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F23" w14:textId="40E68AAA" w:rsidR="00136C2C" w:rsidRPr="00537310" w:rsidRDefault="00136C2C" w:rsidP="00136C2C">
      <w:pPr>
        <w:rPr>
          <w:b/>
          <w:bCs/>
          <w:u w:val="single"/>
        </w:rPr>
      </w:pPr>
      <w:bookmarkStart w:id="0" w:name="_Hlk102055962"/>
      <w:bookmarkStart w:id="1" w:name="_Hlk102136562"/>
    </w:p>
    <w:tbl>
      <w:tblPr>
        <w:tblStyle w:val="TableGrid"/>
        <w:tblW w:w="9576" w:type="dxa"/>
        <w:tblLook w:val="04A0" w:firstRow="1" w:lastRow="0" w:firstColumn="1" w:lastColumn="0" w:noHBand="0" w:noVBand="1"/>
      </w:tblPr>
      <w:tblGrid>
        <w:gridCol w:w="2392"/>
        <w:gridCol w:w="2392"/>
        <w:gridCol w:w="919"/>
        <w:gridCol w:w="3873"/>
      </w:tblGrid>
      <w:tr w:rsidR="004223F6" w:rsidRPr="00CE4B7D" w14:paraId="275E8175" w14:textId="77777777" w:rsidTr="007A030B">
        <w:tc>
          <w:tcPr>
            <w:tcW w:w="9576" w:type="dxa"/>
            <w:gridSpan w:val="4"/>
          </w:tcPr>
          <w:p w14:paraId="2057C8DB" w14:textId="77777777" w:rsidR="004223F6" w:rsidRDefault="004223F6" w:rsidP="004223F6">
            <w:pPr>
              <w:jc w:val="center"/>
              <w:rPr>
                <w:rFonts w:cstheme="minorHAnsi"/>
                <w:b/>
                <w:bCs/>
              </w:rPr>
            </w:pPr>
            <w:r w:rsidRPr="00116000">
              <w:rPr>
                <w:rFonts w:cstheme="minorHAnsi"/>
                <w:b/>
                <w:bCs/>
              </w:rPr>
              <w:t>Maryland Next Gen NCLEX Test Bank Project</w:t>
            </w:r>
          </w:p>
          <w:p w14:paraId="512F8718" w14:textId="0F1F92DF" w:rsidR="009F460C" w:rsidRDefault="0092770D" w:rsidP="004223F6">
            <w:pPr>
              <w:jc w:val="center"/>
            </w:pPr>
            <w:r>
              <w:rPr>
                <w:rFonts w:cstheme="minorHAnsi"/>
                <w:b/>
                <w:bCs/>
              </w:rPr>
              <w:t>September 1</w:t>
            </w:r>
            <w:r w:rsidR="009F460C">
              <w:rPr>
                <w:rFonts w:cstheme="minorHAnsi"/>
                <w:b/>
                <w:bCs/>
              </w:rPr>
              <w:t>, 2022</w:t>
            </w:r>
          </w:p>
        </w:tc>
      </w:tr>
      <w:tr w:rsidR="00AA49B9" w:rsidRPr="00CE4B7D" w14:paraId="528C78B1" w14:textId="77777777" w:rsidTr="004223F6">
        <w:tc>
          <w:tcPr>
            <w:tcW w:w="2392" w:type="dxa"/>
          </w:tcPr>
          <w:p w14:paraId="73F5ADE5" w14:textId="77777777" w:rsidR="00AA49B9" w:rsidRDefault="00AA49B9" w:rsidP="0013605C">
            <w:r w:rsidRPr="00CE4B7D">
              <w:rPr>
                <w:b/>
                <w:bCs/>
              </w:rPr>
              <w:t>Case Study Topic</w:t>
            </w:r>
            <w:r w:rsidRPr="00CE4B7D">
              <w:t xml:space="preserve">: </w:t>
            </w:r>
          </w:p>
          <w:p w14:paraId="285E9229" w14:textId="49523CB8" w:rsidR="00BB1E55" w:rsidRPr="00CE4B7D" w:rsidRDefault="00BB1E55" w:rsidP="0013605C">
            <w:r>
              <w:t>(&amp; standalone trend)</w:t>
            </w:r>
          </w:p>
        </w:tc>
        <w:tc>
          <w:tcPr>
            <w:tcW w:w="2392" w:type="dxa"/>
          </w:tcPr>
          <w:p w14:paraId="4F1A0942" w14:textId="0BC1428E" w:rsidR="00AA49B9" w:rsidRPr="00CE4B7D" w:rsidRDefault="0013605C" w:rsidP="0013605C">
            <w:r>
              <w:t xml:space="preserve">Suicide Prevention </w:t>
            </w:r>
            <w:r w:rsidR="009F460C">
              <w:t>&amp; involuntary admission</w:t>
            </w:r>
          </w:p>
        </w:tc>
        <w:tc>
          <w:tcPr>
            <w:tcW w:w="919" w:type="dxa"/>
          </w:tcPr>
          <w:p w14:paraId="34E20510" w14:textId="2E982760" w:rsidR="00B93D58" w:rsidRPr="00B93D58" w:rsidRDefault="00AA49B9" w:rsidP="0013605C">
            <w:pPr>
              <w:rPr>
                <w:b/>
                <w:bCs/>
              </w:rPr>
            </w:pPr>
            <w:r w:rsidRPr="00CE4B7D">
              <w:rPr>
                <w:b/>
                <w:bCs/>
              </w:rPr>
              <w:t>Author:</w:t>
            </w:r>
            <w:r w:rsidR="0013605C">
              <w:rPr>
                <w:b/>
                <w:bCs/>
              </w:rPr>
              <w:t xml:space="preserve"> </w:t>
            </w:r>
          </w:p>
        </w:tc>
        <w:tc>
          <w:tcPr>
            <w:tcW w:w="3873" w:type="dxa"/>
          </w:tcPr>
          <w:p w14:paraId="17D1347F" w14:textId="67138802" w:rsidR="003869FF" w:rsidRDefault="00B93D58" w:rsidP="003869FF">
            <w:r>
              <w:t xml:space="preserve"> </w:t>
            </w:r>
            <w:r w:rsidR="003869FF">
              <w:t>Lauren Guy MSN, RN-BC, CNE</w:t>
            </w:r>
          </w:p>
          <w:p w14:paraId="4FD7A408" w14:textId="77777777" w:rsidR="003869FF" w:rsidRDefault="003869FF" w:rsidP="003869FF">
            <w:r>
              <w:t>Assistant Professor</w:t>
            </w:r>
          </w:p>
          <w:p w14:paraId="5DE919B7" w14:textId="0605D3FE" w:rsidR="00A1191A" w:rsidRPr="00CE4B7D" w:rsidRDefault="00A1191A" w:rsidP="0013605C">
            <w:r>
              <w:t xml:space="preserve">College of Southern Maryland </w:t>
            </w:r>
          </w:p>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rsidRPr="0092770D" w14:paraId="0EF3B266" w14:textId="77777777" w:rsidTr="0013605C">
        <w:tc>
          <w:tcPr>
            <w:tcW w:w="9576" w:type="dxa"/>
          </w:tcPr>
          <w:p w14:paraId="6EFA2F41" w14:textId="097492B0" w:rsidR="00136C2C" w:rsidRPr="0092770D" w:rsidRDefault="00F9423F" w:rsidP="000D2393">
            <w:pPr>
              <w:rPr>
                <w:rFonts w:cstheme="minorHAnsi"/>
              </w:rPr>
            </w:pPr>
            <w:r w:rsidRPr="0092770D">
              <w:rPr>
                <w:rFonts w:cstheme="minorHAnsi"/>
                <w:color w:val="000000"/>
                <w:shd w:val="clear" w:color="auto" w:fill="FFFFFF"/>
              </w:rPr>
              <w:t>A 19-year-old client is treated in the ED for an overdose.</w:t>
            </w:r>
            <w:r w:rsidR="003C2352" w:rsidRPr="0092770D">
              <w:rPr>
                <w:rFonts w:cstheme="minorHAnsi"/>
                <w:color w:val="000000"/>
                <w:shd w:val="clear" w:color="auto" w:fill="FFFFFF"/>
              </w:rPr>
              <w:t xml:space="preserve"> </w:t>
            </w:r>
            <w:r w:rsidRPr="0092770D">
              <w:rPr>
                <w:rFonts w:cstheme="minorHAnsi"/>
                <w:color w:val="000000"/>
                <w:shd w:val="clear" w:color="auto" w:fill="FFFFFF"/>
              </w:rPr>
              <w:t>This is the client’s second suicide attempt in the last 6 months</w:t>
            </w:r>
            <w:r w:rsidR="00725996" w:rsidRPr="0092770D">
              <w:rPr>
                <w:rFonts w:cstheme="minorHAnsi"/>
                <w:color w:val="000000"/>
                <w:shd w:val="clear" w:color="auto" w:fill="FFFFFF"/>
              </w:rPr>
              <w:t>, and it is determined that she is at high enough risk of self- harm to warrant an involuntary admission to the behavioral health unit.</w:t>
            </w:r>
            <w:r w:rsidRPr="0092770D">
              <w:rPr>
                <w:rFonts w:cstheme="minorHAnsi"/>
                <w:color w:val="000000"/>
                <w:shd w:val="clear" w:color="auto" w:fill="FFFFFF"/>
              </w:rPr>
              <w:t xml:space="preserve"> </w:t>
            </w:r>
          </w:p>
        </w:tc>
      </w:tr>
    </w:tbl>
    <w:p w14:paraId="360FA82E" w14:textId="77777777" w:rsidR="00136C2C" w:rsidRPr="0092770D" w:rsidRDefault="00136C2C" w:rsidP="00136C2C">
      <w:pPr>
        <w:rPr>
          <w:rFonts w:cstheme="minorHAnsi"/>
          <w:b/>
          <w:bCs/>
        </w:rPr>
      </w:pPr>
    </w:p>
    <w:p w14:paraId="11B3BE3C" w14:textId="5E5A0E3C" w:rsidR="00136C2C" w:rsidRPr="00AE2653" w:rsidRDefault="00136C2C" w:rsidP="00136C2C">
      <w:pPr>
        <w:rPr>
          <w:i/>
          <w:iCs/>
        </w:rPr>
      </w:pPr>
      <w:r w:rsidRPr="00080ADC">
        <w:rPr>
          <w:b/>
          <w:bCs/>
        </w:rPr>
        <w:t>Objectives</w:t>
      </w:r>
      <w:r w:rsidR="00F9423F">
        <w:rPr>
          <w:i/>
          <w:iCs/>
        </w:rPr>
        <w:t xml:space="preserve"> </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3795CF40" w14:textId="1C9D2F75" w:rsidR="00136C2C" w:rsidRDefault="00136C2C" w:rsidP="0013605C">
            <w:r>
              <w:t>1.</w:t>
            </w:r>
            <w:r w:rsidR="0013605C">
              <w:t xml:space="preserve"> Recognize the risk for self-harm </w:t>
            </w:r>
          </w:p>
          <w:p w14:paraId="093CA0B9" w14:textId="2B536EE1" w:rsidR="00136C2C" w:rsidRDefault="00136C2C" w:rsidP="0013605C">
            <w:r>
              <w:t>2.</w:t>
            </w:r>
            <w:r w:rsidR="0013605C">
              <w:t xml:space="preserve"> Anticipate the need for involuntary admission </w:t>
            </w:r>
          </w:p>
          <w:p w14:paraId="1CF5AADF" w14:textId="0CB331C0" w:rsidR="00136C2C" w:rsidRDefault="00136C2C" w:rsidP="0013605C">
            <w:r>
              <w:t>3.</w:t>
            </w:r>
            <w:r w:rsidR="0013605C">
              <w:t xml:space="preserve"> Educate the client about rights when they have been involuntary admitted</w:t>
            </w:r>
            <w:r w:rsidR="00C0563D">
              <w:t>.</w:t>
            </w:r>
          </w:p>
        </w:tc>
      </w:tr>
    </w:tbl>
    <w:p w14:paraId="495EF78A" w14:textId="37F306CB" w:rsidR="00136C2C" w:rsidRDefault="00136C2C" w:rsidP="00136C2C"/>
    <w:tbl>
      <w:tblPr>
        <w:tblStyle w:val="TableGrid"/>
        <w:tblW w:w="0" w:type="auto"/>
        <w:tblLook w:val="04A0" w:firstRow="1" w:lastRow="0" w:firstColumn="1" w:lastColumn="0" w:noHBand="0" w:noVBand="1"/>
      </w:tblPr>
      <w:tblGrid>
        <w:gridCol w:w="4792"/>
        <w:gridCol w:w="4558"/>
      </w:tblGrid>
      <w:tr w:rsidR="00BB1E55" w:rsidRPr="002E3407" w14:paraId="42C181D7" w14:textId="77777777" w:rsidTr="008508FA">
        <w:tc>
          <w:tcPr>
            <w:tcW w:w="4675" w:type="dxa"/>
          </w:tcPr>
          <w:p w14:paraId="36493657" w14:textId="77777777" w:rsidR="00BB1E55" w:rsidRPr="002E3407" w:rsidRDefault="00BB1E55" w:rsidP="008508FA">
            <w:pPr>
              <w:rPr>
                <w:rFonts w:cstheme="minorHAnsi"/>
                <w:b/>
                <w:bCs/>
              </w:rPr>
            </w:pPr>
            <w:r w:rsidRPr="002E3407">
              <w:rPr>
                <w:rFonts w:cstheme="minorHAnsi"/>
                <w:b/>
                <w:bCs/>
              </w:rPr>
              <w:t>Case Study Link</w:t>
            </w:r>
          </w:p>
        </w:tc>
        <w:tc>
          <w:tcPr>
            <w:tcW w:w="4675" w:type="dxa"/>
          </w:tcPr>
          <w:p w14:paraId="31B68964" w14:textId="77777777" w:rsidR="00BB1E55" w:rsidRPr="002E3407" w:rsidRDefault="00BB1E55" w:rsidP="008508FA">
            <w:pPr>
              <w:rPr>
                <w:rFonts w:cstheme="minorHAnsi"/>
                <w:b/>
                <w:bCs/>
              </w:rPr>
            </w:pPr>
            <w:r w:rsidRPr="002E3407">
              <w:rPr>
                <w:rFonts w:cstheme="minorHAnsi"/>
                <w:b/>
                <w:bCs/>
              </w:rPr>
              <w:t>Case Study QR Code</w:t>
            </w:r>
          </w:p>
        </w:tc>
      </w:tr>
      <w:tr w:rsidR="00BB1E55" w:rsidRPr="002E3407" w14:paraId="72DDF6E7" w14:textId="77777777" w:rsidTr="008508FA">
        <w:tc>
          <w:tcPr>
            <w:tcW w:w="4675" w:type="dxa"/>
          </w:tcPr>
          <w:p w14:paraId="36304F2A" w14:textId="0D234CFC" w:rsidR="00FA1941" w:rsidRDefault="00000000" w:rsidP="00FA1941">
            <w:pPr>
              <w:pStyle w:val="NormalWeb"/>
            </w:pPr>
            <w:hyperlink r:id="rId8" w:history="1">
              <w:r w:rsidR="00FA1941" w:rsidRPr="008E0548">
                <w:rPr>
                  <w:rStyle w:val="Hyperlink"/>
                </w:rPr>
                <w:t>https://umaryland.az1.qualtrics.com/jfe/form/SV_3eKszlC4xNo4CJE</w:t>
              </w:r>
            </w:hyperlink>
          </w:p>
          <w:p w14:paraId="221CEA91" w14:textId="77777777" w:rsidR="00FA1941" w:rsidRDefault="00FA1941" w:rsidP="00FA1941">
            <w:pPr>
              <w:pStyle w:val="NormalWeb"/>
            </w:pPr>
          </w:p>
          <w:p w14:paraId="149EFE02" w14:textId="77777777" w:rsidR="00BB1E55" w:rsidRPr="002E3407" w:rsidRDefault="00BB1E55" w:rsidP="008508FA">
            <w:pPr>
              <w:rPr>
                <w:rFonts w:cstheme="minorHAnsi"/>
                <w:b/>
                <w:bCs/>
              </w:rPr>
            </w:pPr>
          </w:p>
        </w:tc>
        <w:tc>
          <w:tcPr>
            <w:tcW w:w="4675" w:type="dxa"/>
          </w:tcPr>
          <w:p w14:paraId="32835198" w14:textId="7B326DE9" w:rsidR="00BB1E55" w:rsidRPr="002E3407" w:rsidRDefault="00FA1941" w:rsidP="008508FA">
            <w:pPr>
              <w:rPr>
                <w:rFonts w:cstheme="minorHAnsi"/>
                <w:b/>
                <w:bCs/>
              </w:rPr>
            </w:pPr>
            <w:r>
              <w:rPr>
                <w:noProof/>
              </w:rPr>
              <w:drawing>
                <wp:inline distT="0" distB="0" distL="0" distR="0" wp14:anchorId="27EC3E64" wp14:editId="298BDC73">
                  <wp:extent cx="1079156" cy="1079156"/>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332" cy="1085332"/>
                          </a:xfrm>
                          <a:prstGeom prst="rect">
                            <a:avLst/>
                          </a:prstGeom>
                          <a:noFill/>
                          <a:ln>
                            <a:noFill/>
                          </a:ln>
                        </pic:spPr>
                      </pic:pic>
                    </a:graphicData>
                  </a:graphic>
                </wp:inline>
              </w:drawing>
            </w:r>
          </w:p>
        </w:tc>
      </w:tr>
      <w:tr w:rsidR="00BB1E55" w:rsidRPr="002E3407" w14:paraId="5EC24B1B" w14:textId="77777777" w:rsidTr="008508FA">
        <w:tc>
          <w:tcPr>
            <w:tcW w:w="4675" w:type="dxa"/>
          </w:tcPr>
          <w:p w14:paraId="4855EF15" w14:textId="77777777" w:rsidR="00BB1E55" w:rsidRPr="002E3407" w:rsidRDefault="00BB1E55" w:rsidP="008508FA">
            <w:pPr>
              <w:rPr>
                <w:rFonts w:cstheme="minorHAnsi"/>
                <w:b/>
                <w:bCs/>
              </w:rPr>
            </w:pPr>
            <w:r>
              <w:rPr>
                <w:rFonts w:cstheme="minorHAnsi"/>
                <w:b/>
                <w:bCs/>
              </w:rPr>
              <w:t>Trend</w:t>
            </w:r>
            <w:r w:rsidRPr="002E3407">
              <w:rPr>
                <w:rFonts w:cstheme="minorHAnsi"/>
                <w:b/>
                <w:bCs/>
              </w:rPr>
              <w:t xml:space="preserve"> QR Code</w:t>
            </w:r>
          </w:p>
        </w:tc>
        <w:tc>
          <w:tcPr>
            <w:tcW w:w="4675" w:type="dxa"/>
          </w:tcPr>
          <w:p w14:paraId="23C1D983" w14:textId="77777777" w:rsidR="00BB1E55" w:rsidRPr="002E3407" w:rsidRDefault="00BB1E55" w:rsidP="008508FA">
            <w:pPr>
              <w:rPr>
                <w:rFonts w:cstheme="minorHAnsi"/>
                <w:b/>
                <w:bCs/>
              </w:rPr>
            </w:pPr>
            <w:r>
              <w:rPr>
                <w:rFonts w:cstheme="minorHAnsi"/>
                <w:b/>
                <w:bCs/>
              </w:rPr>
              <w:t>Trend</w:t>
            </w:r>
            <w:r w:rsidRPr="002E3407">
              <w:rPr>
                <w:rFonts w:cstheme="minorHAnsi"/>
                <w:b/>
                <w:bCs/>
              </w:rPr>
              <w:t xml:space="preserve"> Link</w:t>
            </w:r>
          </w:p>
        </w:tc>
      </w:tr>
      <w:tr w:rsidR="00BB1E55" w:rsidRPr="002E3407" w14:paraId="074E7F5B" w14:textId="77777777" w:rsidTr="008508FA">
        <w:tc>
          <w:tcPr>
            <w:tcW w:w="4675" w:type="dxa"/>
          </w:tcPr>
          <w:p w14:paraId="5EC846D0" w14:textId="65CB3EDF" w:rsidR="00BB1E55" w:rsidRPr="002E3407" w:rsidRDefault="00476F44" w:rsidP="008508FA">
            <w:pPr>
              <w:rPr>
                <w:rFonts w:cstheme="minorHAnsi"/>
                <w:b/>
                <w:bCs/>
              </w:rPr>
            </w:pPr>
            <w:r>
              <w:rPr>
                <w:noProof/>
              </w:rPr>
              <w:drawing>
                <wp:inline distT="0" distB="0" distL="0" distR="0" wp14:anchorId="74B36227" wp14:editId="73EC2B22">
                  <wp:extent cx="1103870" cy="1103870"/>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8792" cy="1108792"/>
                          </a:xfrm>
                          <a:prstGeom prst="rect">
                            <a:avLst/>
                          </a:prstGeom>
                          <a:noFill/>
                          <a:ln>
                            <a:noFill/>
                          </a:ln>
                        </pic:spPr>
                      </pic:pic>
                    </a:graphicData>
                  </a:graphic>
                </wp:inline>
              </w:drawing>
            </w:r>
          </w:p>
        </w:tc>
        <w:tc>
          <w:tcPr>
            <w:tcW w:w="4675" w:type="dxa"/>
          </w:tcPr>
          <w:p w14:paraId="572E9FB1" w14:textId="7D840E95" w:rsidR="00BB1E55" w:rsidRDefault="00000000" w:rsidP="008508FA">
            <w:hyperlink r:id="rId11" w:history="1">
              <w:r w:rsidR="00476F44" w:rsidRPr="008E0548">
                <w:rPr>
                  <w:rStyle w:val="Hyperlink"/>
                </w:rPr>
                <w:t>https://umaryland.az1.qualtrics.com/jfe/form/SV_0UGpN9QhEPXfRoG</w:t>
              </w:r>
            </w:hyperlink>
          </w:p>
          <w:p w14:paraId="44518B01" w14:textId="031BA8FD" w:rsidR="00476F44" w:rsidRPr="002E3407" w:rsidRDefault="00476F44" w:rsidP="008508FA">
            <w:pPr>
              <w:rPr>
                <w:rFonts w:cstheme="minorHAnsi"/>
                <w:b/>
                <w:bCs/>
              </w:rPr>
            </w:pPr>
          </w:p>
        </w:tc>
      </w:tr>
    </w:tbl>
    <w:p w14:paraId="69787F4D" w14:textId="77777777" w:rsidR="00BB1E55" w:rsidRDefault="00BB1E55" w:rsidP="00BB1E55"/>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13605C">
        <w:tc>
          <w:tcPr>
            <w:tcW w:w="9576" w:type="dxa"/>
          </w:tcPr>
          <w:p w14:paraId="3452A15C" w14:textId="77777777" w:rsidR="00136C2C" w:rsidRDefault="00C43A75" w:rsidP="00384630">
            <w:pPr>
              <w:pStyle w:val="ListParagraph"/>
              <w:numPr>
                <w:ilvl w:val="0"/>
                <w:numId w:val="50"/>
              </w:numPr>
            </w:pPr>
            <w:r>
              <w:t xml:space="preserve">Lippincott Advisor. (October 1, 2021). Suicide. </w:t>
            </w:r>
            <w:r w:rsidRPr="00C43A75">
              <w:t>Lippincott Advisor for Education - View Document (lww.com)</w:t>
            </w:r>
          </w:p>
          <w:p w14:paraId="7D217E22" w14:textId="77777777" w:rsidR="006D5188" w:rsidRDefault="00814278" w:rsidP="00384630">
            <w:pPr>
              <w:pStyle w:val="ListParagraph"/>
              <w:numPr>
                <w:ilvl w:val="0"/>
                <w:numId w:val="50"/>
              </w:numPr>
            </w:pPr>
            <w:r>
              <w:t xml:space="preserve">Hogan, L., Mitchell, V., Rutherford, B. (2007). </w:t>
            </w:r>
            <w:r w:rsidRPr="00814278">
              <w:rPr>
                <w:i/>
                <w:iCs/>
              </w:rPr>
              <w:t>Rights of Persons in Maryland’s Psychiatric Facilities</w:t>
            </w:r>
            <w:r>
              <w:rPr>
                <w:i/>
                <w:iCs/>
              </w:rPr>
              <w:t xml:space="preserve">. </w:t>
            </w:r>
            <w:r>
              <w:t xml:space="preserve">Maryland Department of Health and Mental Hygiene. </w:t>
            </w:r>
            <w:r w:rsidRPr="00814278">
              <w:t>Rights of Persons in Maryland's Psychiatric Facilities Handbook rotate.pdf</w:t>
            </w:r>
          </w:p>
          <w:p w14:paraId="0818A8ED" w14:textId="700C020A" w:rsidR="00E32DC7" w:rsidRDefault="00E32DC7" w:rsidP="00384630">
            <w:pPr>
              <w:pStyle w:val="ListParagraph"/>
              <w:numPr>
                <w:ilvl w:val="0"/>
                <w:numId w:val="50"/>
              </w:numPr>
            </w:pPr>
            <w:r>
              <w:t xml:space="preserve">CDC. (2021). </w:t>
            </w:r>
            <w:r w:rsidRPr="00E32DC7">
              <w:rPr>
                <w:i/>
                <w:iCs/>
              </w:rPr>
              <w:t>Suicide Prevention</w:t>
            </w:r>
            <w:r>
              <w:t xml:space="preserve">. CDC. </w:t>
            </w:r>
            <w:r w:rsidRPr="00E32DC7">
              <w:t>Risk and Protective Factors (cdc.gov)</w:t>
            </w:r>
          </w:p>
        </w:tc>
      </w:tr>
    </w:tbl>
    <w:p w14:paraId="28EB7D3F" w14:textId="0CC13B19" w:rsidR="008C06CC" w:rsidRDefault="008C06CC" w:rsidP="00136C2C">
      <w:pPr>
        <w:rPr>
          <w:b/>
          <w:bCs/>
          <w:u w:val="single"/>
        </w:rPr>
      </w:pPr>
    </w:p>
    <w:p w14:paraId="28FD0943" w14:textId="0965FEC5"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1 of 6 </w:t>
      </w:r>
    </w:p>
    <w:p w14:paraId="7139C189" w14:textId="405C6287" w:rsidR="00136C2C" w:rsidRDefault="00416870" w:rsidP="00136C2C">
      <w:r>
        <w:t>The 19-year-old- female was treated in the emergency department for an oxycodone overdose</w:t>
      </w:r>
      <w:r w:rsidR="005446CD">
        <w:t>.</w:t>
      </w:r>
    </w:p>
    <w:p w14:paraId="0D5B86B9" w14:textId="61A9E7B1" w:rsidR="00A20900" w:rsidRDefault="00A20900" w:rsidP="00A20900">
      <w:pPr>
        <w:pStyle w:val="ListParagraph"/>
        <w:numPr>
          <w:ilvl w:val="0"/>
          <w:numId w:val="12"/>
        </w:numPr>
      </w:pPr>
      <w:r>
        <w:t>Click to highlight the</w:t>
      </w:r>
      <w:r w:rsidR="001A7E9A">
        <w:t xml:space="preserve"> 3</w:t>
      </w:r>
      <w:r>
        <w:t xml:space="preserve"> findings that </w:t>
      </w:r>
      <w:r w:rsidR="001A7E9A">
        <w:t xml:space="preserve">are </w:t>
      </w:r>
      <w:r w:rsidR="001A7E9A" w:rsidRPr="00705AD9">
        <w:rPr>
          <w:b/>
          <w:bCs/>
        </w:rPr>
        <w:t xml:space="preserve">most </w:t>
      </w:r>
      <w:r w:rsidR="001A7E9A">
        <w:t>urgent</w:t>
      </w:r>
      <w:r>
        <w:t xml:space="preserve">. </w:t>
      </w:r>
    </w:p>
    <w:tbl>
      <w:tblPr>
        <w:tblStyle w:val="TableGrid"/>
        <w:tblW w:w="0" w:type="auto"/>
        <w:tblLook w:val="04A0" w:firstRow="1" w:lastRow="0" w:firstColumn="1" w:lastColumn="0" w:noHBand="0" w:noVBand="1"/>
      </w:tblPr>
      <w:tblGrid>
        <w:gridCol w:w="1795"/>
        <w:gridCol w:w="52"/>
        <w:gridCol w:w="1528"/>
        <w:gridCol w:w="1750"/>
        <w:gridCol w:w="4225"/>
      </w:tblGrid>
      <w:tr w:rsidR="003F2A81" w:rsidRPr="005C6695" w14:paraId="5E1F4D8A" w14:textId="77777777" w:rsidTr="00A75A82">
        <w:trPr>
          <w:gridAfter w:val="4"/>
          <w:wAfter w:w="7555" w:type="dxa"/>
        </w:trPr>
        <w:tc>
          <w:tcPr>
            <w:tcW w:w="1795" w:type="dxa"/>
            <w:shd w:val="clear" w:color="auto" w:fill="FFC000"/>
          </w:tcPr>
          <w:p w14:paraId="40FB640D" w14:textId="77777777" w:rsidR="003F2A81" w:rsidRDefault="003F2A81" w:rsidP="00263B61">
            <w:pPr>
              <w:rPr>
                <w:b/>
                <w:bCs/>
              </w:rPr>
            </w:pPr>
            <w:r>
              <w:rPr>
                <w:b/>
                <w:bCs/>
              </w:rPr>
              <w:t>Nurses’ Notes</w:t>
            </w:r>
          </w:p>
          <w:p w14:paraId="073A2EBA" w14:textId="77777777" w:rsidR="003F2A81" w:rsidRPr="005C6695" w:rsidRDefault="003F2A81" w:rsidP="00263B61">
            <w:pPr>
              <w:rPr>
                <w:b/>
                <w:bCs/>
              </w:rPr>
            </w:pPr>
          </w:p>
        </w:tc>
      </w:tr>
      <w:tr w:rsidR="003F2A81" w14:paraId="125D7D65" w14:textId="77777777" w:rsidTr="00263B61">
        <w:tc>
          <w:tcPr>
            <w:tcW w:w="9350" w:type="dxa"/>
            <w:gridSpan w:val="5"/>
          </w:tcPr>
          <w:p w14:paraId="71EE9B45" w14:textId="643243A5" w:rsidR="003F2A81" w:rsidRPr="00FC229B" w:rsidRDefault="003F2A81" w:rsidP="00263B61">
            <w:pPr>
              <w:rPr>
                <w:rFonts w:cstheme="minorHAnsi"/>
              </w:rPr>
            </w:pPr>
            <w:r w:rsidRPr="001A7E9A">
              <w:rPr>
                <w:rFonts w:cstheme="minorHAnsi"/>
              </w:rPr>
              <w:t>1700. The client was brought to the emergency department by ambulance accompanied by her brother</w:t>
            </w:r>
            <w:r w:rsidR="00A1191A">
              <w:rPr>
                <w:rFonts w:cstheme="minorHAnsi"/>
              </w:rPr>
              <w:t xml:space="preserve">. Client’s brother </w:t>
            </w:r>
            <w:r w:rsidRPr="001A7E9A">
              <w:rPr>
                <w:rFonts w:cstheme="minorHAnsi"/>
              </w:rPr>
              <w:t xml:space="preserve">found </w:t>
            </w:r>
            <w:r w:rsidR="00A1191A">
              <w:rPr>
                <w:rFonts w:cstheme="minorHAnsi"/>
              </w:rPr>
              <w:t>the client</w:t>
            </w:r>
            <w:r w:rsidRPr="001A7E9A">
              <w:rPr>
                <w:rFonts w:cstheme="minorHAnsi"/>
              </w:rPr>
              <w:t xml:space="preserve"> unconscious on the bathroom floor with an empty</w:t>
            </w:r>
            <w:r w:rsidRPr="001A7E9A">
              <w:rPr>
                <w:rFonts w:cstheme="minorHAnsi"/>
                <w:color w:val="000000"/>
                <w:shd w:val="clear" w:color="auto" w:fill="FFFFFF"/>
              </w:rPr>
              <w:t xml:space="preserve"> oxycodone bottle. The brother reports the client is struggling with moderate depression after the </w:t>
            </w:r>
            <w:r w:rsidR="00826044">
              <w:rPr>
                <w:rFonts w:cstheme="minorHAnsi"/>
                <w:color w:val="000000"/>
                <w:shd w:val="clear" w:color="auto" w:fill="FFFFFF"/>
              </w:rPr>
              <w:t xml:space="preserve">sudden </w:t>
            </w:r>
            <w:r w:rsidRPr="001A7E9A">
              <w:rPr>
                <w:rFonts w:cstheme="minorHAnsi"/>
                <w:color w:val="000000"/>
                <w:shd w:val="clear" w:color="auto" w:fill="FFFFFF"/>
              </w:rPr>
              <w:t>loss of their mother</w:t>
            </w:r>
            <w:r w:rsidR="00A75A82">
              <w:rPr>
                <w:rFonts w:cstheme="minorHAnsi"/>
                <w:color w:val="000000"/>
                <w:shd w:val="clear" w:color="auto" w:fill="FFFFFF"/>
              </w:rPr>
              <w:t>, and</w:t>
            </w:r>
            <w:r w:rsidR="00A1191A">
              <w:rPr>
                <w:rFonts w:cstheme="minorHAnsi"/>
                <w:color w:val="000000"/>
                <w:shd w:val="clear" w:color="auto" w:fill="FFFFFF"/>
              </w:rPr>
              <w:t xml:space="preserve"> </w:t>
            </w:r>
            <w:r w:rsidRPr="001A7E9A">
              <w:rPr>
                <w:rFonts w:cstheme="minorHAnsi"/>
                <w:color w:val="000000"/>
                <w:shd w:val="clear" w:color="auto" w:fill="FFFFFF"/>
              </w:rPr>
              <w:t xml:space="preserve">this is </w:t>
            </w:r>
            <w:r w:rsidR="00A1191A">
              <w:rPr>
                <w:rFonts w:cstheme="minorHAnsi"/>
                <w:color w:val="000000"/>
                <w:shd w:val="clear" w:color="auto" w:fill="FFFFFF"/>
              </w:rPr>
              <w:t>the client’s</w:t>
            </w:r>
            <w:r w:rsidRPr="001A7E9A">
              <w:rPr>
                <w:rFonts w:cstheme="minorHAnsi"/>
                <w:color w:val="000000"/>
                <w:shd w:val="clear" w:color="auto" w:fill="FFFFFF"/>
              </w:rPr>
              <w:t xml:space="preserve"> second suicide attempt in the last 6 months.  </w:t>
            </w:r>
            <w:r w:rsidR="00A1191A">
              <w:rPr>
                <w:rFonts w:cstheme="minorHAnsi"/>
                <w:color w:val="000000"/>
                <w:shd w:val="clear" w:color="auto" w:fill="FFFFFF"/>
              </w:rPr>
              <w:t>Client’s brother</w:t>
            </w:r>
            <w:r w:rsidRPr="001A7E9A">
              <w:rPr>
                <w:rFonts w:cstheme="minorHAnsi"/>
                <w:color w:val="000000"/>
                <w:shd w:val="clear" w:color="auto" w:fill="FFFFFF"/>
              </w:rPr>
              <w:t xml:space="preserve"> reports he is very anxious about the client returning home because there are </w:t>
            </w:r>
            <w:r w:rsidRPr="001A7E9A">
              <w:rPr>
                <w:rFonts w:cstheme="minorHAnsi"/>
              </w:rPr>
              <w:t xml:space="preserve">guns in the house. Yesterday he overheard her say that she had a plan to use the gun to end it all. </w:t>
            </w:r>
            <w:r w:rsidRPr="001A7E9A">
              <w:rPr>
                <w:rFonts w:cstheme="minorHAnsi"/>
                <w:color w:val="000000"/>
                <w:shd w:val="clear" w:color="auto" w:fill="FFFFFF"/>
              </w:rPr>
              <w:t xml:space="preserve"> The client was treated with naloxone in the ambulance. </w:t>
            </w:r>
            <w:r w:rsidRPr="001A7E9A">
              <w:rPr>
                <w:rFonts w:cstheme="minorHAnsi"/>
              </w:rPr>
              <w:t xml:space="preserve">Upon arrival the client is lethargic and confused. Second dose of naloxone given for respiratory </w:t>
            </w:r>
            <w:r w:rsidR="00C72C3E" w:rsidRPr="001A7E9A">
              <w:rPr>
                <w:rFonts w:cstheme="minorHAnsi"/>
              </w:rPr>
              <w:t>rate &lt;</w:t>
            </w:r>
            <w:r w:rsidRPr="001A7E9A">
              <w:rPr>
                <w:rFonts w:cstheme="minorHAnsi"/>
              </w:rPr>
              <w:t xml:space="preserve"> 12</w:t>
            </w:r>
            <w:r w:rsidRPr="00FC229B">
              <w:rPr>
                <w:rFonts w:cstheme="minorHAnsi"/>
              </w:rPr>
              <w:t xml:space="preserve">. </w:t>
            </w:r>
          </w:p>
          <w:p w14:paraId="69C794BC" w14:textId="77777777" w:rsidR="003F2A81" w:rsidRPr="00FC229B" w:rsidRDefault="003F2A81" w:rsidP="00263B61">
            <w:pPr>
              <w:rPr>
                <w:rFonts w:cstheme="minorHAnsi"/>
              </w:rPr>
            </w:pPr>
          </w:p>
          <w:p w14:paraId="5C0BE444" w14:textId="464866F7" w:rsidR="005A17B3" w:rsidRPr="00BB1E55" w:rsidRDefault="005A17B3" w:rsidP="005A17B3">
            <w:pPr>
              <w:rPr>
                <w:rFonts w:cstheme="minorHAnsi"/>
              </w:rPr>
            </w:pPr>
            <w:r w:rsidRPr="00BB1E55">
              <w:rPr>
                <w:rFonts w:cstheme="minorHAnsi"/>
              </w:rPr>
              <w:t>1800. Respiratory status</w:t>
            </w:r>
            <w:r w:rsidR="00C72C3E" w:rsidRPr="00BB1E55">
              <w:rPr>
                <w:rFonts w:cstheme="minorHAnsi"/>
              </w:rPr>
              <w:t xml:space="preserve"> has</w:t>
            </w:r>
            <w:r w:rsidRPr="00BB1E55">
              <w:rPr>
                <w:rFonts w:cstheme="minorHAnsi"/>
              </w:rPr>
              <w:t xml:space="preserve"> improved. Client is alert, oriented, but </w:t>
            </w:r>
            <w:r w:rsidRPr="00BB1E55">
              <w:rPr>
                <w:rFonts w:cstheme="minorHAnsi"/>
                <w:highlight w:val="yellow"/>
              </w:rPr>
              <w:t>agitated and</w:t>
            </w:r>
            <w:r w:rsidR="00C72C3E" w:rsidRPr="00BB1E55">
              <w:rPr>
                <w:rFonts w:cstheme="minorHAnsi"/>
                <w:highlight w:val="yellow"/>
              </w:rPr>
              <w:t xml:space="preserve"> is</w:t>
            </w:r>
            <w:r w:rsidRPr="00BB1E55">
              <w:rPr>
                <w:rFonts w:cstheme="minorHAnsi"/>
                <w:highlight w:val="yellow"/>
              </w:rPr>
              <w:t xml:space="preserve"> pacing</w:t>
            </w:r>
            <w:r w:rsidR="00C72C3E" w:rsidRPr="00BB1E55">
              <w:rPr>
                <w:rFonts w:cstheme="minorHAnsi"/>
                <w:highlight w:val="yellow"/>
              </w:rPr>
              <w:t xml:space="preserve"> in</w:t>
            </w:r>
            <w:r w:rsidRPr="00BB1E55">
              <w:rPr>
                <w:rFonts w:cstheme="minorHAnsi"/>
                <w:highlight w:val="yellow"/>
              </w:rPr>
              <w:t xml:space="preserve"> room</w:t>
            </w:r>
            <w:r w:rsidRPr="00BB1E55">
              <w:rPr>
                <w:rFonts w:cstheme="minorHAnsi"/>
              </w:rPr>
              <w:t xml:space="preserve">. Admits the </w:t>
            </w:r>
            <w:r w:rsidRPr="00BB1E55">
              <w:rPr>
                <w:rFonts w:cstheme="minorHAnsi"/>
                <w:highlight w:val="yellow"/>
              </w:rPr>
              <w:t>overdose was intentional</w:t>
            </w:r>
            <w:r w:rsidRPr="00BB1E55">
              <w:rPr>
                <w:rFonts w:cstheme="minorHAnsi"/>
              </w:rPr>
              <w:t xml:space="preserve"> and stated, “</w:t>
            </w:r>
            <w:r w:rsidRPr="00BB1E55">
              <w:rPr>
                <w:rFonts w:cstheme="minorHAnsi"/>
                <w:highlight w:val="yellow"/>
              </w:rPr>
              <w:t>I just want it to be over</w:t>
            </w:r>
            <w:r w:rsidRPr="00BB1E55">
              <w:rPr>
                <w:rFonts w:cstheme="minorHAnsi"/>
              </w:rPr>
              <w:t xml:space="preserve">.” Client is voicing concerns about being in the ED and is </w:t>
            </w:r>
            <w:r w:rsidR="008D2875" w:rsidRPr="00BB1E55">
              <w:rPr>
                <w:rFonts w:cstheme="minorHAnsi"/>
                <w:highlight w:val="yellow"/>
              </w:rPr>
              <w:t>looking at the sharp’s container on the wall</w:t>
            </w:r>
            <w:r w:rsidRPr="00BB1E55">
              <w:rPr>
                <w:rFonts w:cstheme="minorHAnsi"/>
              </w:rPr>
              <w:t xml:space="preserve">.  </w:t>
            </w:r>
            <w:r w:rsidRPr="00BB1E55">
              <w:rPr>
                <w:rFonts w:cstheme="minorHAnsi"/>
                <w:highlight w:val="yellow"/>
              </w:rPr>
              <w:t>States she has no insurance</w:t>
            </w:r>
            <w:r w:rsidRPr="00BB1E55">
              <w:rPr>
                <w:rFonts w:cstheme="minorHAnsi"/>
              </w:rPr>
              <w:t xml:space="preserve"> </w:t>
            </w:r>
            <w:r w:rsidR="00C72C3E" w:rsidRPr="00BB1E55">
              <w:rPr>
                <w:rFonts w:cstheme="minorHAnsi"/>
              </w:rPr>
              <w:t xml:space="preserve">and </w:t>
            </w:r>
            <w:r w:rsidR="002F428A" w:rsidRPr="00BB1E55">
              <w:rPr>
                <w:rFonts w:cstheme="minorHAnsi"/>
              </w:rPr>
              <w:t>“</w:t>
            </w:r>
            <w:r w:rsidR="002F428A" w:rsidRPr="00BB1E55">
              <w:rPr>
                <w:rFonts w:cstheme="minorHAnsi"/>
                <w:highlight w:val="yellow"/>
              </w:rPr>
              <w:t>won’t</w:t>
            </w:r>
            <w:r w:rsidRPr="00BB1E55">
              <w:rPr>
                <w:rFonts w:cstheme="minorHAnsi"/>
                <w:highlight w:val="yellow"/>
              </w:rPr>
              <w:t xml:space="preserve"> talk to those people again</w:t>
            </w:r>
            <w:r w:rsidRPr="00BB1E55">
              <w:rPr>
                <w:rFonts w:cstheme="minorHAnsi"/>
              </w:rPr>
              <w:t>.”</w:t>
            </w:r>
          </w:p>
          <w:p w14:paraId="63781F81" w14:textId="6791B64F" w:rsidR="003F2A81" w:rsidRDefault="003F2A81" w:rsidP="003F2A81"/>
        </w:tc>
      </w:tr>
      <w:tr w:rsidR="00A75A82" w14:paraId="38226DD6" w14:textId="77777777" w:rsidTr="00A75A82">
        <w:trPr>
          <w:gridAfter w:val="3"/>
          <w:wAfter w:w="7503" w:type="dxa"/>
        </w:trPr>
        <w:tc>
          <w:tcPr>
            <w:tcW w:w="1847" w:type="dxa"/>
            <w:gridSpan w:val="2"/>
            <w:shd w:val="clear" w:color="auto" w:fill="FFC000"/>
          </w:tcPr>
          <w:p w14:paraId="79AF636E" w14:textId="77777777" w:rsidR="00A75A82" w:rsidRPr="004934A8" w:rsidRDefault="00A75A82" w:rsidP="003E1FED">
            <w:pPr>
              <w:rPr>
                <w:i/>
                <w:iCs/>
              </w:rPr>
            </w:pPr>
            <w:r w:rsidRPr="004934A8">
              <w:rPr>
                <w:b/>
                <w:bCs/>
              </w:rPr>
              <w:t>Vital Signs</w:t>
            </w:r>
            <w:r>
              <w:rPr>
                <w:b/>
                <w:bCs/>
              </w:rPr>
              <w:t xml:space="preserve"> </w:t>
            </w:r>
          </w:p>
          <w:p w14:paraId="58866D78" w14:textId="77777777" w:rsidR="00A75A82" w:rsidRDefault="00A75A82" w:rsidP="003E1FED"/>
        </w:tc>
      </w:tr>
      <w:tr w:rsidR="00A75A82" w14:paraId="0738655F" w14:textId="77777777" w:rsidTr="00A75A82">
        <w:trPr>
          <w:gridAfter w:val="1"/>
          <w:wAfter w:w="4225" w:type="dxa"/>
        </w:trPr>
        <w:tc>
          <w:tcPr>
            <w:tcW w:w="1847" w:type="dxa"/>
            <w:gridSpan w:val="2"/>
          </w:tcPr>
          <w:p w14:paraId="1BDC6B08" w14:textId="77777777" w:rsidR="00A75A82" w:rsidRDefault="00A75A82" w:rsidP="003E1FED">
            <w:r>
              <w:t>Time</w:t>
            </w:r>
          </w:p>
        </w:tc>
        <w:tc>
          <w:tcPr>
            <w:tcW w:w="1528" w:type="dxa"/>
          </w:tcPr>
          <w:p w14:paraId="7202E5E6" w14:textId="77777777" w:rsidR="00A75A82" w:rsidRDefault="00A75A82" w:rsidP="003E1FED">
            <w:r>
              <w:t>1700</w:t>
            </w:r>
          </w:p>
        </w:tc>
        <w:tc>
          <w:tcPr>
            <w:tcW w:w="1750" w:type="dxa"/>
          </w:tcPr>
          <w:p w14:paraId="743A9A25" w14:textId="77777777" w:rsidR="00A75A82" w:rsidRDefault="00A75A82" w:rsidP="003E1FED">
            <w:r>
              <w:t>1800</w:t>
            </w:r>
          </w:p>
        </w:tc>
      </w:tr>
      <w:tr w:rsidR="00A75A82" w14:paraId="5EDC020D" w14:textId="77777777" w:rsidTr="00A75A82">
        <w:trPr>
          <w:gridAfter w:val="1"/>
          <w:wAfter w:w="4225" w:type="dxa"/>
        </w:trPr>
        <w:tc>
          <w:tcPr>
            <w:tcW w:w="1847" w:type="dxa"/>
            <w:gridSpan w:val="2"/>
          </w:tcPr>
          <w:p w14:paraId="19959E98" w14:textId="77777777" w:rsidR="00A75A82" w:rsidRDefault="00A75A82" w:rsidP="003E1FED">
            <w:r>
              <w:t>Temp</w:t>
            </w:r>
          </w:p>
        </w:tc>
        <w:tc>
          <w:tcPr>
            <w:tcW w:w="1528" w:type="dxa"/>
          </w:tcPr>
          <w:p w14:paraId="1BF1DFB9" w14:textId="7CDE2827" w:rsidR="00A75A82" w:rsidRDefault="00A75A82" w:rsidP="003E1FED">
            <w:r>
              <w:t>98.6</w:t>
            </w:r>
            <w:r w:rsidR="00AA11BC">
              <w:t>F/37C</w:t>
            </w:r>
          </w:p>
        </w:tc>
        <w:tc>
          <w:tcPr>
            <w:tcW w:w="1750" w:type="dxa"/>
          </w:tcPr>
          <w:p w14:paraId="29208005" w14:textId="0A19DEDE" w:rsidR="00A75A82" w:rsidRDefault="00A75A82" w:rsidP="003E1FED">
            <w:r>
              <w:t>98.0</w:t>
            </w:r>
            <w:r w:rsidR="00AA11BC">
              <w:t>/36/7C</w:t>
            </w:r>
          </w:p>
        </w:tc>
      </w:tr>
      <w:tr w:rsidR="00A75A82" w14:paraId="416ED79F" w14:textId="77777777" w:rsidTr="00A75A82">
        <w:trPr>
          <w:gridAfter w:val="1"/>
          <w:wAfter w:w="4225" w:type="dxa"/>
        </w:trPr>
        <w:tc>
          <w:tcPr>
            <w:tcW w:w="1847" w:type="dxa"/>
            <w:gridSpan w:val="2"/>
          </w:tcPr>
          <w:p w14:paraId="39479C71" w14:textId="77777777" w:rsidR="00A75A82" w:rsidRDefault="00A75A82" w:rsidP="003E1FED">
            <w:r>
              <w:t>P or HR</w:t>
            </w:r>
          </w:p>
        </w:tc>
        <w:tc>
          <w:tcPr>
            <w:tcW w:w="1528" w:type="dxa"/>
          </w:tcPr>
          <w:p w14:paraId="0B496E3A" w14:textId="77777777" w:rsidR="00A75A82" w:rsidRDefault="00A75A82" w:rsidP="003E1FED">
            <w:r>
              <w:t>50</w:t>
            </w:r>
          </w:p>
        </w:tc>
        <w:tc>
          <w:tcPr>
            <w:tcW w:w="1750" w:type="dxa"/>
          </w:tcPr>
          <w:p w14:paraId="1B164C03" w14:textId="77777777" w:rsidR="00A75A82" w:rsidRDefault="00A75A82" w:rsidP="003E1FED">
            <w:r>
              <w:t>65</w:t>
            </w:r>
          </w:p>
        </w:tc>
      </w:tr>
      <w:tr w:rsidR="00A75A82" w14:paraId="1535E4C4" w14:textId="77777777" w:rsidTr="00A75A82">
        <w:trPr>
          <w:gridAfter w:val="1"/>
          <w:wAfter w:w="4225" w:type="dxa"/>
        </w:trPr>
        <w:tc>
          <w:tcPr>
            <w:tcW w:w="1847" w:type="dxa"/>
            <w:gridSpan w:val="2"/>
          </w:tcPr>
          <w:p w14:paraId="5452C202" w14:textId="77777777" w:rsidR="00A75A82" w:rsidRDefault="00A75A82" w:rsidP="003E1FED">
            <w:r>
              <w:t>RR</w:t>
            </w:r>
          </w:p>
        </w:tc>
        <w:tc>
          <w:tcPr>
            <w:tcW w:w="1528" w:type="dxa"/>
          </w:tcPr>
          <w:p w14:paraId="05E99900" w14:textId="77777777" w:rsidR="00A75A82" w:rsidRDefault="00A75A82" w:rsidP="003E1FED">
            <w:r>
              <w:t>9</w:t>
            </w:r>
          </w:p>
        </w:tc>
        <w:tc>
          <w:tcPr>
            <w:tcW w:w="1750" w:type="dxa"/>
          </w:tcPr>
          <w:p w14:paraId="6D9F5968" w14:textId="77777777" w:rsidR="00A75A82" w:rsidRDefault="00A75A82" w:rsidP="003E1FED">
            <w:r>
              <w:t>12</w:t>
            </w:r>
          </w:p>
        </w:tc>
      </w:tr>
      <w:tr w:rsidR="00A75A82" w14:paraId="7A3EB6CD" w14:textId="77777777" w:rsidTr="00A75A82">
        <w:trPr>
          <w:gridAfter w:val="1"/>
          <w:wAfter w:w="4225" w:type="dxa"/>
        </w:trPr>
        <w:tc>
          <w:tcPr>
            <w:tcW w:w="1847" w:type="dxa"/>
            <w:gridSpan w:val="2"/>
          </w:tcPr>
          <w:p w14:paraId="4F9601F4" w14:textId="77777777" w:rsidR="00A75A82" w:rsidRDefault="00A75A82" w:rsidP="003E1FED">
            <w:r>
              <w:t>B/P</w:t>
            </w:r>
          </w:p>
        </w:tc>
        <w:tc>
          <w:tcPr>
            <w:tcW w:w="1528" w:type="dxa"/>
          </w:tcPr>
          <w:p w14:paraId="48D5C3CF" w14:textId="77777777" w:rsidR="00A75A82" w:rsidRDefault="00A75A82" w:rsidP="003E1FED">
            <w:r>
              <w:t>100/65</w:t>
            </w:r>
          </w:p>
        </w:tc>
        <w:tc>
          <w:tcPr>
            <w:tcW w:w="1750" w:type="dxa"/>
          </w:tcPr>
          <w:p w14:paraId="4BC5B1B1" w14:textId="77777777" w:rsidR="00A75A82" w:rsidRDefault="00A75A82" w:rsidP="003E1FED">
            <w:r>
              <w:t>111/75</w:t>
            </w:r>
          </w:p>
        </w:tc>
      </w:tr>
      <w:tr w:rsidR="00A75A82" w14:paraId="00FC1595" w14:textId="77777777" w:rsidTr="00A75A82">
        <w:trPr>
          <w:gridAfter w:val="1"/>
          <w:wAfter w:w="4225" w:type="dxa"/>
        </w:trPr>
        <w:tc>
          <w:tcPr>
            <w:tcW w:w="1847" w:type="dxa"/>
            <w:gridSpan w:val="2"/>
          </w:tcPr>
          <w:p w14:paraId="52F7DF11" w14:textId="77777777" w:rsidR="00A75A82" w:rsidRDefault="00A75A82" w:rsidP="003E1FED">
            <w:r>
              <w:t>Pulse oximeter</w:t>
            </w:r>
          </w:p>
        </w:tc>
        <w:tc>
          <w:tcPr>
            <w:tcW w:w="1528" w:type="dxa"/>
          </w:tcPr>
          <w:p w14:paraId="0A356E1D" w14:textId="77777777" w:rsidR="00A75A82" w:rsidRDefault="00A75A82" w:rsidP="003E1FED">
            <w:r>
              <w:t>92%</w:t>
            </w:r>
          </w:p>
        </w:tc>
        <w:tc>
          <w:tcPr>
            <w:tcW w:w="1750" w:type="dxa"/>
          </w:tcPr>
          <w:p w14:paraId="3ECE0755" w14:textId="77777777" w:rsidR="00A75A82" w:rsidRDefault="00A75A82" w:rsidP="003E1FED">
            <w:r>
              <w:t>95%</w:t>
            </w:r>
          </w:p>
        </w:tc>
      </w:tr>
      <w:tr w:rsidR="00A75A82" w14:paraId="02AC605B" w14:textId="77777777" w:rsidTr="00A75A82">
        <w:trPr>
          <w:gridAfter w:val="1"/>
          <w:wAfter w:w="4225" w:type="dxa"/>
        </w:trPr>
        <w:tc>
          <w:tcPr>
            <w:tcW w:w="1847" w:type="dxa"/>
            <w:gridSpan w:val="2"/>
          </w:tcPr>
          <w:p w14:paraId="61D4B677" w14:textId="77777777" w:rsidR="00A75A82" w:rsidRDefault="00A75A82" w:rsidP="003E1FED">
            <w:r>
              <w:t>Pain</w:t>
            </w:r>
          </w:p>
        </w:tc>
        <w:tc>
          <w:tcPr>
            <w:tcW w:w="1528" w:type="dxa"/>
          </w:tcPr>
          <w:p w14:paraId="3868DC0F" w14:textId="77777777" w:rsidR="00A75A82" w:rsidRDefault="00A75A82" w:rsidP="003E1FED">
            <w:r>
              <w:t>0</w:t>
            </w:r>
          </w:p>
        </w:tc>
        <w:tc>
          <w:tcPr>
            <w:tcW w:w="1750" w:type="dxa"/>
          </w:tcPr>
          <w:p w14:paraId="29CEEED0" w14:textId="77777777" w:rsidR="00A75A82" w:rsidRDefault="00A75A82" w:rsidP="003E1FED">
            <w:r>
              <w:t>0</w:t>
            </w:r>
          </w:p>
        </w:tc>
      </w:tr>
    </w:tbl>
    <w:p w14:paraId="7E2C0456" w14:textId="77777777" w:rsidR="00A75A82" w:rsidRDefault="00A75A82" w:rsidP="00136C2C"/>
    <w:p w14:paraId="08CE2113" w14:textId="3596532E" w:rsidR="00A75A82" w:rsidRDefault="00BB1E55" w:rsidP="00136C2C">
      <w:r>
        <w:t>Key</w:t>
      </w:r>
    </w:p>
    <w:p w14:paraId="57B9A775" w14:textId="49951756" w:rsidR="00BB1E55" w:rsidRPr="00BB1E55" w:rsidRDefault="00BB1E55" w:rsidP="00BB1E55">
      <w:pPr>
        <w:rPr>
          <w:rFonts w:cstheme="minorHAnsi"/>
        </w:rPr>
      </w:pPr>
      <w:r w:rsidRPr="00BB1E55">
        <w:rPr>
          <w:rFonts w:cstheme="minorHAnsi"/>
        </w:rPr>
        <w:t xml:space="preserve">1800. Respiratory status has improved. Client is alert, oriented, but agitated and is pacing in room. Admits the </w:t>
      </w:r>
      <w:r w:rsidRPr="00BB1E55">
        <w:rPr>
          <w:rFonts w:cstheme="minorHAnsi"/>
          <w:highlight w:val="yellow"/>
        </w:rPr>
        <w:t>overdose was intentional</w:t>
      </w:r>
      <w:r w:rsidRPr="00BB1E55">
        <w:rPr>
          <w:rFonts w:cstheme="minorHAnsi"/>
        </w:rPr>
        <w:t>* and stated, “</w:t>
      </w:r>
      <w:r w:rsidRPr="00BB1E55">
        <w:rPr>
          <w:rFonts w:cstheme="minorHAnsi"/>
          <w:highlight w:val="yellow"/>
        </w:rPr>
        <w:t>I just want it to be over</w:t>
      </w:r>
      <w:r w:rsidRPr="00BB1E55">
        <w:rPr>
          <w:rFonts w:cstheme="minorHAnsi"/>
        </w:rPr>
        <w:t xml:space="preserve">.*” Client is voicing concerns about being in the ED and is </w:t>
      </w:r>
      <w:r w:rsidRPr="00BB1E55">
        <w:rPr>
          <w:rFonts w:cstheme="minorHAnsi"/>
          <w:highlight w:val="yellow"/>
        </w:rPr>
        <w:t>looking at the sharp’s container on the wall</w:t>
      </w:r>
      <w:r w:rsidRPr="00BB1E55">
        <w:rPr>
          <w:rFonts w:cstheme="minorHAnsi"/>
        </w:rPr>
        <w:t>.*  States she has no insurance and “won’t talk to those people again.”</w:t>
      </w:r>
    </w:p>
    <w:p w14:paraId="7A883CBC" w14:textId="77777777" w:rsidR="0092770D" w:rsidRDefault="0092770D" w:rsidP="0092770D">
      <w:pPr>
        <w:rPr>
          <w:rFonts w:cstheme="minorHAnsi"/>
          <w:b/>
          <w:bCs/>
        </w:rPr>
      </w:pPr>
      <w:bookmarkStart w:id="2" w:name="_Hlk112913670"/>
      <w:bookmarkStart w:id="3" w:name="_Hlk112921632"/>
    </w:p>
    <w:p w14:paraId="5D8BCB4D" w14:textId="6C0442EC" w:rsidR="0092770D" w:rsidRPr="000E791C" w:rsidRDefault="0092770D" w:rsidP="0092770D">
      <w:pPr>
        <w:rPr>
          <w:rFonts w:cstheme="minorHAnsi"/>
          <w:b/>
          <w:bCs/>
        </w:rPr>
      </w:pPr>
      <w:r w:rsidRPr="000E791C">
        <w:rPr>
          <w:rFonts w:cstheme="minorHAnsi"/>
          <w:b/>
          <w:bCs/>
        </w:rPr>
        <w:t>Scoring Rule: +/-</w:t>
      </w:r>
      <w:bookmarkEnd w:id="3"/>
    </w:p>
    <w:bookmarkEnd w:id="2"/>
    <w:p w14:paraId="2D3882F2" w14:textId="77777777" w:rsidR="0092770D" w:rsidRDefault="0092770D" w:rsidP="00B80ADE">
      <w:r w:rsidRPr="00620BE3">
        <w:t>Rationale:</w:t>
      </w:r>
      <w:r>
        <w:t xml:space="preserve">  The priority concern for this client is safety. The RN should immediately follow up with the brother’s statement about guns being in the house and the client having an active plan to use them to cause harm. The RN should also be concerned about access to the sharps box with her recent suicide attempt and the client’s statement of wanting to end her life.  </w:t>
      </w:r>
    </w:p>
    <w:p w14:paraId="13CB945D" w14:textId="736F7B8B" w:rsidR="009C1084" w:rsidRDefault="009C1084" w:rsidP="00136C2C">
      <w:pPr>
        <w:spacing w:after="0"/>
        <w:rPr>
          <w:b/>
          <w:bCs/>
        </w:rPr>
      </w:pPr>
    </w:p>
    <w:p w14:paraId="1ED445B2" w14:textId="2205A214" w:rsidR="00136C2C" w:rsidRDefault="0092770D" w:rsidP="00136C2C">
      <w:pPr>
        <w:rPr>
          <w:b/>
          <w:bCs/>
          <w:u w:val="single"/>
        </w:rPr>
      </w:pPr>
      <w:r>
        <w:rPr>
          <w:b/>
          <w:bCs/>
          <w:u w:val="single"/>
        </w:rPr>
        <w:lastRenderedPageBreak/>
        <w:t>C</w:t>
      </w:r>
      <w:r w:rsidR="00136C2C">
        <w:rPr>
          <w:b/>
          <w:bCs/>
          <w:u w:val="single"/>
        </w:rPr>
        <w:t xml:space="preserve">ase Study </w:t>
      </w:r>
      <w:r w:rsidR="00136C2C" w:rsidRPr="00735B6F">
        <w:rPr>
          <w:b/>
          <w:bCs/>
          <w:u w:val="single"/>
        </w:rPr>
        <w:t xml:space="preserve">Question 2 of 6 </w:t>
      </w:r>
    </w:p>
    <w:p w14:paraId="51112B43" w14:textId="62E5560F" w:rsidR="001D3322" w:rsidRDefault="001D3322" w:rsidP="001D3322">
      <w:r>
        <w:t>The 19-year-old- female was treated in the emergency department for an oxycodone overdose.</w:t>
      </w:r>
    </w:p>
    <w:tbl>
      <w:tblPr>
        <w:tblStyle w:val="TableGrid"/>
        <w:tblW w:w="0" w:type="auto"/>
        <w:tblLook w:val="04A0" w:firstRow="1" w:lastRow="0" w:firstColumn="1" w:lastColumn="0" w:noHBand="0" w:noVBand="1"/>
      </w:tblPr>
      <w:tblGrid>
        <w:gridCol w:w="1795"/>
        <w:gridCol w:w="52"/>
        <w:gridCol w:w="1528"/>
        <w:gridCol w:w="1750"/>
        <w:gridCol w:w="4225"/>
      </w:tblGrid>
      <w:tr w:rsidR="00A75A82" w:rsidRPr="005C6695" w14:paraId="50EF1BD0" w14:textId="77777777" w:rsidTr="003E1FED">
        <w:trPr>
          <w:gridAfter w:val="4"/>
          <w:wAfter w:w="7555" w:type="dxa"/>
        </w:trPr>
        <w:tc>
          <w:tcPr>
            <w:tcW w:w="1795" w:type="dxa"/>
            <w:shd w:val="clear" w:color="auto" w:fill="FFC000"/>
          </w:tcPr>
          <w:p w14:paraId="22C07594" w14:textId="77777777" w:rsidR="00A75A82" w:rsidRDefault="00A75A82" w:rsidP="003E1FED">
            <w:pPr>
              <w:rPr>
                <w:b/>
                <w:bCs/>
              </w:rPr>
            </w:pPr>
            <w:r>
              <w:rPr>
                <w:b/>
                <w:bCs/>
              </w:rPr>
              <w:t>Nurses’ Notes</w:t>
            </w:r>
          </w:p>
          <w:p w14:paraId="4C6B7187" w14:textId="77777777" w:rsidR="00A75A82" w:rsidRPr="005C6695" w:rsidRDefault="00A75A82" w:rsidP="003E1FED">
            <w:pPr>
              <w:rPr>
                <w:b/>
                <w:bCs/>
              </w:rPr>
            </w:pPr>
          </w:p>
        </w:tc>
      </w:tr>
      <w:tr w:rsidR="00A75A82" w14:paraId="6AEC4845" w14:textId="77777777" w:rsidTr="003E1FED">
        <w:tc>
          <w:tcPr>
            <w:tcW w:w="9350" w:type="dxa"/>
            <w:gridSpan w:val="5"/>
          </w:tcPr>
          <w:p w14:paraId="000AD741" w14:textId="635D1A46" w:rsidR="00A75A82" w:rsidRPr="00FC229B" w:rsidRDefault="00A75A82" w:rsidP="003E1FED">
            <w:pPr>
              <w:rPr>
                <w:rFonts w:cstheme="minorHAnsi"/>
              </w:rPr>
            </w:pPr>
            <w:r w:rsidRPr="001A7E9A">
              <w:rPr>
                <w:rFonts w:cstheme="minorHAnsi"/>
              </w:rPr>
              <w:t>1700. The client was brought to the emergency department by ambulance accompanied by her brother</w:t>
            </w:r>
            <w:r>
              <w:rPr>
                <w:rFonts w:cstheme="minorHAnsi"/>
              </w:rPr>
              <w:t xml:space="preserve">. Client’s brother </w:t>
            </w:r>
            <w:r w:rsidRPr="001A7E9A">
              <w:rPr>
                <w:rFonts w:cstheme="minorHAnsi"/>
              </w:rPr>
              <w:t xml:space="preserve">found </w:t>
            </w:r>
            <w:r>
              <w:rPr>
                <w:rFonts w:cstheme="minorHAnsi"/>
              </w:rPr>
              <w:t>the client</w:t>
            </w:r>
            <w:r w:rsidRPr="001A7E9A">
              <w:rPr>
                <w:rFonts w:cstheme="minorHAnsi"/>
              </w:rPr>
              <w:t xml:space="preserve"> unconscious on the bathroom floor with an empty</w:t>
            </w:r>
            <w:r w:rsidRPr="001A7E9A">
              <w:rPr>
                <w:rFonts w:cstheme="minorHAnsi"/>
                <w:color w:val="000000"/>
                <w:shd w:val="clear" w:color="auto" w:fill="FFFFFF"/>
              </w:rPr>
              <w:t xml:space="preserve"> oxycodone bottle. The brother reports the client is struggling with moderate depression after the</w:t>
            </w:r>
            <w:r w:rsidR="00826044">
              <w:rPr>
                <w:rFonts w:cstheme="minorHAnsi"/>
                <w:color w:val="000000"/>
                <w:shd w:val="clear" w:color="auto" w:fill="FFFFFF"/>
              </w:rPr>
              <w:t xml:space="preserve"> sudden</w:t>
            </w:r>
            <w:r w:rsidRPr="001A7E9A">
              <w:rPr>
                <w:rFonts w:cstheme="minorHAnsi"/>
                <w:color w:val="000000"/>
                <w:shd w:val="clear" w:color="auto" w:fill="FFFFFF"/>
              </w:rPr>
              <w:t xml:space="preserve"> loss of their mother</w:t>
            </w:r>
            <w:r>
              <w:rPr>
                <w:rFonts w:cstheme="minorHAnsi"/>
                <w:color w:val="000000"/>
                <w:shd w:val="clear" w:color="auto" w:fill="FFFFFF"/>
              </w:rPr>
              <w:t xml:space="preserve">, and </w:t>
            </w:r>
            <w:r w:rsidRPr="001A7E9A">
              <w:rPr>
                <w:rFonts w:cstheme="minorHAnsi"/>
                <w:color w:val="000000"/>
                <w:shd w:val="clear" w:color="auto" w:fill="FFFFFF"/>
              </w:rPr>
              <w:t xml:space="preserve">this is </w:t>
            </w:r>
            <w:r>
              <w:rPr>
                <w:rFonts w:cstheme="minorHAnsi"/>
                <w:color w:val="000000"/>
                <w:shd w:val="clear" w:color="auto" w:fill="FFFFFF"/>
              </w:rPr>
              <w:t>the client’s</w:t>
            </w:r>
            <w:r w:rsidRPr="001A7E9A">
              <w:rPr>
                <w:rFonts w:cstheme="minorHAnsi"/>
                <w:color w:val="000000"/>
                <w:shd w:val="clear" w:color="auto" w:fill="FFFFFF"/>
              </w:rPr>
              <w:t xml:space="preserve"> second suicide attempt in the last 6 months.  </w:t>
            </w:r>
            <w:r>
              <w:rPr>
                <w:rFonts w:cstheme="minorHAnsi"/>
                <w:color w:val="000000"/>
                <w:shd w:val="clear" w:color="auto" w:fill="FFFFFF"/>
              </w:rPr>
              <w:t>Client’s brother</w:t>
            </w:r>
            <w:r w:rsidRPr="001A7E9A">
              <w:rPr>
                <w:rFonts w:cstheme="minorHAnsi"/>
                <w:color w:val="000000"/>
                <w:shd w:val="clear" w:color="auto" w:fill="FFFFFF"/>
              </w:rPr>
              <w:t xml:space="preserve"> reports he is very anxious about the client returning home because there are </w:t>
            </w:r>
            <w:r w:rsidRPr="001A7E9A">
              <w:rPr>
                <w:rFonts w:cstheme="minorHAnsi"/>
              </w:rPr>
              <w:t xml:space="preserve">guns in the house. Yesterday he overheard her say that she had a plan to use the gun to end it all. </w:t>
            </w:r>
            <w:r w:rsidRPr="001A7E9A">
              <w:rPr>
                <w:rFonts w:cstheme="minorHAnsi"/>
                <w:color w:val="000000"/>
                <w:shd w:val="clear" w:color="auto" w:fill="FFFFFF"/>
              </w:rPr>
              <w:t xml:space="preserve"> The client was treated with naloxone in the ambulance. </w:t>
            </w:r>
            <w:r w:rsidRPr="001A7E9A">
              <w:rPr>
                <w:rFonts w:cstheme="minorHAnsi"/>
              </w:rPr>
              <w:t>Upon arrival the client is lethargic and confused. Second dose of naloxone given for respiratory rate &lt; 12</w:t>
            </w:r>
            <w:r w:rsidRPr="00FC229B">
              <w:rPr>
                <w:rFonts w:cstheme="minorHAnsi"/>
              </w:rPr>
              <w:t xml:space="preserve">. </w:t>
            </w:r>
          </w:p>
          <w:p w14:paraId="3AF0802D" w14:textId="77777777" w:rsidR="00A75A82" w:rsidRPr="00FC229B" w:rsidRDefault="00A75A82" w:rsidP="003E1FED">
            <w:pPr>
              <w:rPr>
                <w:rFonts w:cstheme="minorHAnsi"/>
              </w:rPr>
            </w:pPr>
          </w:p>
          <w:p w14:paraId="37721498" w14:textId="77777777" w:rsidR="00A75A82" w:rsidRPr="00A75A82" w:rsidRDefault="00A75A82" w:rsidP="003E1FED">
            <w:pPr>
              <w:rPr>
                <w:rFonts w:cstheme="minorHAnsi"/>
              </w:rPr>
            </w:pPr>
            <w:r w:rsidRPr="00A75A82">
              <w:rPr>
                <w:rFonts w:cstheme="minorHAnsi"/>
              </w:rPr>
              <w:t>1800. Respiratory status has improved. Client is alert, oriented, but agitated and is pacing in room. Admits the overdose was intentional and stated, “I just want it to be over.” Client is voicing concerns about being in the ED and is looking at the sharp’s container on the wall.  States she has no insurance and “won’t talk to those people again.”</w:t>
            </w:r>
          </w:p>
          <w:p w14:paraId="2E8CCEF5" w14:textId="77777777" w:rsidR="00A75A82" w:rsidRDefault="00A75A82" w:rsidP="003E1FED"/>
        </w:tc>
      </w:tr>
      <w:tr w:rsidR="00A75A82" w14:paraId="3F91EAD5" w14:textId="77777777" w:rsidTr="003E1FED">
        <w:trPr>
          <w:gridAfter w:val="3"/>
          <w:wAfter w:w="7503" w:type="dxa"/>
        </w:trPr>
        <w:tc>
          <w:tcPr>
            <w:tcW w:w="1847" w:type="dxa"/>
            <w:gridSpan w:val="2"/>
            <w:shd w:val="clear" w:color="auto" w:fill="FFC000"/>
          </w:tcPr>
          <w:p w14:paraId="059D72E9" w14:textId="77777777" w:rsidR="00A75A82" w:rsidRPr="004934A8" w:rsidRDefault="00A75A82" w:rsidP="003E1FED">
            <w:pPr>
              <w:rPr>
                <w:i/>
                <w:iCs/>
              </w:rPr>
            </w:pPr>
            <w:r w:rsidRPr="004934A8">
              <w:rPr>
                <w:b/>
                <w:bCs/>
              </w:rPr>
              <w:t>Vital Signs</w:t>
            </w:r>
            <w:r>
              <w:rPr>
                <w:b/>
                <w:bCs/>
              </w:rPr>
              <w:t xml:space="preserve"> </w:t>
            </w:r>
          </w:p>
          <w:p w14:paraId="044E013B" w14:textId="77777777" w:rsidR="00A75A82" w:rsidRDefault="00A75A82" w:rsidP="003E1FED"/>
        </w:tc>
      </w:tr>
      <w:tr w:rsidR="00A75A82" w14:paraId="06E23251" w14:textId="77777777" w:rsidTr="003E1FED">
        <w:trPr>
          <w:gridAfter w:val="1"/>
          <w:wAfter w:w="4225" w:type="dxa"/>
        </w:trPr>
        <w:tc>
          <w:tcPr>
            <w:tcW w:w="1847" w:type="dxa"/>
            <w:gridSpan w:val="2"/>
          </w:tcPr>
          <w:p w14:paraId="5BEAC245" w14:textId="77777777" w:rsidR="00A75A82" w:rsidRDefault="00A75A82" w:rsidP="003E1FED">
            <w:r>
              <w:t>Time</w:t>
            </w:r>
          </w:p>
        </w:tc>
        <w:tc>
          <w:tcPr>
            <w:tcW w:w="1528" w:type="dxa"/>
          </w:tcPr>
          <w:p w14:paraId="582BC98D" w14:textId="77777777" w:rsidR="00A75A82" w:rsidRDefault="00A75A82" w:rsidP="003E1FED">
            <w:r>
              <w:t>1700</w:t>
            </w:r>
          </w:p>
        </w:tc>
        <w:tc>
          <w:tcPr>
            <w:tcW w:w="1750" w:type="dxa"/>
          </w:tcPr>
          <w:p w14:paraId="22E00310" w14:textId="77777777" w:rsidR="00A75A82" w:rsidRDefault="00A75A82" w:rsidP="003E1FED">
            <w:r>
              <w:t>1800</w:t>
            </w:r>
          </w:p>
        </w:tc>
      </w:tr>
      <w:tr w:rsidR="00A75A82" w14:paraId="11A23814" w14:textId="77777777" w:rsidTr="003E1FED">
        <w:trPr>
          <w:gridAfter w:val="1"/>
          <w:wAfter w:w="4225" w:type="dxa"/>
        </w:trPr>
        <w:tc>
          <w:tcPr>
            <w:tcW w:w="1847" w:type="dxa"/>
            <w:gridSpan w:val="2"/>
          </w:tcPr>
          <w:p w14:paraId="2EB0F510" w14:textId="77777777" w:rsidR="00A75A82" w:rsidRDefault="00A75A82" w:rsidP="003E1FED">
            <w:r>
              <w:t>Temp</w:t>
            </w:r>
          </w:p>
        </w:tc>
        <w:tc>
          <w:tcPr>
            <w:tcW w:w="1528" w:type="dxa"/>
          </w:tcPr>
          <w:p w14:paraId="55B64406" w14:textId="6AE69C60" w:rsidR="00A75A82" w:rsidRDefault="00A75A82" w:rsidP="003E1FED">
            <w:r>
              <w:t>98.6</w:t>
            </w:r>
            <w:r w:rsidR="00AA11BC">
              <w:t>F/ 37C</w:t>
            </w:r>
          </w:p>
        </w:tc>
        <w:tc>
          <w:tcPr>
            <w:tcW w:w="1750" w:type="dxa"/>
          </w:tcPr>
          <w:p w14:paraId="4C5C7285" w14:textId="021C36EF" w:rsidR="00A75A82" w:rsidRDefault="00A75A82" w:rsidP="003E1FED">
            <w:r>
              <w:t>98.0</w:t>
            </w:r>
            <w:r w:rsidR="00AA11BC">
              <w:t>/36.7C</w:t>
            </w:r>
          </w:p>
        </w:tc>
      </w:tr>
      <w:tr w:rsidR="00A75A82" w14:paraId="6C8FCF81" w14:textId="77777777" w:rsidTr="003E1FED">
        <w:trPr>
          <w:gridAfter w:val="1"/>
          <w:wAfter w:w="4225" w:type="dxa"/>
        </w:trPr>
        <w:tc>
          <w:tcPr>
            <w:tcW w:w="1847" w:type="dxa"/>
            <w:gridSpan w:val="2"/>
          </w:tcPr>
          <w:p w14:paraId="174E0FFD" w14:textId="242F3ED6" w:rsidR="00A75A82" w:rsidRDefault="00A75A82" w:rsidP="003E1FED">
            <w:r>
              <w:t xml:space="preserve">P </w:t>
            </w:r>
          </w:p>
        </w:tc>
        <w:tc>
          <w:tcPr>
            <w:tcW w:w="1528" w:type="dxa"/>
          </w:tcPr>
          <w:p w14:paraId="28C823A5" w14:textId="77777777" w:rsidR="00A75A82" w:rsidRDefault="00A75A82" w:rsidP="003E1FED">
            <w:r>
              <w:t>50</w:t>
            </w:r>
          </w:p>
        </w:tc>
        <w:tc>
          <w:tcPr>
            <w:tcW w:w="1750" w:type="dxa"/>
          </w:tcPr>
          <w:p w14:paraId="210C3667" w14:textId="77777777" w:rsidR="00A75A82" w:rsidRDefault="00A75A82" w:rsidP="003E1FED">
            <w:r>
              <w:t>65</w:t>
            </w:r>
          </w:p>
        </w:tc>
      </w:tr>
      <w:tr w:rsidR="00A75A82" w14:paraId="1A376381" w14:textId="77777777" w:rsidTr="003E1FED">
        <w:trPr>
          <w:gridAfter w:val="1"/>
          <w:wAfter w:w="4225" w:type="dxa"/>
        </w:trPr>
        <w:tc>
          <w:tcPr>
            <w:tcW w:w="1847" w:type="dxa"/>
            <w:gridSpan w:val="2"/>
          </w:tcPr>
          <w:p w14:paraId="641869A5" w14:textId="77777777" w:rsidR="00A75A82" w:rsidRDefault="00A75A82" w:rsidP="003E1FED">
            <w:r>
              <w:t>RR</w:t>
            </w:r>
          </w:p>
        </w:tc>
        <w:tc>
          <w:tcPr>
            <w:tcW w:w="1528" w:type="dxa"/>
          </w:tcPr>
          <w:p w14:paraId="1799BA6F" w14:textId="77777777" w:rsidR="00A75A82" w:rsidRDefault="00A75A82" w:rsidP="003E1FED">
            <w:r>
              <w:t>9</w:t>
            </w:r>
          </w:p>
        </w:tc>
        <w:tc>
          <w:tcPr>
            <w:tcW w:w="1750" w:type="dxa"/>
          </w:tcPr>
          <w:p w14:paraId="7F91DF7B" w14:textId="77777777" w:rsidR="00A75A82" w:rsidRDefault="00A75A82" w:rsidP="003E1FED">
            <w:r>
              <w:t>12</w:t>
            </w:r>
          </w:p>
        </w:tc>
      </w:tr>
      <w:tr w:rsidR="00A75A82" w14:paraId="56F56760" w14:textId="77777777" w:rsidTr="003E1FED">
        <w:trPr>
          <w:gridAfter w:val="1"/>
          <w:wAfter w:w="4225" w:type="dxa"/>
        </w:trPr>
        <w:tc>
          <w:tcPr>
            <w:tcW w:w="1847" w:type="dxa"/>
            <w:gridSpan w:val="2"/>
          </w:tcPr>
          <w:p w14:paraId="59F0FC0A" w14:textId="77777777" w:rsidR="00A75A82" w:rsidRDefault="00A75A82" w:rsidP="003E1FED">
            <w:r>
              <w:t>B/P</w:t>
            </w:r>
          </w:p>
        </w:tc>
        <w:tc>
          <w:tcPr>
            <w:tcW w:w="1528" w:type="dxa"/>
          </w:tcPr>
          <w:p w14:paraId="0D0203F9" w14:textId="77777777" w:rsidR="00A75A82" w:rsidRDefault="00A75A82" w:rsidP="003E1FED">
            <w:r>
              <w:t>100/65</w:t>
            </w:r>
          </w:p>
        </w:tc>
        <w:tc>
          <w:tcPr>
            <w:tcW w:w="1750" w:type="dxa"/>
          </w:tcPr>
          <w:p w14:paraId="215F0FFF" w14:textId="77777777" w:rsidR="00A75A82" w:rsidRDefault="00A75A82" w:rsidP="003E1FED">
            <w:r>
              <w:t>111/75</w:t>
            </w:r>
          </w:p>
        </w:tc>
      </w:tr>
      <w:tr w:rsidR="00A75A82" w14:paraId="4D4F3FED" w14:textId="77777777" w:rsidTr="003E1FED">
        <w:trPr>
          <w:gridAfter w:val="1"/>
          <w:wAfter w:w="4225" w:type="dxa"/>
        </w:trPr>
        <w:tc>
          <w:tcPr>
            <w:tcW w:w="1847" w:type="dxa"/>
            <w:gridSpan w:val="2"/>
          </w:tcPr>
          <w:p w14:paraId="1F8BC17E" w14:textId="77777777" w:rsidR="00A75A82" w:rsidRDefault="00A75A82" w:rsidP="003E1FED">
            <w:r>
              <w:t>Pulse oximeter</w:t>
            </w:r>
          </w:p>
        </w:tc>
        <w:tc>
          <w:tcPr>
            <w:tcW w:w="1528" w:type="dxa"/>
          </w:tcPr>
          <w:p w14:paraId="4F8ABCAA" w14:textId="77777777" w:rsidR="00A75A82" w:rsidRDefault="00A75A82" w:rsidP="003E1FED">
            <w:r>
              <w:t>92%</w:t>
            </w:r>
          </w:p>
        </w:tc>
        <w:tc>
          <w:tcPr>
            <w:tcW w:w="1750" w:type="dxa"/>
          </w:tcPr>
          <w:p w14:paraId="1874A0F3" w14:textId="77777777" w:rsidR="00A75A82" w:rsidRDefault="00A75A82" w:rsidP="003E1FED">
            <w:r>
              <w:t>95%</w:t>
            </w:r>
          </w:p>
        </w:tc>
      </w:tr>
      <w:tr w:rsidR="00A75A82" w14:paraId="10BC85B6" w14:textId="77777777" w:rsidTr="003E1FED">
        <w:trPr>
          <w:gridAfter w:val="1"/>
          <w:wAfter w:w="4225" w:type="dxa"/>
        </w:trPr>
        <w:tc>
          <w:tcPr>
            <w:tcW w:w="1847" w:type="dxa"/>
            <w:gridSpan w:val="2"/>
          </w:tcPr>
          <w:p w14:paraId="74544308" w14:textId="77777777" w:rsidR="00A75A82" w:rsidRDefault="00A75A82" w:rsidP="003E1FED">
            <w:r>
              <w:t>Pain</w:t>
            </w:r>
          </w:p>
        </w:tc>
        <w:tc>
          <w:tcPr>
            <w:tcW w:w="1528" w:type="dxa"/>
          </w:tcPr>
          <w:p w14:paraId="5F9C853D" w14:textId="77777777" w:rsidR="00A75A82" w:rsidRDefault="00A75A82" w:rsidP="003E1FED">
            <w:r>
              <w:t>0</w:t>
            </w:r>
          </w:p>
        </w:tc>
        <w:tc>
          <w:tcPr>
            <w:tcW w:w="1750" w:type="dxa"/>
          </w:tcPr>
          <w:p w14:paraId="12B04E67" w14:textId="77777777" w:rsidR="00A75A82" w:rsidRDefault="00A75A82" w:rsidP="003E1FED">
            <w:r>
              <w:t>0</w:t>
            </w:r>
          </w:p>
        </w:tc>
      </w:tr>
    </w:tbl>
    <w:p w14:paraId="13236B13" w14:textId="50CF6169" w:rsidR="00A75A82" w:rsidRDefault="00A75A82" w:rsidP="001D3322"/>
    <w:p w14:paraId="79CE426B" w14:textId="16D3A3D2" w:rsidR="005A17B3" w:rsidRDefault="005A17B3" w:rsidP="00136C2C">
      <w:bookmarkStart w:id="4" w:name="_Hlk102036885"/>
      <w:r>
        <w:t xml:space="preserve">The toxicology report </w:t>
      </w:r>
      <w:r w:rsidR="001D3322">
        <w:t>returns and is positive for oxycodone.</w:t>
      </w:r>
    </w:p>
    <w:p w14:paraId="3B7E3DE5" w14:textId="273789E5" w:rsidR="00136C2C" w:rsidRDefault="00136C2C" w:rsidP="00136C2C">
      <w:pPr>
        <w:pStyle w:val="ListParagraph"/>
        <w:numPr>
          <w:ilvl w:val="0"/>
          <w:numId w:val="13"/>
        </w:numPr>
      </w:pPr>
      <w:r>
        <w:t xml:space="preserve">For each finding, click to specify </w:t>
      </w:r>
      <w:r w:rsidR="009C1084">
        <w:t xml:space="preserve">what risk factor’s the client has for suicide. </w:t>
      </w:r>
    </w:p>
    <w:tbl>
      <w:tblPr>
        <w:tblStyle w:val="TableGrid"/>
        <w:tblW w:w="0" w:type="auto"/>
        <w:tblLook w:val="04A0" w:firstRow="1" w:lastRow="0" w:firstColumn="1" w:lastColumn="0" w:noHBand="0" w:noVBand="1"/>
      </w:tblPr>
      <w:tblGrid>
        <w:gridCol w:w="2538"/>
        <w:gridCol w:w="2970"/>
        <w:gridCol w:w="3842"/>
      </w:tblGrid>
      <w:tr w:rsidR="00136C2C" w14:paraId="28F8B9AD" w14:textId="77777777" w:rsidTr="007F61F5">
        <w:tc>
          <w:tcPr>
            <w:tcW w:w="2538" w:type="dxa"/>
          </w:tcPr>
          <w:p w14:paraId="751951C8" w14:textId="539F757A" w:rsidR="00136C2C" w:rsidRDefault="00136C2C" w:rsidP="0013605C">
            <w:r>
              <w:t>Assessment/</w:t>
            </w:r>
            <w:r w:rsidR="000B5D6B">
              <w:t>F</w:t>
            </w:r>
            <w:r>
              <w:t>inding</w:t>
            </w:r>
          </w:p>
        </w:tc>
        <w:tc>
          <w:tcPr>
            <w:tcW w:w="2970" w:type="dxa"/>
          </w:tcPr>
          <w:p w14:paraId="67634C75" w14:textId="3C134816" w:rsidR="00136C2C" w:rsidRDefault="00136C2C" w:rsidP="0013605C">
            <w:r>
              <w:t>Risk factor</w:t>
            </w:r>
          </w:p>
        </w:tc>
        <w:tc>
          <w:tcPr>
            <w:tcW w:w="3842" w:type="dxa"/>
          </w:tcPr>
          <w:p w14:paraId="6779066F" w14:textId="7294CFEA" w:rsidR="00136C2C" w:rsidRDefault="00136C2C" w:rsidP="0013605C">
            <w:r>
              <w:t>Not risk factor</w:t>
            </w:r>
          </w:p>
        </w:tc>
      </w:tr>
      <w:tr w:rsidR="00136C2C" w14:paraId="461C465E" w14:textId="77777777" w:rsidTr="007F61F5">
        <w:tc>
          <w:tcPr>
            <w:tcW w:w="2538" w:type="dxa"/>
          </w:tcPr>
          <w:p w14:paraId="68F7E428" w14:textId="0CD346DA" w:rsidR="00136C2C" w:rsidRDefault="009A5D7D" w:rsidP="0013605C">
            <w:r>
              <w:t xml:space="preserve">Previous suicide attempt </w:t>
            </w:r>
          </w:p>
        </w:tc>
        <w:tc>
          <w:tcPr>
            <w:tcW w:w="2970" w:type="dxa"/>
          </w:tcPr>
          <w:p w14:paraId="08F8C939" w14:textId="2051D2E5" w:rsidR="00136C2C" w:rsidRDefault="009A5D7D" w:rsidP="00136C2C">
            <w:pPr>
              <w:pStyle w:val="ListParagraph"/>
              <w:numPr>
                <w:ilvl w:val="0"/>
                <w:numId w:val="14"/>
              </w:numPr>
            </w:pPr>
            <w:r>
              <w:t>*</w:t>
            </w:r>
          </w:p>
        </w:tc>
        <w:tc>
          <w:tcPr>
            <w:tcW w:w="3842" w:type="dxa"/>
          </w:tcPr>
          <w:p w14:paraId="4B4C3865" w14:textId="77777777" w:rsidR="00136C2C" w:rsidRDefault="00136C2C" w:rsidP="00136C2C">
            <w:pPr>
              <w:pStyle w:val="ListParagraph"/>
              <w:numPr>
                <w:ilvl w:val="0"/>
                <w:numId w:val="15"/>
              </w:numPr>
            </w:pPr>
          </w:p>
        </w:tc>
      </w:tr>
      <w:tr w:rsidR="00136C2C" w14:paraId="73B908FC" w14:textId="77777777" w:rsidTr="007F61F5">
        <w:tc>
          <w:tcPr>
            <w:tcW w:w="2538" w:type="dxa"/>
          </w:tcPr>
          <w:p w14:paraId="45C46F85" w14:textId="2BCEDE94" w:rsidR="00136C2C" w:rsidRDefault="009A5D7D" w:rsidP="0013605C">
            <w:r>
              <w:t>Recent loss</w:t>
            </w:r>
          </w:p>
        </w:tc>
        <w:tc>
          <w:tcPr>
            <w:tcW w:w="2970" w:type="dxa"/>
          </w:tcPr>
          <w:p w14:paraId="1BF72653" w14:textId="688552F3" w:rsidR="00136C2C" w:rsidRDefault="009A5D7D" w:rsidP="00136C2C">
            <w:pPr>
              <w:pStyle w:val="ListParagraph"/>
              <w:numPr>
                <w:ilvl w:val="0"/>
                <w:numId w:val="14"/>
              </w:numPr>
            </w:pPr>
            <w:r>
              <w:t>*</w:t>
            </w:r>
          </w:p>
        </w:tc>
        <w:tc>
          <w:tcPr>
            <w:tcW w:w="3842" w:type="dxa"/>
          </w:tcPr>
          <w:p w14:paraId="7385EBEE" w14:textId="77777777" w:rsidR="00136C2C" w:rsidRDefault="00136C2C" w:rsidP="00136C2C">
            <w:pPr>
              <w:pStyle w:val="ListParagraph"/>
              <w:numPr>
                <w:ilvl w:val="0"/>
                <w:numId w:val="15"/>
              </w:numPr>
            </w:pPr>
          </w:p>
        </w:tc>
      </w:tr>
      <w:tr w:rsidR="00136C2C" w14:paraId="0ADCFCE6" w14:textId="77777777" w:rsidTr="007F61F5">
        <w:tc>
          <w:tcPr>
            <w:tcW w:w="2538" w:type="dxa"/>
          </w:tcPr>
          <w:p w14:paraId="234A23EA" w14:textId="7E98F597" w:rsidR="00136C2C" w:rsidRDefault="00022FF1" w:rsidP="0013605C">
            <w:r>
              <w:t>19 years-old</w:t>
            </w:r>
          </w:p>
        </w:tc>
        <w:tc>
          <w:tcPr>
            <w:tcW w:w="2970" w:type="dxa"/>
          </w:tcPr>
          <w:p w14:paraId="6E50896B" w14:textId="77777777" w:rsidR="00136C2C" w:rsidRDefault="00136C2C" w:rsidP="00136C2C">
            <w:pPr>
              <w:pStyle w:val="ListParagraph"/>
              <w:numPr>
                <w:ilvl w:val="0"/>
                <w:numId w:val="14"/>
              </w:numPr>
            </w:pPr>
          </w:p>
        </w:tc>
        <w:tc>
          <w:tcPr>
            <w:tcW w:w="3842" w:type="dxa"/>
          </w:tcPr>
          <w:p w14:paraId="22B4BDAB" w14:textId="236C1260" w:rsidR="00136C2C" w:rsidRDefault="009A5D7D" w:rsidP="00136C2C">
            <w:pPr>
              <w:pStyle w:val="ListParagraph"/>
              <w:numPr>
                <w:ilvl w:val="0"/>
                <w:numId w:val="15"/>
              </w:numPr>
            </w:pPr>
            <w:r>
              <w:t>*</w:t>
            </w:r>
          </w:p>
        </w:tc>
      </w:tr>
      <w:tr w:rsidR="009A5D7D" w14:paraId="4E2DE72A" w14:textId="77777777" w:rsidTr="003F2A81">
        <w:trPr>
          <w:trHeight w:val="89"/>
        </w:trPr>
        <w:tc>
          <w:tcPr>
            <w:tcW w:w="2538" w:type="dxa"/>
          </w:tcPr>
          <w:p w14:paraId="0C0329EE" w14:textId="71E71B77" w:rsidR="009A5D7D" w:rsidRDefault="003F2A81" w:rsidP="0013605C">
            <w:r>
              <w:t>Weapons in home</w:t>
            </w:r>
          </w:p>
        </w:tc>
        <w:tc>
          <w:tcPr>
            <w:tcW w:w="2970" w:type="dxa"/>
          </w:tcPr>
          <w:p w14:paraId="706C58F7" w14:textId="6BEF73BF" w:rsidR="009A5D7D" w:rsidRDefault="005A17B3" w:rsidP="00136C2C">
            <w:pPr>
              <w:pStyle w:val="ListParagraph"/>
              <w:numPr>
                <w:ilvl w:val="0"/>
                <w:numId w:val="14"/>
              </w:numPr>
            </w:pPr>
            <w:r>
              <w:t>*</w:t>
            </w:r>
          </w:p>
        </w:tc>
        <w:tc>
          <w:tcPr>
            <w:tcW w:w="3842" w:type="dxa"/>
          </w:tcPr>
          <w:p w14:paraId="079DDCD7" w14:textId="5C3866BD" w:rsidR="009A5D7D" w:rsidRDefault="009A5D7D" w:rsidP="00136C2C">
            <w:pPr>
              <w:pStyle w:val="ListParagraph"/>
              <w:numPr>
                <w:ilvl w:val="0"/>
                <w:numId w:val="15"/>
              </w:numPr>
            </w:pPr>
          </w:p>
        </w:tc>
      </w:tr>
      <w:tr w:rsidR="005A17B3" w14:paraId="7266986C" w14:textId="77777777" w:rsidTr="003F2A81">
        <w:trPr>
          <w:trHeight w:val="89"/>
        </w:trPr>
        <w:tc>
          <w:tcPr>
            <w:tcW w:w="2538" w:type="dxa"/>
          </w:tcPr>
          <w:p w14:paraId="0E856C60" w14:textId="7420FEF8" w:rsidR="005A17B3" w:rsidRDefault="005A17B3" w:rsidP="0013605C">
            <w:r>
              <w:t>No health insurance</w:t>
            </w:r>
          </w:p>
        </w:tc>
        <w:tc>
          <w:tcPr>
            <w:tcW w:w="2970" w:type="dxa"/>
          </w:tcPr>
          <w:p w14:paraId="2F9B4DA2" w14:textId="77777777" w:rsidR="005A17B3" w:rsidRDefault="005A17B3" w:rsidP="00136C2C">
            <w:pPr>
              <w:pStyle w:val="ListParagraph"/>
              <w:numPr>
                <w:ilvl w:val="0"/>
                <w:numId w:val="14"/>
              </w:numPr>
            </w:pPr>
          </w:p>
        </w:tc>
        <w:tc>
          <w:tcPr>
            <w:tcW w:w="3842" w:type="dxa"/>
          </w:tcPr>
          <w:p w14:paraId="73FE0083" w14:textId="2C61957C" w:rsidR="005A17B3" w:rsidRDefault="005A17B3" w:rsidP="005A17B3">
            <w:pPr>
              <w:ind w:left="360"/>
            </w:pPr>
            <w:r>
              <w:t>*</w:t>
            </w:r>
          </w:p>
        </w:tc>
      </w:tr>
      <w:bookmarkEnd w:id="4"/>
    </w:tbl>
    <w:p w14:paraId="60093646" w14:textId="033AB096" w:rsidR="00136C2C" w:rsidRDefault="00136C2C" w:rsidP="00136C2C">
      <w:pPr>
        <w:rPr>
          <w:b/>
          <w:bCs/>
          <w:u w:val="single"/>
        </w:rPr>
      </w:pPr>
    </w:p>
    <w:p w14:paraId="5A7AFDFC" w14:textId="77777777" w:rsidR="0092770D" w:rsidRPr="000E791C" w:rsidRDefault="0092770D" w:rsidP="0092770D">
      <w:pPr>
        <w:rPr>
          <w:rFonts w:cstheme="minorHAnsi"/>
          <w:b/>
          <w:bCs/>
        </w:rPr>
      </w:pPr>
      <w:bookmarkStart w:id="5" w:name="_Hlk112913737"/>
      <w:r w:rsidRPr="000E791C">
        <w:rPr>
          <w:rFonts w:cstheme="minorHAnsi"/>
          <w:b/>
          <w:bCs/>
        </w:rPr>
        <w:t>Scoring Rule: 0/1</w:t>
      </w:r>
    </w:p>
    <w:bookmarkEnd w:id="5"/>
    <w:p w14:paraId="3A64C565" w14:textId="77777777" w:rsidR="0092770D" w:rsidRDefault="0092770D" w:rsidP="0013605C">
      <w:r w:rsidRPr="00620BE3">
        <w:t>Rationale:</w:t>
      </w:r>
      <w:r>
        <w:t xml:space="preserve">  Per the CDC, risk factors for suicide include previous suicide attempts, mental illness such as depression, substance use </w:t>
      </w:r>
      <w:r w:rsidRPr="00C71F51">
        <w:t>disorder,</w:t>
      </w:r>
      <w:r>
        <w:t xml:space="preserve"> relationship problems such as a loss, etc. </w:t>
      </w:r>
    </w:p>
    <w:p w14:paraId="71CB4FD6" w14:textId="77777777" w:rsidR="00136C2C" w:rsidRDefault="00136C2C" w:rsidP="00136C2C"/>
    <w:p w14:paraId="5A6201C4" w14:textId="459CC890" w:rsidR="00136C2C"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34D74EC0" w14:textId="77777777" w:rsidR="001D3322" w:rsidRDefault="001D3322" w:rsidP="001D3322">
      <w:r>
        <w:t>The 19-year-old- female was treated in the emergency department for an oxycodone overdose.</w:t>
      </w:r>
    </w:p>
    <w:tbl>
      <w:tblPr>
        <w:tblStyle w:val="TableGrid"/>
        <w:tblW w:w="0" w:type="auto"/>
        <w:tblLook w:val="04A0" w:firstRow="1" w:lastRow="0" w:firstColumn="1" w:lastColumn="0" w:noHBand="0" w:noVBand="1"/>
      </w:tblPr>
      <w:tblGrid>
        <w:gridCol w:w="1847"/>
        <w:gridCol w:w="349"/>
        <w:gridCol w:w="1179"/>
        <w:gridCol w:w="1521"/>
        <w:gridCol w:w="522"/>
        <w:gridCol w:w="980"/>
        <w:gridCol w:w="2952"/>
      </w:tblGrid>
      <w:tr w:rsidR="001D3322" w:rsidRPr="005C6695" w14:paraId="2D0A4B20" w14:textId="77777777" w:rsidTr="00956B7F">
        <w:trPr>
          <w:gridAfter w:val="6"/>
          <w:wAfter w:w="7503" w:type="dxa"/>
        </w:trPr>
        <w:tc>
          <w:tcPr>
            <w:tcW w:w="1847" w:type="dxa"/>
            <w:shd w:val="clear" w:color="auto" w:fill="FFC000"/>
          </w:tcPr>
          <w:p w14:paraId="42F4FB49" w14:textId="77777777" w:rsidR="001D3322" w:rsidRDefault="001D3322" w:rsidP="00263B61">
            <w:pPr>
              <w:rPr>
                <w:b/>
                <w:bCs/>
              </w:rPr>
            </w:pPr>
            <w:r>
              <w:rPr>
                <w:b/>
                <w:bCs/>
              </w:rPr>
              <w:t>Nurses’ Notes</w:t>
            </w:r>
          </w:p>
          <w:p w14:paraId="4B58E9B3" w14:textId="77777777" w:rsidR="001D3322" w:rsidRPr="005C6695" w:rsidRDefault="001D3322" w:rsidP="00263B61">
            <w:pPr>
              <w:rPr>
                <w:b/>
                <w:bCs/>
              </w:rPr>
            </w:pPr>
          </w:p>
        </w:tc>
      </w:tr>
      <w:tr w:rsidR="00C71F51" w14:paraId="21428BB7" w14:textId="77777777" w:rsidTr="00263B61">
        <w:tc>
          <w:tcPr>
            <w:tcW w:w="9350" w:type="dxa"/>
            <w:gridSpan w:val="7"/>
          </w:tcPr>
          <w:p w14:paraId="6FA736C2" w14:textId="4A312988" w:rsidR="00C71F51" w:rsidRPr="00FC229B" w:rsidRDefault="00C71F51" w:rsidP="00C71F51">
            <w:pPr>
              <w:rPr>
                <w:rFonts w:cstheme="minorHAnsi"/>
              </w:rPr>
            </w:pPr>
            <w:r w:rsidRPr="001A7E9A">
              <w:rPr>
                <w:rFonts w:cstheme="minorHAnsi"/>
              </w:rPr>
              <w:t>1700. The client was brought to the emergency department by ambulance accompanied by her brother</w:t>
            </w:r>
            <w:r>
              <w:rPr>
                <w:rFonts w:cstheme="minorHAnsi"/>
              </w:rPr>
              <w:t xml:space="preserve">. Client’s brother </w:t>
            </w:r>
            <w:r w:rsidRPr="001A7E9A">
              <w:rPr>
                <w:rFonts w:cstheme="minorHAnsi"/>
              </w:rPr>
              <w:t xml:space="preserve">found </w:t>
            </w:r>
            <w:r>
              <w:rPr>
                <w:rFonts w:cstheme="minorHAnsi"/>
              </w:rPr>
              <w:t>the client</w:t>
            </w:r>
            <w:r w:rsidRPr="001A7E9A">
              <w:rPr>
                <w:rFonts w:cstheme="minorHAnsi"/>
              </w:rPr>
              <w:t xml:space="preserve"> unconscious on the bathroom floor with an empty</w:t>
            </w:r>
            <w:r w:rsidRPr="001A7E9A">
              <w:rPr>
                <w:rFonts w:cstheme="minorHAnsi"/>
                <w:color w:val="000000"/>
                <w:shd w:val="clear" w:color="auto" w:fill="FFFFFF"/>
              </w:rPr>
              <w:t xml:space="preserve"> oxycodone bottle. The brother reports the client is struggling with moderate depression after the</w:t>
            </w:r>
            <w:r w:rsidR="00826044">
              <w:rPr>
                <w:rFonts w:cstheme="minorHAnsi"/>
                <w:color w:val="000000"/>
                <w:shd w:val="clear" w:color="auto" w:fill="FFFFFF"/>
              </w:rPr>
              <w:t xml:space="preserve"> sudden</w:t>
            </w:r>
            <w:r w:rsidRPr="001A7E9A">
              <w:rPr>
                <w:rFonts w:cstheme="minorHAnsi"/>
                <w:color w:val="000000"/>
                <w:shd w:val="clear" w:color="auto" w:fill="FFFFFF"/>
              </w:rPr>
              <w:t xml:space="preserve"> loss of their mother</w:t>
            </w:r>
            <w:r w:rsidR="00826044">
              <w:rPr>
                <w:rFonts w:cstheme="minorHAnsi"/>
                <w:color w:val="000000"/>
                <w:shd w:val="clear" w:color="auto" w:fill="FFFFFF"/>
              </w:rPr>
              <w:t>, and</w:t>
            </w:r>
            <w:r>
              <w:rPr>
                <w:rFonts w:cstheme="minorHAnsi"/>
                <w:color w:val="000000"/>
                <w:shd w:val="clear" w:color="auto" w:fill="FFFFFF"/>
              </w:rPr>
              <w:t xml:space="preserve"> </w:t>
            </w:r>
            <w:r w:rsidRPr="001A7E9A">
              <w:rPr>
                <w:rFonts w:cstheme="minorHAnsi"/>
                <w:color w:val="000000"/>
                <w:shd w:val="clear" w:color="auto" w:fill="FFFFFF"/>
              </w:rPr>
              <w:t xml:space="preserve">this is </w:t>
            </w:r>
            <w:r>
              <w:rPr>
                <w:rFonts w:cstheme="minorHAnsi"/>
                <w:color w:val="000000"/>
                <w:shd w:val="clear" w:color="auto" w:fill="FFFFFF"/>
              </w:rPr>
              <w:t>the client’s</w:t>
            </w:r>
            <w:r w:rsidRPr="001A7E9A">
              <w:rPr>
                <w:rFonts w:cstheme="minorHAnsi"/>
                <w:color w:val="000000"/>
                <w:shd w:val="clear" w:color="auto" w:fill="FFFFFF"/>
              </w:rPr>
              <w:t xml:space="preserve"> second suicide attempt in the last 6 months.  </w:t>
            </w:r>
            <w:r>
              <w:rPr>
                <w:rFonts w:cstheme="minorHAnsi"/>
                <w:color w:val="000000"/>
                <w:shd w:val="clear" w:color="auto" w:fill="FFFFFF"/>
              </w:rPr>
              <w:t>Client’s brother</w:t>
            </w:r>
            <w:r w:rsidRPr="001A7E9A">
              <w:rPr>
                <w:rFonts w:cstheme="minorHAnsi"/>
                <w:color w:val="000000"/>
                <w:shd w:val="clear" w:color="auto" w:fill="FFFFFF"/>
              </w:rPr>
              <w:t xml:space="preserve"> reports he is very anxious about the client returning home because there are </w:t>
            </w:r>
            <w:r w:rsidRPr="001A7E9A">
              <w:rPr>
                <w:rFonts w:cstheme="minorHAnsi"/>
              </w:rPr>
              <w:t xml:space="preserve">guns in the house. Yesterday he overheard her say that she had a plan to use the gun to end it all. </w:t>
            </w:r>
            <w:r w:rsidRPr="001A7E9A">
              <w:rPr>
                <w:rFonts w:cstheme="minorHAnsi"/>
                <w:color w:val="000000"/>
                <w:shd w:val="clear" w:color="auto" w:fill="FFFFFF"/>
              </w:rPr>
              <w:t xml:space="preserve"> The client was treated with naloxone in the ambulance. </w:t>
            </w:r>
            <w:r w:rsidRPr="001A7E9A">
              <w:rPr>
                <w:rFonts w:cstheme="minorHAnsi"/>
              </w:rPr>
              <w:t>Upon arrival the client is lethargic and confused. Second dose of naloxone given for respiratory rate &lt; 12</w:t>
            </w:r>
            <w:r w:rsidRPr="00FC229B">
              <w:rPr>
                <w:rFonts w:cstheme="minorHAnsi"/>
              </w:rPr>
              <w:t xml:space="preserve">. </w:t>
            </w:r>
          </w:p>
          <w:p w14:paraId="7CEC969A" w14:textId="77777777" w:rsidR="00C71F51" w:rsidRPr="00FC229B" w:rsidRDefault="00C71F51" w:rsidP="00C71F51">
            <w:pPr>
              <w:rPr>
                <w:rFonts w:cstheme="minorHAnsi"/>
              </w:rPr>
            </w:pPr>
          </w:p>
          <w:p w14:paraId="1B5A81F7" w14:textId="396F420A" w:rsidR="00C71F51" w:rsidRPr="00C72C3E" w:rsidRDefault="00C71F51" w:rsidP="00C71F51">
            <w:pPr>
              <w:rPr>
                <w:rFonts w:cstheme="minorHAnsi"/>
              </w:rPr>
            </w:pPr>
            <w:r w:rsidRPr="00C72C3E">
              <w:rPr>
                <w:rFonts w:cstheme="minorHAnsi"/>
              </w:rPr>
              <w:t xml:space="preserve">1800. Respiratory status has improved. Client is alert, oriented, but agitated and is pacing in room. Admits the overdose was intentional and stated, “I just want it to be over.” Client is voicing concerns about being in the ED and is </w:t>
            </w:r>
            <w:r>
              <w:rPr>
                <w:rFonts w:cstheme="minorHAnsi"/>
              </w:rPr>
              <w:t>looking at the sharp’s container on the wall</w:t>
            </w:r>
            <w:r w:rsidRPr="00C72C3E">
              <w:rPr>
                <w:rFonts w:cstheme="minorHAnsi"/>
              </w:rPr>
              <w:t>.  States she has no insurance and “won’t talk to those people again.”</w:t>
            </w:r>
          </w:p>
          <w:p w14:paraId="32E89FAD" w14:textId="7A38A97C" w:rsidR="00C71F51" w:rsidRDefault="00C71F51" w:rsidP="00C71F51">
            <w:r w:rsidRPr="00FC229B">
              <w:rPr>
                <w:rFonts w:cstheme="minorHAnsi"/>
              </w:rPr>
              <w:t xml:space="preserve"> </w:t>
            </w:r>
          </w:p>
        </w:tc>
      </w:tr>
      <w:tr w:rsidR="00C71F51" w14:paraId="2C605FBB" w14:textId="77777777" w:rsidTr="00956B7F">
        <w:trPr>
          <w:gridAfter w:val="6"/>
          <w:wAfter w:w="7503" w:type="dxa"/>
        </w:trPr>
        <w:tc>
          <w:tcPr>
            <w:tcW w:w="1847" w:type="dxa"/>
            <w:shd w:val="clear" w:color="auto" w:fill="FFC000"/>
          </w:tcPr>
          <w:p w14:paraId="10F69E9F" w14:textId="77777777" w:rsidR="00C71F51" w:rsidRPr="004934A8" w:rsidRDefault="00C71F51" w:rsidP="00C71F51">
            <w:pPr>
              <w:rPr>
                <w:i/>
                <w:iCs/>
              </w:rPr>
            </w:pPr>
            <w:r w:rsidRPr="004934A8">
              <w:rPr>
                <w:b/>
                <w:bCs/>
              </w:rPr>
              <w:t>Vital Signs</w:t>
            </w:r>
            <w:r>
              <w:rPr>
                <w:b/>
                <w:bCs/>
              </w:rPr>
              <w:t xml:space="preserve"> </w:t>
            </w:r>
          </w:p>
          <w:p w14:paraId="602FFF42" w14:textId="77777777" w:rsidR="00C71F51" w:rsidRDefault="00C71F51" w:rsidP="00C71F51"/>
        </w:tc>
      </w:tr>
      <w:tr w:rsidR="00AA11BC" w14:paraId="1E216594" w14:textId="737140AC" w:rsidTr="00326045">
        <w:trPr>
          <w:gridAfter w:val="1"/>
          <w:wAfter w:w="2952" w:type="dxa"/>
        </w:trPr>
        <w:tc>
          <w:tcPr>
            <w:tcW w:w="1847" w:type="dxa"/>
          </w:tcPr>
          <w:p w14:paraId="08455584" w14:textId="67A0EE08" w:rsidR="00AA11BC" w:rsidRDefault="00AA11BC" w:rsidP="00AA11BC">
            <w:r>
              <w:t>Time</w:t>
            </w:r>
          </w:p>
        </w:tc>
        <w:tc>
          <w:tcPr>
            <w:tcW w:w="1528" w:type="dxa"/>
            <w:gridSpan w:val="2"/>
          </w:tcPr>
          <w:p w14:paraId="66EE4E7D" w14:textId="46F10A78" w:rsidR="00AA11BC" w:rsidRDefault="00AA11BC" w:rsidP="00AA11BC">
            <w:r>
              <w:t>1700</w:t>
            </w:r>
          </w:p>
        </w:tc>
        <w:tc>
          <w:tcPr>
            <w:tcW w:w="1521" w:type="dxa"/>
          </w:tcPr>
          <w:p w14:paraId="5F4611B0" w14:textId="2618F46E" w:rsidR="00AA11BC" w:rsidRDefault="00AA11BC" w:rsidP="00AA11BC">
            <w:r>
              <w:t>1800</w:t>
            </w:r>
          </w:p>
        </w:tc>
        <w:tc>
          <w:tcPr>
            <w:tcW w:w="1502" w:type="dxa"/>
            <w:gridSpan w:val="2"/>
          </w:tcPr>
          <w:p w14:paraId="5ACAF5FA" w14:textId="6F1213A1" w:rsidR="00AA11BC" w:rsidRDefault="00AA11BC" w:rsidP="00AA11BC">
            <w:r>
              <w:t>1</w:t>
            </w:r>
            <w:r w:rsidR="00132AD3">
              <w:t>830</w:t>
            </w:r>
          </w:p>
        </w:tc>
      </w:tr>
      <w:tr w:rsidR="00AA11BC" w14:paraId="2445E944" w14:textId="61267F71" w:rsidTr="00326045">
        <w:trPr>
          <w:gridAfter w:val="1"/>
          <w:wAfter w:w="2952" w:type="dxa"/>
        </w:trPr>
        <w:tc>
          <w:tcPr>
            <w:tcW w:w="1847" w:type="dxa"/>
          </w:tcPr>
          <w:p w14:paraId="0242B40A" w14:textId="385F5B99" w:rsidR="00AA11BC" w:rsidRDefault="00AA11BC" w:rsidP="00AA11BC">
            <w:r>
              <w:t>Temp</w:t>
            </w:r>
          </w:p>
        </w:tc>
        <w:tc>
          <w:tcPr>
            <w:tcW w:w="1528" w:type="dxa"/>
            <w:gridSpan w:val="2"/>
          </w:tcPr>
          <w:p w14:paraId="54018BDE" w14:textId="5BFE28B6" w:rsidR="00AA11BC" w:rsidRDefault="00AA11BC" w:rsidP="00AA11BC">
            <w:r>
              <w:t>98.6F/37C</w:t>
            </w:r>
          </w:p>
        </w:tc>
        <w:tc>
          <w:tcPr>
            <w:tcW w:w="1521" w:type="dxa"/>
          </w:tcPr>
          <w:p w14:paraId="5A5FB23E" w14:textId="0C6FCCAE" w:rsidR="00AA11BC" w:rsidRDefault="00AA11BC" w:rsidP="00AA11BC">
            <w:r>
              <w:t>98.0/36.7C</w:t>
            </w:r>
          </w:p>
        </w:tc>
        <w:tc>
          <w:tcPr>
            <w:tcW w:w="1502" w:type="dxa"/>
            <w:gridSpan w:val="2"/>
          </w:tcPr>
          <w:p w14:paraId="1CF3FFD3" w14:textId="227CBD07" w:rsidR="00AA11BC" w:rsidRDefault="00AA11BC" w:rsidP="00AA11BC">
            <w:r>
              <w:t>98.2F/37.8C</w:t>
            </w:r>
          </w:p>
        </w:tc>
      </w:tr>
      <w:tr w:rsidR="00AA11BC" w14:paraId="51073918" w14:textId="2EC61DCF" w:rsidTr="00326045">
        <w:trPr>
          <w:gridAfter w:val="1"/>
          <w:wAfter w:w="2952" w:type="dxa"/>
        </w:trPr>
        <w:tc>
          <w:tcPr>
            <w:tcW w:w="1847" w:type="dxa"/>
          </w:tcPr>
          <w:p w14:paraId="29128908" w14:textId="435EAFFE" w:rsidR="00AA11BC" w:rsidRDefault="00AA11BC" w:rsidP="00AA11BC">
            <w:r>
              <w:t>P or HR</w:t>
            </w:r>
          </w:p>
        </w:tc>
        <w:tc>
          <w:tcPr>
            <w:tcW w:w="1528" w:type="dxa"/>
            <w:gridSpan w:val="2"/>
          </w:tcPr>
          <w:p w14:paraId="471FBBA4" w14:textId="696C0C7B" w:rsidR="00AA11BC" w:rsidRDefault="00AA11BC" w:rsidP="00AA11BC">
            <w:r>
              <w:t>50</w:t>
            </w:r>
          </w:p>
        </w:tc>
        <w:tc>
          <w:tcPr>
            <w:tcW w:w="1521" w:type="dxa"/>
          </w:tcPr>
          <w:p w14:paraId="276E6436" w14:textId="1B2F9FB7" w:rsidR="00AA11BC" w:rsidRDefault="00AA11BC" w:rsidP="00AA11BC">
            <w:r>
              <w:t>65</w:t>
            </w:r>
          </w:p>
        </w:tc>
        <w:tc>
          <w:tcPr>
            <w:tcW w:w="1502" w:type="dxa"/>
            <w:gridSpan w:val="2"/>
          </w:tcPr>
          <w:p w14:paraId="01724CFE" w14:textId="190067FE" w:rsidR="00AA11BC" w:rsidRDefault="00AA11BC" w:rsidP="00AA11BC">
            <w:r>
              <w:t>80</w:t>
            </w:r>
          </w:p>
        </w:tc>
      </w:tr>
      <w:tr w:rsidR="00AA11BC" w14:paraId="4FAB4655" w14:textId="3FA24C33" w:rsidTr="00326045">
        <w:trPr>
          <w:gridAfter w:val="1"/>
          <w:wAfter w:w="2952" w:type="dxa"/>
        </w:trPr>
        <w:tc>
          <w:tcPr>
            <w:tcW w:w="1847" w:type="dxa"/>
          </w:tcPr>
          <w:p w14:paraId="1D262084" w14:textId="3AAF9926" w:rsidR="00AA11BC" w:rsidRDefault="00AA11BC" w:rsidP="00AA11BC">
            <w:r>
              <w:t>RR</w:t>
            </w:r>
          </w:p>
        </w:tc>
        <w:tc>
          <w:tcPr>
            <w:tcW w:w="1528" w:type="dxa"/>
            <w:gridSpan w:val="2"/>
          </w:tcPr>
          <w:p w14:paraId="5ABA36C7" w14:textId="1221370E" w:rsidR="00AA11BC" w:rsidRDefault="00AA11BC" w:rsidP="00AA11BC">
            <w:r>
              <w:t>9</w:t>
            </w:r>
          </w:p>
        </w:tc>
        <w:tc>
          <w:tcPr>
            <w:tcW w:w="1521" w:type="dxa"/>
          </w:tcPr>
          <w:p w14:paraId="34D44D6E" w14:textId="6BF576EE" w:rsidR="00AA11BC" w:rsidRDefault="00AA11BC" w:rsidP="00AA11BC">
            <w:r>
              <w:t>12</w:t>
            </w:r>
          </w:p>
        </w:tc>
        <w:tc>
          <w:tcPr>
            <w:tcW w:w="1502" w:type="dxa"/>
            <w:gridSpan w:val="2"/>
          </w:tcPr>
          <w:p w14:paraId="50520619" w14:textId="75C0CCD6" w:rsidR="00AA11BC" w:rsidRDefault="00AA11BC" w:rsidP="00AA11BC">
            <w:r>
              <w:t>14</w:t>
            </w:r>
          </w:p>
        </w:tc>
      </w:tr>
      <w:tr w:rsidR="00AA11BC" w14:paraId="23050E71" w14:textId="007F3332" w:rsidTr="00326045">
        <w:trPr>
          <w:gridAfter w:val="1"/>
          <w:wAfter w:w="2952" w:type="dxa"/>
        </w:trPr>
        <w:tc>
          <w:tcPr>
            <w:tcW w:w="1847" w:type="dxa"/>
          </w:tcPr>
          <w:p w14:paraId="78B60EC1" w14:textId="7F8E4E67" w:rsidR="00AA11BC" w:rsidRDefault="00AA11BC" w:rsidP="00AA11BC">
            <w:r>
              <w:t>B/P</w:t>
            </w:r>
          </w:p>
        </w:tc>
        <w:tc>
          <w:tcPr>
            <w:tcW w:w="1528" w:type="dxa"/>
            <w:gridSpan w:val="2"/>
          </w:tcPr>
          <w:p w14:paraId="7B61072F" w14:textId="1497BE45" w:rsidR="00AA11BC" w:rsidRDefault="00AA11BC" w:rsidP="00AA11BC">
            <w:r>
              <w:t>100/65</w:t>
            </w:r>
          </w:p>
        </w:tc>
        <w:tc>
          <w:tcPr>
            <w:tcW w:w="1521" w:type="dxa"/>
          </w:tcPr>
          <w:p w14:paraId="545D86B1" w14:textId="55EFED6E" w:rsidR="00AA11BC" w:rsidRDefault="00AA11BC" w:rsidP="00AA11BC">
            <w:r>
              <w:t>111/75</w:t>
            </w:r>
          </w:p>
        </w:tc>
        <w:tc>
          <w:tcPr>
            <w:tcW w:w="1502" w:type="dxa"/>
            <w:gridSpan w:val="2"/>
          </w:tcPr>
          <w:p w14:paraId="2ADBA59C" w14:textId="476D1E1A" w:rsidR="00AA11BC" w:rsidRDefault="00AA11BC" w:rsidP="00AA11BC">
            <w:r>
              <w:t>120/86</w:t>
            </w:r>
          </w:p>
        </w:tc>
      </w:tr>
      <w:tr w:rsidR="00AA11BC" w14:paraId="1128B391" w14:textId="402894EA" w:rsidTr="00326045">
        <w:trPr>
          <w:gridAfter w:val="1"/>
          <w:wAfter w:w="2952" w:type="dxa"/>
        </w:trPr>
        <w:tc>
          <w:tcPr>
            <w:tcW w:w="1847" w:type="dxa"/>
          </w:tcPr>
          <w:p w14:paraId="1407CC3C" w14:textId="2CBE7084" w:rsidR="00AA11BC" w:rsidRDefault="00AA11BC" w:rsidP="00AA11BC">
            <w:r>
              <w:t>Pulse oximeter</w:t>
            </w:r>
          </w:p>
        </w:tc>
        <w:tc>
          <w:tcPr>
            <w:tcW w:w="1528" w:type="dxa"/>
            <w:gridSpan w:val="2"/>
          </w:tcPr>
          <w:p w14:paraId="0A32E2B5" w14:textId="1627C12F" w:rsidR="00AA11BC" w:rsidRDefault="00AA11BC" w:rsidP="00AA11BC">
            <w:r>
              <w:t>92%</w:t>
            </w:r>
          </w:p>
        </w:tc>
        <w:tc>
          <w:tcPr>
            <w:tcW w:w="1521" w:type="dxa"/>
          </w:tcPr>
          <w:p w14:paraId="5D2FE31D" w14:textId="1C9A48E1" w:rsidR="00AA11BC" w:rsidRDefault="00AA11BC" w:rsidP="00AA11BC">
            <w:r>
              <w:t>95%</w:t>
            </w:r>
          </w:p>
        </w:tc>
        <w:tc>
          <w:tcPr>
            <w:tcW w:w="1502" w:type="dxa"/>
            <w:gridSpan w:val="2"/>
          </w:tcPr>
          <w:p w14:paraId="6FE59F7C" w14:textId="57244704" w:rsidR="00AA11BC" w:rsidRDefault="00AA11BC" w:rsidP="00AA11BC">
            <w:r>
              <w:t>98%</w:t>
            </w:r>
          </w:p>
        </w:tc>
      </w:tr>
      <w:tr w:rsidR="00AA11BC" w14:paraId="601EA041" w14:textId="25C53EBE" w:rsidTr="00326045">
        <w:trPr>
          <w:gridAfter w:val="1"/>
          <w:wAfter w:w="2952" w:type="dxa"/>
        </w:trPr>
        <w:tc>
          <w:tcPr>
            <w:tcW w:w="1847" w:type="dxa"/>
          </w:tcPr>
          <w:p w14:paraId="617D87F5" w14:textId="5648609E" w:rsidR="00AA11BC" w:rsidRDefault="00AA11BC" w:rsidP="00AA11BC">
            <w:r>
              <w:t>Pain</w:t>
            </w:r>
          </w:p>
        </w:tc>
        <w:tc>
          <w:tcPr>
            <w:tcW w:w="1528" w:type="dxa"/>
            <w:gridSpan w:val="2"/>
          </w:tcPr>
          <w:p w14:paraId="27D5AA61" w14:textId="353D111D" w:rsidR="00AA11BC" w:rsidRDefault="00AA11BC" w:rsidP="00AA11BC">
            <w:r>
              <w:t>0</w:t>
            </w:r>
          </w:p>
        </w:tc>
        <w:tc>
          <w:tcPr>
            <w:tcW w:w="1521" w:type="dxa"/>
          </w:tcPr>
          <w:p w14:paraId="4AF6260D" w14:textId="0B88829E" w:rsidR="00AA11BC" w:rsidRDefault="00AA11BC" w:rsidP="00AA11BC">
            <w:r>
              <w:t>0</w:t>
            </w:r>
          </w:p>
        </w:tc>
        <w:tc>
          <w:tcPr>
            <w:tcW w:w="1502" w:type="dxa"/>
            <w:gridSpan w:val="2"/>
          </w:tcPr>
          <w:p w14:paraId="1B04D425" w14:textId="234B501B" w:rsidR="00AA11BC" w:rsidRDefault="00AA11BC" w:rsidP="00AA11BC">
            <w:r>
              <w:t>0</w:t>
            </w:r>
          </w:p>
        </w:tc>
      </w:tr>
      <w:tr w:rsidR="00AA11BC" w14:paraId="4ED26131" w14:textId="77777777" w:rsidTr="00956B7F">
        <w:trPr>
          <w:gridAfter w:val="6"/>
          <w:wAfter w:w="7503" w:type="dxa"/>
        </w:trPr>
        <w:tc>
          <w:tcPr>
            <w:tcW w:w="1847" w:type="dxa"/>
            <w:shd w:val="clear" w:color="auto" w:fill="FFC000"/>
          </w:tcPr>
          <w:p w14:paraId="035E2C33" w14:textId="4688541D" w:rsidR="00AA11BC" w:rsidRDefault="00AA11BC" w:rsidP="00AA11BC">
            <w:r w:rsidRPr="00F765F3">
              <w:rPr>
                <w:b/>
                <w:bCs/>
              </w:rPr>
              <w:t>Laboratory</w:t>
            </w:r>
            <w:r>
              <w:rPr>
                <w:b/>
                <w:bCs/>
              </w:rPr>
              <w:t xml:space="preserve"> Report</w:t>
            </w:r>
          </w:p>
        </w:tc>
      </w:tr>
      <w:tr w:rsidR="00AA11BC" w14:paraId="410E3B55" w14:textId="77777777" w:rsidTr="00263B61">
        <w:tc>
          <w:tcPr>
            <w:tcW w:w="2196" w:type="dxa"/>
            <w:gridSpan w:val="2"/>
            <w:shd w:val="clear" w:color="auto" w:fill="auto"/>
          </w:tcPr>
          <w:p w14:paraId="77E76545" w14:textId="77777777" w:rsidR="00AA11BC" w:rsidRDefault="00AA11BC" w:rsidP="00AA11BC">
            <w:pPr>
              <w:ind w:left="360"/>
            </w:pPr>
            <w:r>
              <w:t>Lab</w:t>
            </w:r>
          </w:p>
        </w:tc>
        <w:tc>
          <w:tcPr>
            <w:tcW w:w="3222" w:type="dxa"/>
            <w:gridSpan w:val="3"/>
            <w:shd w:val="clear" w:color="auto" w:fill="auto"/>
          </w:tcPr>
          <w:p w14:paraId="03250B6B" w14:textId="77777777" w:rsidR="00AA11BC" w:rsidRDefault="00AA11BC" w:rsidP="00AA11BC">
            <w:pPr>
              <w:ind w:left="360"/>
            </w:pPr>
            <w:r>
              <w:t>Results</w:t>
            </w:r>
          </w:p>
        </w:tc>
        <w:tc>
          <w:tcPr>
            <w:tcW w:w="3932" w:type="dxa"/>
            <w:gridSpan w:val="2"/>
            <w:shd w:val="clear" w:color="auto" w:fill="auto"/>
          </w:tcPr>
          <w:p w14:paraId="3F33CB62" w14:textId="77777777" w:rsidR="00AA11BC" w:rsidRDefault="00AA11BC" w:rsidP="00AA11BC">
            <w:pPr>
              <w:ind w:left="360"/>
            </w:pPr>
            <w:r>
              <w:t xml:space="preserve">Reference range </w:t>
            </w:r>
          </w:p>
        </w:tc>
      </w:tr>
      <w:tr w:rsidR="00AA11BC" w14:paraId="4753DEA0" w14:textId="77777777" w:rsidTr="00263B61">
        <w:tc>
          <w:tcPr>
            <w:tcW w:w="2196" w:type="dxa"/>
            <w:gridSpan w:val="2"/>
            <w:shd w:val="clear" w:color="auto" w:fill="auto"/>
          </w:tcPr>
          <w:p w14:paraId="5A06F65B" w14:textId="77777777" w:rsidR="00AA11BC" w:rsidRDefault="00AA11BC" w:rsidP="00AA11BC">
            <w:pPr>
              <w:ind w:left="360"/>
              <w:rPr>
                <w:rFonts w:cstheme="minorHAnsi"/>
              </w:rPr>
            </w:pPr>
            <w:r>
              <w:rPr>
                <w:rFonts w:cstheme="minorHAnsi"/>
              </w:rPr>
              <w:t>Urine tox</w:t>
            </w:r>
          </w:p>
        </w:tc>
        <w:tc>
          <w:tcPr>
            <w:tcW w:w="3222" w:type="dxa"/>
            <w:gridSpan w:val="3"/>
            <w:shd w:val="clear" w:color="auto" w:fill="auto"/>
          </w:tcPr>
          <w:p w14:paraId="5825F007" w14:textId="77777777" w:rsidR="00AA11BC" w:rsidRDefault="00AA11BC" w:rsidP="00AA11BC">
            <w:pPr>
              <w:ind w:left="360"/>
            </w:pPr>
            <w:r>
              <w:t xml:space="preserve">Positive for Oxycodone </w:t>
            </w:r>
          </w:p>
        </w:tc>
        <w:tc>
          <w:tcPr>
            <w:tcW w:w="3932" w:type="dxa"/>
            <w:gridSpan w:val="2"/>
            <w:shd w:val="clear" w:color="auto" w:fill="auto"/>
          </w:tcPr>
          <w:p w14:paraId="427616C2" w14:textId="77777777" w:rsidR="00AA11BC" w:rsidRDefault="00AA11BC" w:rsidP="00AA11BC">
            <w:r>
              <w:t xml:space="preserve">Negative </w:t>
            </w:r>
          </w:p>
        </w:tc>
      </w:tr>
    </w:tbl>
    <w:p w14:paraId="23E92CB7" w14:textId="77777777" w:rsidR="005A0B19" w:rsidRDefault="005A0B19" w:rsidP="002B7C2C">
      <w:bookmarkStart w:id="6" w:name="_Hlk102037601"/>
    </w:p>
    <w:p w14:paraId="37AF2EB0" w14:textId="263D1FD0" w:rsidR="00956B7F" w:rsidRDefault="00956B7F" w:rsidP="00956B7F">
      <w:pPr>
        <w:ind w:left="360"/>
      </w:pPr>
      <w:r>
        <w:t>The nurse reviews the client  assessment data and risk factors</w:t>
      </w:r>
      <w:r w:rsidR="000A73F4">
        <w:t>.</w:t>
      </w:r>
    </w:p>
    <w:p w14:paraId="16D600F1" w14:textId="0C1B650C" w:rsidR="007F3981" w:rsidRPr="00974024" w:rsidRDefault="00173973" w:rsidP="00136C2C">
      <w:pPr>
        <w:pStyle w:val="ListParagraph"/>
        <w:numPr>
          <w:ilvl w:val="0"/>
          <w:numId w:val="13"/>
        </w:numPr>
        <w:ind w:left="720"/>
      </w:pPr>
      <w:r>
        <w:rPr>
          <w:noProof/>
        </w:rPr>
        <mc:AlternateContent>
          <mc:Choice Requires="wps">
            <w:drawing>
              <wp:anchor distT="0" distB="0" distL="114300" distR="114300" simplePos="0" relativeHeight="251661312" behindDoc="0" locked="0" layoutInCell="1" allowOverlap="1" wp14:anchorId="0B22EFFD" wp14:editId="1F621412">
                <wp:simplePos x="0" y="0"/>
                <wp:positionH relativeFrom="column">
                  <wp:posOffset>2461998</wp:posOffset>
                </wp:positionH>
                <wp:positionV relativeFrom="paragraph">
                  <wp:posOffset>251992</wp:posOffset>
                </wp:positionV>
                <wp:extent cx="2219325" cy="23812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665D0" id="Rectangle 3" o:spid="_x0000_s1026" style="position:absolute;margin-left:193.85pt;margin-top:19.85pt;width:174.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"/>
            </w:pict>
          </mc:Fallback>
        </mc:AlternateContent>
      </w:r>
      <w:r w:rsidR="00136C2C">
        <w:t xml:space="preserve">Drag the most appropriate word from the choices to fill in the blank of the following sentence. </w:t>
      </w:r>
    </w:p>
    <w:p w14:paraId="593369AD" w14:textId="59A5C8C0" w:rsidR="00136C2C" w:rsidRDefault="005A0B19" w:rsidP="00136C2C">
      <w:r>
        <w:t xml:space="preserve">The top </w:t>
      </w:r>
      <w:r w:rsidR="00132AD3">
        <w:t xml:space="preserve">care </w:t>
      </w:r>
      <w:r>
        <w:t>priority</w:t>
      </w:r>
      <w:r w:rsidR="00826044">
        <w:t xml:space="preserve"> </w:t>
      </w:r>
      <w:r w:rsidR="00F27645">
        <w:t xml:space="preserve">for the client is </w:t>
      </w:r>
      <w:r>
        <w:t xml:space="preserve"> </w:t>
      </w:r>
      <w:r w:rsidR="00173973">
        <w:t xml:space="preserve">to </w:t>
      </w:r>
    </w:p>
    <w:tbl>
      <w:tblPr>
        <w:tblStyle w:val="TableGrid"/>
        <w:tblW w:w="0" w:type="auto"/>
        <w:tblLook w:val="04A0" w:firstRow="1" w:lastRow="0" w:firstColumn="1" w:lastColumn="0" w:noHBand="0" w:noVBand="1"/>
      </w:tblPr>
      <w:tblGrid>
        <w:gridCol w:w="4135"/>
      </w:tblGrid>
      <w:tr w:rsidR="00136C2C" w14:paraId="1212C79E" w14:textId="77777777" w:rsidTr="00173973">
        <w:tc>
          <w:tcPr>
            <w:tcW w:w="4135" w:type="dxa"/>
          </w:tcPr>
          <w:p w14:paraId="246A0371" w14:textId="77777777" w:rsidR="00136C2C" w:rsidRDefault="00136C2C" w:rsidP="0013605C">
            <w:r>
              <w:t>Word Choices</w:t>
            </w:r>
          </w:p>
        </w:tc>
      </w:tr>
      <w:tr w:rsidR="00136C2C" w14:paraId="64C42027" w14:textId="77777777" w:rsidTr="00173973">
        <w:tc>
          <w:tcPr>
            <w:tcW w:w="4135" w:type="dxa"/>
          </w:tcPr>
          <w:p w14:paraId="7BCC396E" w14:textId="0E968BCE" w:rsidR="00136C2C" w:rsidRDefault="00F27645" w:rsidP="0013605C">
            <w:r>
              <w:t>Implement suicide precautions *</w:t>
            </w:r>
          </w:p>
        </w:tc>
      </w:tr>
      <w:tr w:rsidR="00136C2C" w14:paraId="041143AD" w14:textId="77777777" w:rsidTr="00173973">
        <w:tc>
          <w:tcPr>
            <w:tcW w:w="4135" w:type="dxa"/>
          </w:tcPr>
          <w:p w14:paraId="53126749" w14:textId="6205381F" w:rsidR="00136C2C" w:rsidRDefault="00173973" w:rsidP="0013605C">
            <w:r>
              <w:t>Perform hourly s</w:t>
            </w:r>
            <w:r w:rsidR="00F27645">
              <w:t xml:space="preserve">uicide </w:t>
            </w:r>
            <w:r>
              <w:t>r</w:t>
            </w:r>
            <w:r w:rsidR="00F27645">
              <w:t>isk assessment</w:t>
            </w:r>
            <w:r>
              <w:t>s</w:t>
            </w:r>
          </w:p>
        </w:tc>
      </w:tr>
      <w:tr w:rsidR="00136C2C" w14:paraId="1DE95F3A" w14:textId="77777777" w:rsidTr="00173973">
        <w:tc>
          <w:tcPr>
            <w:tcW w:w="4135" w:type="dxa"/>
          </w:tcPr>
          <w:p w14:paraId="255DE365" w14:textId="7E9B3356" w:rsidR="00F27645" w:rsidRDefault="00173973" w:rsidP="0013605C">
            <w:r>
              <w:t xml:space="preserve">Monitor respiratory status </w:t>
            </w:r>
          </w:p>
        </w:tc>
      </w:tr>
      <w:tr w:rsidR="0016082E" w14:paraId="62561C94" w14:textId="77777777" w:rsidTr="00173973">
        <w:tc>
          <w:tcPr>
            <w:tcW w:w="4135" w:type="dxa"/>
          </w:tcPr>
          <w:p w14:paraId="7E56C87B" w14:textId="0A1F4519" w:rsidR="0016082E" w:rsidRDefault="00956B7F" w:rsidP="0013605C">
            <w:r>
              <w:t>Admit to behavioral health</w:t>
            </w:r>
          </w:p>
        </w:tc>
      </w:tr>
    </w:tbl>
    <w:p w14:paraId="312480B8" w14:textId="39EA23C4" w:rsidR="00EA08DC" w:rsidRDefault="00EA08DC" w:rsidP="00136C2C"/>
    <w:p w14:paraId="2BC4F4E4" w14:textId="77777777" w:rsidR="0092770D" w:rsidRDefault="0092770D" w:rsidP="0092770D">
      <w:pPr>
        <w:rPr>
          <w:rFonts w:cstheme="minorHAnsi"/>
          <w:b/>
          <w:bCs/>
        </w:rPr>
      </w:pPr>
    </w:p>
    <w:p w14:paraId="4E8FA442" w14:textId="00C54A6D" w:rsidR="0092770D" w:rsidRPr="0092770D" w:rsidRDefault="0092770D" w:rsidP="0092770D">
      <w:pPr>
        <w:rPr>
          <w:rFonts w:cstheme="minorHAnsi"/>
          <w:b/>
          <w:bCs/>
        </w:rPr>
      </w:pPr>
      <w:r w:rsidRPr="0092770D">
        <w:rPr>
          <w:rFonts w:cstheme="minorHAnsi"/>
          <w:b/>
          <w:bCs/>
        </w:rPr>
        <w:lastRenderedPageBreak/>
        <w:t>Scoring Rule: 0/1</w:t>
      </w:r>
    </w:p>
    <w:bookmarkEnd w:id="6"/>
    <w:p w14:paraId="4BFB3FA4" w14:textId="77777777" w:rsidR="0092770D" w:rsidRDefault="0092770D" w:rsidP="0013605C">
      <w:r w:rsidRPr="0092770D">
        <w:rPr>
          <w:b/>
          <w:bCs/>
        </w:rPr>
        <w:t>Rationale:</w:t>
      </w:r>
      <w:r>
        <w:t xml:space="preserve"> The client is presenting with several safety concerns, and it is crucial to keep them safe. While it is important to continue suicide risk assessments, it is clear the client is presenting with immediate safety needs related to suicidal comments and behaviors and suicide precautions must be implemented.  Hourly suicided assessments are not sufficient. </w:t>
      </w:r>
    </w:p>
    <w:p w14:paraId="6A235BBB" w14:textId="77777777" w:rsidR="00136C2C" w:rsidRDefault="00136C2C" w:rsidP="00136C2C"/>
    <w:p w14:paraId="6982F643" w14:textId="77777777" w:rsidR="00136C2C" w:rsidRDefault="00136C2C" w:rsidP="00136C2C"/>
    <w:p w14:paraId="726C5F82" w14:textId="77777777" w:rsidR="00136C2C" w:rsidRDefault="00136C2C" w:rsidP="00136C2C">
      <w:pPr>
        <w:rPr>
          <w:b/>
          <w:bCs/>
          <w:u w:val="single"/>
        </w:rPr>
      </w:pPr>
    </w:p>
    <w:p w14:paraId="4298E1F5" w14:textId="77777777" w:rsidR="00136C2C" w:rsidRDefault="00136C2C" w:rsidP="00136C2C">
      <w:pPr>
        <w:rPr>
          <w:b/>
          <w:bCs/>
          <w:u w:val="single"/>
        </w:rPr>
      </w:pPr>
      <w:r>
        <w:rPr>
          <w:b/>
          <w:bCs/>
          <w:u w:val="single"/>
        </w:rPr>
        <w:br w:type="page"/>
      </w:r>
    </w:p>
    <w:p w14:paraId="7E2144D9" w14:textId="47E729A8" w:rsidR="00136C2C"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4F1FD8C8" w14:textId="77777777" w:rsidR="000821D6" w:rsidRDefault="000821D6" w:rsidP="000821D6">
      <w:r>
        <w:t>The 19-year-old- female was treated in the emergency department for an oxycodone overdose.</w:t>
      </w:r>
    </w:p>
    <w:tbl>
      <w:tblPr>
        <w:tblStyle w:val="TableGrid"/>
        <w:tblW w:w="0" w:type="auto"/>
        <w:tblLook w:val="04A0" w:firstRow="1" w:lastRow="0" w:firstColumn="1" w:lastColumn="0" w:noHBand="0" w:noVBand="1"/>
      </w:tblPr>
      <w:tblGrid>
        <w:gridCol w:w="1847"/>
        <w:gridCol w:w="349"/>
        <w:gridCol w:w="1179"/>
        <w:gridCol w:w="769"/>
        <w:gridCol w:w="752"/>
        <w:gridCol w:w="522"/>
        <w:gridCol w:w="228"/>
        <w:gridCol w:w="752"/>
        <w:gridCol w:w="750"/>
        <w:gridCol w:w="2202"/>
      </w:tblGrid>
      <w:tr w:rsidR="001D3322" w:rsidRPr="005C6695" w14:paraId="4BD8480C" w14:textId="77777777" w:rsidTr="00173973">
        <w:trPr>
          <w:gridAfter w:val="9"/>
          <w:wAfter w:w="7503" w:type="dxa"/>
        </w:trPr>
        <w:tc>
          <w:tcPr>
            <w:tcW w:w="1847" w:type="dxa"/>
            <w:shd w:val="clear" w:color="auto" w:fill="FFC000"/>
          </w:tcPr>
          <w:p w14:paraId="1FB9BD6C" w14:textId="77777777" w:rsidR="001D3322" w:rsidRDefault="001D3322" w:rsidP="00263B61">
            <w:pPr>
              <w:rPr>
                <w:b/>
                <w:bCs/>
              </w:rPr>
            </w:pPr>
            <w:r>
              <w:rPr>
                <w:b/>
                <w:bCs/>
              </w:rPr>
              <w:t>Nurses’ Notes</w:t>
            </w:r>
          </w:p>
          <w:p w14:paraId="33A49441" w14:textId="77777777" w:rsidR="001D3322" w:rsidRPr="005C6695" w:rsidRDefault="001D3322" w:rsidP="00263B61">
            <w:pPr>
              <w:rPr>
                <w:b/>
                <w:bCs/>
              </w:rPr>
            </w:pPr>
          </w:p>
        </w:tc>
      </w:tr>
      <w:tr w:rsidR="001D3322" w14:paraId="55341EA0" w14:textId="77777777" w:rsidTr="00263B61">
        <w:tc>
          <w:tcPr>
            <w:tcW w:w="9350" w:type="dxa"/>
            <w:gridSpan w:val="10"/>
          </w:tcPr>
          <w:p w14:paraId="4C1507D7" w14:textId="1BD2ADCA" w:rsidR="00C72C3E" w:rsidRPr="00FC229B" w:rsidRDefault="00C72C3E" w:rsidP="00C72C3E">
            <w:pPr>
              <w:rPr>
                <w:rFonts w:cstheme="minorHAnsi"/>
              </w:rPr>
            </w:pPr>
            <w:r w:rsidRPr="001A7E9A">
              <w:rPr>
                <w:rFonts w:cstheme="minorHAnsi"/>
              </w:rPr>
              <w:t>1700. The client was brought to the emergency department by ambulance accompanied by her brother</w:t>
            </w:r>
            <w:r>
              <w:rPr>
                <w:rFonts w:cstheme="minorHAnsi"/>
              </w:rPr>
              <w:t xml:space="preserve">. Client’s brother </w:t>
            </w:r>
            <w:r w:rsidRPr="001A7E9A">
              <w:rPr>
                <w:rFonts w:cstheme="minorHAnsi"/>
              </w:rPr>
              <w:t xml:space="preserve">found </w:t>
            </w:r>
            <w:r>
              <w:rPr>
                <w:rFonts w:cstheme="minorHAnsi"/>
              </w:rPr>
              <w:t>the client</w:t>
            </w:r>
            <w:r w:rsidRPr="001A7E9A">
              <w:rPr>
                <w:rFonts w:cstheme="minorHAnsi"/>
              </w:rPr>
              <w:t xml:space="preserve"> unconscious on the bathroom floor with an empty</w:t>
            </w:r>
            <w:r w:rsidRPr="001A7E9A">
              <w:rPr>
                <w:rFonts w:cstheme="minorHAnsi"/>
                <w:color w:val="000000"/>
                <w:shd w:val="clear" w:color="auto" w:fill="FFFFFF"/>
              </w:rPr>
              <w:t xml:space="preserve"> oxycodone bottle. The brother reports the client is struggling with moderate depression after the </w:t>
            </w:r>
            <w:r w:rsidR="00826044">
              <w:rPr>
                <w:rFonts w:cstheme="minorHAnsi"/>
                <w:color w:val="000000"/>
                <w:shd w:val="clear" w:color="auto" w:fill="FFFFFF"/>
              </w:rPr>
              <w:t xml:space="preserve">sudden </w:t>
            </w:r>
            <w:r w:rsidRPr="001A7E9A">
              <w:rPr>
                <w:rFonts w:cstheme="minorHAnsi"/>
                <w:color w:val="000000"/>
                <w:shd w:val="clear" w:color="auto" w:fill="FFFFFF"/>
              </w:rPr>
              <w:t>loss of their mother</w:t>
            </w:r>
            <w:r w:rsidR="00173973">
              <w:rPr>
                <w:rFonts w:cstheme="minorHAnsi"/>
                <w:color w:val="000000"/>
                <w:shd w:val="clear" w:color="auto" w:fill="FFFFFF"/>
              </w:rPr>
              <w:t>, and</w:t>
            </w:r>
            <w:r>
              <w:rPr>
                <w:rFonts w:cstheme="minorHAnsi"/>
                <w:color w:val="000000"/>
                <w:shd w:val="clear" w:color="auto" w:fill="FFFFFF"/>
              </w:rPr>
              <w:t xml:space="preserve"> </w:t>
            </w:r>
            <w:r w:rsidRPr="001A7E9A">
              <w:rPr>
                <w:rFonts w:cstheme="minorHAnsi"/>
                <w:color w:val="000000"/>
                <w:shd w:val="clear" w:color="auto" w:fill="FFFFFF"/>
              </w:rPr>
              <w:t xml:space="preserve">this is </w:t>
            </w:r>
            <w:r>
              <w:rPr>
                <w:rFonts w:cstheme="minorHAnsi"/>
                <w:color w:val="000000"/>
                <w:shd w:val="clear" w:color="auto" w:fill="FFFFFF"/>
              </w:rPr>
              <w:t>the client’s</w:t>
            </w:r>
            <w:r w:rsidRPr="001A7E9A">
              <w:rPr>
                <w:rFonts w:cstheme="minorHAnsi"/>
                <w:color w:val="000000"/>
                <w:shd w:val="clear" w:color="auto" w:fill="FFFFFF"/>
              </w:rPr>
              <w:t xml:space="preserve"> second suicide attempt in the last 6 months.  </w:t>
            </w:r>
            <w:r>
              <w:rPr>
                <w:rFonts w:cstheme="minorHAnsi"/>
                <w:color w:val="000000"/>
                <w:shd w:val="clear" w:color="auto" w:fill="FFFFFF"/>
              </w:rPr>
              <w:t>Client’s brother</w:t>
            </w:r>
            <w:r w:rsidRPr="001A7E9A">
              <w:rPr>
                <w:rFonts w:cstheme="minorHAnsi"/>
                <w:color w:val="000000"/>
                <w:shd w:val="clear" w:color="auto" w:fill="FFFFFF"/>
              </w:rPr>
              <w:t xml:space="preserve"> reports he is very anxious about the client returning home because there are </w:t>
            </w:r>
            <w:r w:rsidRPr="001A7E9A">
              <w:rPr>
                <w:rFonts w:cstheme="minorHAnsi"/>
              </w:rPr>
              <w:t xml:space="preserve">guns in the house. Yesterday he overheard her say that she had a plan to use the gun to end it all. </w:t>
            </w:r>
            <w:r w:rsidRPr="001A7E9A">
              <w:rPr>
                <w:rFonts w:cstheme="minorHAnsi"/>
                <w:color w:val="000000"/>
                <w:shd w:val="clear" w:color="auto" w:fill="FFFFFF"/>
              </w:rPr>
              <w:t xml:space="preserve"> The client was treated with naloxone in the ambulance. </w:t>
            </w:r>
            <w:r w:rsidRPr="001A7E9A">
              <w:rPr>
                <w:rFonts w:cstheme="minorHAnsi"/>
              </w:rPr>
              <w:t>Upon arrival the client is lethargic and confused. Second dose of naloxone given for respiratory rate &lt; 12</w:t>
            </w:r>
            <w:r w:rsidRPr="00FC229B">
              <w:rPr>
                <w:rFonts w:cstheme="minorHAnsi"/>
              </w:rPr>
              <w:t xml:space="preserve">. </w:t>
            </w:r>
          </w:p>
          <w:p w14:paraId="5DDAB30C" w14:textId="77777777" w:rsidR="00C72C3E" w:rsidRPr="00FC229B" w:rsidRDefault="00C72C3E" w:rsidP="00C72C3E">
            <w:pPr>
              <w:rPr>
                <w:rFonts w:cstheme="minorHAnsi"/>
              </w:rPr>
            </w:pPr>
          </w:p>
          <w:p w14:paraId="2A13BB70" w14:textId="77777777" w:rsidR="00C72C3E" w:rsidRPr="00C72C3E" w:rsidRDefault="00C72C3E" w:rsidP="00C72C3E">
            <w:pPr>
              <w:rPr>
                <w:rFonts w:cstheme="minorHAnsi"/>
              </w:rPr>
            </w:pPr>
            <w:r w:rsidRPr="00C72C3E">
              <w:rPr>
                <w:rFonts w:cstheme="minorHAnsi"/>
              </w:rPr>
              <w:t>1800. Respiratory status has improved. Client is alert, oriented, but agitated and is pacing in room. Admits the overdose was intentional and stated, “I just want it to be over.” Client is voicing concerns about being in the ED and is adamant she will not stay.  States she has no insurance and “won’t talk to those people again.”</w:t>
            </w:r>
          </w:p>
          <w:p w14:paraId="6C88BFD4" w14:textId="77777777" w:rsidR="001D3322" w:rsidRDefault="001D3322" w:rsidP="00263B61">
            <w:r w:rsidRPr="00FC229B">
              <w:rPr>
                <w:rFonts w:cstheme="minorHAnsi"/>
              </w:rPr>
              <w:t xml:space="preserve"> </w:t>
            </w:r>
          </w:p>
        </w:tc>
      </w:tr>
      <w:tr w:rsidR="001D3322" w14:paraId="4DE414A1" w14:textId="77777777" w:rsidTr="00173973">
        <w:trPr>
          <w:gridAfter w:val="9"/>
          <w:wAfter w:w="7503" w:type="dxa"/>
        </w:trPr>
        <w:tc>
          <w:tcPr>
            <w:tcW w:w="1847" w:type="dxa"/>
            <w:shd w:val="clear" w:color="auto" w:fill="FFC000"/>
          </w:tcPr>
          <w:p w14:paraId="4B87CEA5" w14:textId="77777777" w:rsidR="001D3322" w:rsidRPr="004934A8" w:rsidRDefault="001D3322" w:rsidP="00263B61">
            <w:pPr>
              <w:rPr>
                <w:i/>
                <w:iCs/>
              </w:rPr>
            </w:pPr>
            <w:r w:rsidRPr="004934A8">
              <w:rPr>
                <w:b/>
                <w:bCs/>
              </w:rPr>
              <w:t>Vital Signs</w:t>
            </w:r>
            <w:r>
              <w:rPr>
                <w:b/>
                <w:bCs/>
              </w:rPr>
              <w:t xml:space="preserve"> </w:t>
            </w:r>
          </w:p>
          <w:p w14:paraId="340F66B6" w14:textId="77777777" w:rsidR="001D3322" w:rsidRDefault="001D3322" w:rsidP="00263B61"/>
        </w:tc>
      </w:tr>
      <w:tr w:rsidR="005C6A72" w14:paraId="76DF0C25" w14:textId="668F2D96" w:rsidTr="00CA5E9D">
        <w:trPr>
          <w:gridAfter w:val="2"/>
          <w:wAfter w:w="2952" w:type="dxa"/>
        </w:trPr>
        <w:tc>
          <w:tcPr>
            <w:tcW w:w="1847" w:type="dxa"/>
          </w:tcPr>
          <w:p w14:paraId="41F84D63" w14:textId="6E67405D" w:rsidR="005C6A72" w:rsidRDefault="005C6A72" w:rsidP="005C6A72">
            <w:r>
              <w:t>Time</w:t>
            </w:r>
          </w:p>
        </w:tc>
        <w:tc>
          <w:tcPr>
            <w:tcW w:w="1528" w:type="dxa"/>
            <w:gridSpan w:val="2"/>
          </w:tcPr>
          <w:p w14:paraId="6DBDB431" w14:textId="17FB65CF" w:rsidR="005C6A72" w:rsidRDefault="005C6A72" w:rsidP="005C6A72">
            <w:r>
              <w:t>1700</w:t>
            </w:r>
          </w:p>
        </w:tc>
        <w:tc>
          <w:tcPr>
            <w:tcW w:w="1521" w:type="dxa"/>
            <w:gridSpan w:val="2"/>
          </w:tcPr>
          <w:p w14:paraId="21B6A4DA" w14:textId="3F7A0CF6" w:rsidR="005C6A72" w:rsidRDefault="005C6A72" w:rsidP="005C6A72">
            <w:r>
              <w:t>1800</w:t>
            </w:r>
          </w:p>
        </w:tc>
        <w:tc>
          <w:tcPr>
            <w:tcW w:w="1502" w:type="dxa"/>
            <w:gridSpan w:val="3"/>
          </w:tcPr>
          <w:p w14:paraId="1DD4B0EE" w14:textId="39DF3AD6" w:rsidR="005C6A72" w:rsidRDefault="005C6A72" w:rsidP="005C6A72">
            <w:r>
              <w:t>1</w:t>
            </w:r>
            <w:r w:rsidR="00A832E7">
              <w:t>830</w:t>
            </w:r>
          </w:p>
        </w:tc>
      </w:tr>
      <w:tr w:rsidR="00AA11BC" w14:paraId="55A67E5C" w14:textId="4203952D" w:rsidTr="00CA5E9D">
        <w:trPr>
          <w:gridAfter w:val="2"/>
          <w:wAfter w:w="2952" w:type="dxa"/>
        </w:trPr>
        <w:tc>
          <w:tcPr>
            <w:tcW w:w="1847" w:type="dxa"/>
          </w:tcPr>
          <w:p w14:paraId="65E1D62F" w14:textId="19E51EDE" w:rsidR="00AA11BC" w:rsidRDefault="00AA11BC" w:rsidP="00AA11BC">
            <w:r>
              <w:t>Temp</w:t>
            </w:r>
          </w:p>
        </w:tc>
        <w:tc>
          <w:tcPr>
            <w:tcW w:w="1528" w:type="dxa"/>
            <w:gridSpan w:val="2"/>
          </w:tcPr>
          <w:p w14:paraId="23E2B4E6" w14:textId="4BF6891C" w:rsidR="00AA11BC" w:rsidRDefault="00AA11BC" w:rsidP="00AA11BC">
            <w:r>
              <w:t>98.6F/37C</w:t>
            </w:r>
          </w:p>
        </w:tc>
        <w:tc>
          <w:tcPr>
            <w:tcW w:w="1521" w:type="dxa"/>
            <w:gridSpan w:val="2"/>
          </w:tcPr>
          <w:p w14:paraId="4B429DA4" w14:textId="57BFE61F" w:rsidR="00AA11BC" w:rsidRDefault="00AA11BC" w:rsidP="00AA11BC">
            <w:r>
              <w:t>98.0/36.7C</w:t>
            </w:r>
          </w:p>
        </w:tc>
        <w:tc>
          <w:tcPr>
            <w:tcW w:w="1502" w:type="dxa"/>
            <w:gridSpan w:val="3"/>
          </w:tcPr>
          <w:p w14:paraId="1E7EC600" w14:textId="3796DAE9" w:rsidR="00AA11BC" w:rsidRDefault="00AA11BC" w:rsidP="00AA11BC">
            <w:r>
              <w:t>98.2F/37.8C</w:t>
            </w:r>
          </w:p>
        </w:tc>
      </w:tr>
      <w:tr w:rsidR="005C6A72" w14:paraId="505C1609" w14:textId="792C5E37" w:rsidTr="00CA5E9D">
        <w:trPr>
          <w:gridAfter w:val="2"/>
          <w:wAfter w:w="2952" w:type="dxa"/>
        </w:trPr>
        <w:tc>
          <w:tcPr>
            <w:tcW w:w="1847" w:type="dxa"/>
          </w:tcPr>
          <w:p w14:paraId="6F4A6AD5" w14:textId="597065AD" w:rsidR="005C6A72" w:rsidRDefault="005C6A72" w:rsidP="005C6A72">
            <w:r>
              <w:t xml:space="preserve">P </w:t>
            </w:r>
          </w:p>
        </w:tc>
        <w:tc>
          <w:tcPr>
            <w:tcW w:w="1528" w:type="dxa"/>
            <w:gridSpan w:val="2"/>
          </w:tcPr>
          <w:p w14:paraId="14F15E4C" w14:textId="52FBAFBF" w:rsidR="005C6A72" w:rsidRDefault="005C6A72" w:rsidP="005C6A72">
            <w:r>
              <w:t>50</w:t>
            </w:r>
          </w:p>
        </w:tc>
        <w:tc>
          <w:tcPr>
            <w:tcW w:w="1521" w:type="dxa"/>
            <w:gridSpan w:val="2"/>
          </w:tcPr>
          <w:p w14:paraId="0ABB5943" w14:textId="2C36445C" w:rsidR="005C6A72" w:rsidRDefault="005C6A72" w:rsidP="005C6A72">
            <w:r>
              <w:t>65</w:t>
            </w:r>
          </w:p>
        </w:tc>
        <w:tc>
          <w:tcPr>
            <w:tcW w:w="1502" w:type="dxa"/>
            <w:gridSpan w:val="3"/>
          </w:tcPr>
          <w:p w14:paraId="3627647C" w14:textId="38E95A1C" w:rsidR="005C6A72" w:rsidRDefault="005C6A72" w:rsidP="005C6A72">
            <w:r>
              <w:t>80</w:t>
            </w:r>
          </w:p>
        </w:tc>
      </w:tr>
      <w:tr w:rsidR="005C6A72" w14:paraId="3EB5EF32" w14:textId="6B32B218" w:rsidTr="00CA5E9D">
        <w:trPr>
          <w:gridAfter w:val="2"/>
          <w:wAfter w:w="2952" w:type="dxa"/>
        </w:trPr>
        <w:tc>
          <w:tcPr>
            <w:tcW w:w="1847" w:type="dxa"/>
          </w:tcPr>
          <w:p w14:paraId="77C64809" w14:textId="46B3594A" w:rsidR="005C6A72" w:rsidRDefault="005C6A72" w:rsidP="005C6A72">
            <w:r>
              <w:t>RR</w:t>
            </w:r>
          </w:p>
        </w:tc>
        <w:tc>
          <w:tcPr>
            <w:tcW w:w="1528" w:type="dxa"/>
            <w:gridSpan w:val="2"/>
          </w:tcPr>
          <w:p w14:paraId="0CC66946" w14:textId="53B2D3DC" w:rsidR="005C6A72" w:rsidRDefault="005C6A72" w:rsidP="005C6A72">
            <w:r>
              <w:t>9</w:t>
            </w:r>
          </w:p>
        </w:tc>
        <w:tc>
          <w:tcPr>
            <w:tcW w:w="1521" w:type="dxa"/>
            <w:gridSpan w:val="2"/>
          </w:tcPr>
          <w:p w14:paraId="32C15A67" w14:textId="73E68CC8" w:rsidR="005C6A72" w:rsidRDefault="005C6A72" w:rsidP="005C6A72">
            <w:r>
              <w:t>12</w:t>
            </w:r>
          </w:p>
        </w:tc>
        <w:tc>
          <w:tcPr>
            <w:tcW w:w="1502" w:type="dxa"/>
            <w:gridSpan w:val="3"/>
          </w:tcPr>
          <w:p w14:paraId="12E73F54" w14:textId="6EB3D29C" w:rsidR="005C6A72" w:rsidRDefault="005C6A72" w:rsidP="005C6A72">
            <w:r>
              <w:t>14</w:t>
            </w:r>
          </w:p>
        </w:tc>
      </w:tr>
      <w:tr w:rsidR="005C6A72" w14:paraId="19168B2D" w14:textId="03A3918D" w:rsidTr="00CA5E9D">
        <w:trPr>
          <w:gridAfter w:val="2"/>
          <w:wAfter w:w="2952" w:type="dxa"/>
        </w:trPr>
        <w:tc>
          <w:tcPr>
            <w:tcW w:w="1847" w:type="dxa"/>
          </w:tcPr>
          <w:p w14:paraId="64A61978" w14:textId="30031755" w:rsidR="005C6A72" w:rsidRDefault="005C6A72" w:rsidP="005C6A72">
            <w:r>
              <w:t>B/P</w:t>
            </w:r>
          </w:p>
        </w:tc>
        <w:tc>
          <w:tcPr>
            <w:tcW w:w="1528" w:type="dxa"/>
            <w:gridSpan w:val="2"/>
          </w:tcPr>
          <w:p w14:paraId="532BF54C" w14:textId="613A275F" w:rsidR="005C6A72" w:rsidRDefault="005C6A72" w:rsidP="005C6A72">
            <w:r>
              <w:t>100/65</w:t>
            </w:r>
          </w:p>
        </w:tc>
        <w:tc>
          <w:tcPr>
            <w:tcW w:w="1521" w:type="dxa"/>
            <w:gridSpan w:val="2"/>
          </w:tcPr>
          <w:p w14:paraId="586E433E" w14:textId="587ACD64" w:rsidR="005C6A72" w:rsidRDefault="005C6A72" w:rsidP="005C6A72">
            <w:r>
              <w:t>111/75</w:t>
            </w:r>
          </w:p>
        </w:tc>
        <w:tc>
          <w:tcPr>
            <w:tcW w:w="1502" w:type="dxa"/>
            <w:gridSpan w:val="3"/>
          </w:tcPr>
          <w:p w14:paraId="351390D6" w14:textId="7A264CC4" w:rsidR="005C6A72" w:rsidRDefault="005C6A72" w:rsidP="005C6A72">
            <w:r>
              <w:t>120/86</w:t>
            </w:r>
          </w:p>
        </w:tc>
      </w:tr>
      <w:tr w:rsidR="005C6A72" w14:paraId="7002F37B" w14:textId="2A5BFA6F" w:rsidTr="00CA5E9D">
        <w:trPr>
          <w:gridAfter w:val="2"/>
          <w:wAfter w:w="2952" w:type="dxa"/>
        </w:trPr>
        <w:tc>
          <w:tcPr>
            <w:tcW w:w="1847" w:type="dxa"/>
          </w:tcPr>
          <w:p w14:paraId="10E5F52C" w14:textId="4EC725C7" w:rsidR="005C6A72" w:rsidRDefault="005C6A72" w:rsidP="005C6A72">
            <w:r>
              <w:t>Pulse oximeter</w:t>
            </w:r>
          </w:p>
        </w:tc>
        <w:tc>
          <w:tcPr>
            <w:tcW w:w="1528" w:type="dxa"/>
            <w:gridSpan w:val="2"/>
          </w:tcPr>
          <w:p w14:paraId="60FB58D2" w14:textId="49E4743E" w:rsidR="005C6A72" w:rsidRDefault="005C6A72" w:rsidP="005C6A72">
            <w:r>
              <w:t>92%</w:t>
            </w:r>
          </w:p>
        </w:tc>
        <w:tc>
          <w:tcPr>
            <w:tcW w:w="1521" w:type="dxa"/>
            <w:gridSpan w:val="2"/>
          </w:tcPr>
          <w:p w14:paraId="258B6734" w14:textId="76DF99AD" w:rsidR="005C6A72" w:rsidRDefault="005C6A72" w:rsidP="005C6A72">
            <w:r>
              <w:t>95%</w:t>
            </w:r>
          </w:p>
        </w:tc>
        <w:tc>
          <w:tcPr>
            <w:tcW w:w="1502" w:type="dxa"/>
            <w:gridSpan w:val="3"/>
          </w:tcPr>
          <w:p w14:paraId="25A33849" w14:textId="7B177D8D" w:rsidR="005C6A72" w:rsidRDefault="005C6A72" w:rsidP="005C6A72">
            <w:r>
              <w:t>98%</w:t>
            </w:r>
          </w:p>
        </w:tc>
      </w:tr>
      <w:tr w:rsidR="005C6A72" w14:paraId="5671A325" w14:textId="4F38863A" w:rsidTr="00CA5E9D">
        <w:trPr>
          <w:gridAfter w:val="2"/>
          <w:wAfter w:w="2952" w:type="dxa"/>
        </w:trPr>
        <w:tc>
          <w:tcPr>
            <w:tcW w:w="1847" w:type="dxa"/>
          </w:tcPr>
          <w:p w14:paraId="3C439B5D" w14:textId="77D8F643" w:rsidR="005C6A72" w:rsidRDefault="005C6A72" w:rsidP="005C6A72">
            <w:r>
              <w:t>Pain</w:t>
            </w:r>
          </w:p>
        </w:tc>
        <w:tc>
          <w:tcPr>
            <w:tcW w:w="1528" w:type="dxa"/>
            <w:gridSpan w:val="2"/>
          </w:tcPr>
          <w:p w14:paraId="08AC04FF" w14:textId="2DB45C86" w:rsidR="005C6A72" w:rsidRDefault="005C6A72" w:rsidP="005C6A72">
            <w:r>
              <w:t>0</w:t>
            </w:r>
          </w:p>
        </w:tc>
        <w:tc>
          <w:tcPr>
            <w:tcW w:w="1521" w:type="dxa"/>
            <w:gridSpan w:val="2"/>
          </w:tcPr>
          <w:p w14:paraId="4A4865AE" w14:textId="077217D0" w:rsidR="005C6A72" w:rsidRDefault="005C6A72" w:rsidP="005C6A72">
            <w:r>
              <w:t>0</w:t>
            </w:r>
          </w:p>
        </w:tc>
        <w:tc>
          <w:tcPr>
            <w:tcW w:w="1502" w:type="dxa"/>
            <w:gridSpan w:val="3"/>
          </w:tcPr>
          <w:p w14:paraId="46825096" w14:textId="3F08334C" w:rsidR="005C6A72" w:rsidRDefault="005C6A72" w:rsidP="005C6A72">
            <w:r>
              <w:t>0</w:t>
            </w:r>
          </w:p>
        </w:tc>
      </w:tr>
      <w:tr w:rsidR="005C6A72" w14:paraId="77BEAB6C" w14:textId="38A4AEF2" w:rsidTr="00173973">
        <w:trPr>
          <w:gridAfter w:val="1"/>
          <w:wAfter w:w="2202" w:type="dxa"/>
        </w:trPr>
        <w:tc>
          <w:tcPr>
            <w:tcW w:w="1847" w:type="dxa"/>
            <w:shd w:val="clear" w:color="auto" w:fill="FFC000"/>
          </w:tcPr>
          <w:p w14:paraId="0DC5C90D" w14:textId="10F25CDC" w:rsidR="00173973" w:rsidRDefault="00173973" w:rsidP="00173973">
            <w:r w:rsidRPr="00173973">
              <w:rPr>
                <w:b/>
                <w:bCs/>
              </w:rPr>
              <w:t>Laboratory report</w:t>
            </w:r>
          </w:p>
        </w:tc>
        <w:tc>
          <w:tcPr>
            <w:tcW w:w="2297" w:type="dxa"/>
            <w:gridSpan w:val="3"/>
          </w:tcPr>
          <w:p w14:paraId="20D84691" w14:textId="77777777" w:rsidR="005C6A72" w:rsidRDefault="005C6A72" w:rsidP="005C6A72"/>
        </w:tc>
        <w:tc>
          <w:tcPr>
            <w:tcW w:w="1502" w:type="dxa"/>
            <w:gridSpan w:val="3"/>
          </w:tcPr>
          <w:p w14:paraId="2417FB8C" w14:textId="77777777" w:rsidR="005C6A72" w:rsidRDefault="005C6A72" w:rsidP="005C6A72"/>
        </w:tc>
        <w:tc>
          <w:tcPr>
            <w:tcW w:w="1502" w:type="dxa"/>
            <w:gridSpan w:val="2"/>
          </w:tcPr>
          <w:p w14:paraId="4719FFA7" w14:textId="77777777" w:rsidR="005C6A72" w:rsidRDefault="005C6A72" w:rsidP="005C6A72"/>
        </w:tc>
      </w:tr>
      <w:tr w:rsidR="005C6A72" w14:paraId="63E88855" w14:textId="77777777" w:rsidTr="00B80ADE">
        <w:tc>
          <w:tcPr>
            <w:tcW w:w="2196" w:type="dxa"/>
            <w:gridSpan w:val="2"/>
            <w:shd w:val="clear" w:color="auto" w:fill="auto"/>
          </w:tcPr>
          <w:p w14:paraId="68C334CF" w14:textId="77777777" w:rsidR="005C6A72" w:rsidRDefault="005C6A72" w:rsidP="005C6A72">
            <w:pPr>
              <w:ind w:left="360"/>
            </w:pPr>
            <w:r>
              <w:t>Lab</w:t>
            </w:r>
          </w:p>
        </w:tc>
        <w:tc>
          <w:tcPr>
            <w:tcW w:w="3222" w:type="dxa"/>
            <w:gridSpan w:val="4"/>
            <w:shd w:val="clear" w:color="auto" w:fill="auto"/>
          </w:tcPr>
          <w:p w14:paraId="23CDDCAA" w14:textId="77777777" w:rsidR="005C6A72" w:rsidRDefault="005C6A72" w:rsidP="005C6A72">
            <w:pPr>
              <w:ind w:left="360"/>
            </w:pPr>
            <w:r>
              <w:t>Results</w:t>
            </w:r>
          </w:p>
        </w:tc>
        <w:tc>
          <w:tcPr>
            <w:tcW w:w="3932" w:type="dxa"/>
            <w:gridSpan w:val="4"/>
            <w:shd w:val="clear" w:color="auto" w:fill="auto"/>
          </w:tcPr>
          <w:p w14:paraId="2B973C14" w14:textId="77777777" w:rsidR="005C6A72" w:rsidRDefault="005C6A72" w:rsidP="005C6A72">
            <w:pPr>
              <w:ind w:left="360"/>
            </w:pPr>
            <w:r>
              <w:t xml:space="preserve">Reference range </w:t>
            </w:r>
          </w:p>
        </w:tc>
      </w:tr>
      <w:tr w:rsidR="005C6A72" w14:paraId="134DE90D" w14:textId="77777777" w:rsidTr="00B80ADE">
        <w:tc>
          <w:tcPr>
            <w:tcW w:w="2196" w:type="dxa"/>
            <w:gridSpan w:val="2"/>
            <w:shd w:val="clear" w:color="auto" w:fill="auto"/>
          </w:tcPr>
          <w:p w14:paraId="6AC30024" w14:textId="77777777" w:rsidR="005C6A72" w:rsidRDefault="005C6A72" w:rsidP="005C6A72">
            <w:pPr>
              <w:ind w:left="360"/>
              <w:rPr>
                <w:rFonts w:cstheme="minorHAnsi"/>
              </w:rPr>
            </w:pPr>
            <w:r>
              <w:rPr>
                <w:rFonts w:cstheme="minorHAnsi"/>
              </w:rPr>
              <w:t>Urine tox</w:t>
            </w:r>
          </w:p>
        </w:tc>
        <w:tc>
          <w:tcPr>
            <w:tcW w:w="3222" w:type="dxa"/>
            <w:gridSpan w:val="4"/>
            <w:shd w:val="clear" w:color="auto" w:fill="auto"/>
          </w:tcPr>
          <w:p w14:paraId="55E9480F" w14:textId="77777777" w:rsidR="005C6A72" w:rsidRDefault="005C6A72" w:rsidP="005C6A72">
            <w:pPr>
              <w:ind w:left="360"/>
            </w:pPr>
            <w:r>
              <w:t xml:space="preserve">Positive for Oxycodone </w:t>
            </w:r>
          </w:p>
        </w:tc>
        <w:tc>
          <w:tcPr>
            <w:tcW w:w="3932" w:type="dxa"/>
            <w:gridSpan w:val="4"/>
            <w:shd w:val="clear" w:color="auto" w:fill="auto"/>
          </w:tcPr>
          <w:p w14:paraId="717E3F43" w14:textId="77777777" w:rsidR="005C6A72" w:rsidRDefault="005C6A72" w:rsidP="005C6A72">
            <w:r>
              <w:t xml:space="preserve">Negative </w:t>
            </w:r>
          </w:p>
        </w:tc>
      </w:tr>
      <w:tr w:rsidR="005C6A72" w14:paraId="4C739052" w14:textId="77777777" w:rsidTr="00173973">
        <w:trPr>
          <w:gridAfter w:val="9"/>
          <w:wAfter w:w="7503" w:type="dxa"/>
        </w:trPr>
        <w:tc>
          <w:tcPr>
            <w:tcW w:w="1847" w:type="dxa"/>
            <w:shd w:val="clear" w:color="auto" w:fill="FFC000" w:themeFill="accent4"/>
          </w:tcPr>
          <w:p w14:paraId="07DB60D2" w14:textId="77777777" w:rsidR="005C6A72" w:rsidRPr="008D4916" w:rsidRDefault="005C6A72" w:rsidP="005C6A72">
            <w:pPr>
              <w:ind w:left="360"/>
              <w:rPr>
                <w:b/>
                <w:bCs/>
              </w:rPr>
            </w:pPr>
            <w:r w:rsidRPr="008D4916">
              <w:rPr>
                <w:b/>
                <w:bCs/>
              </w:rPr>
              <w:t>Orders</w:t>
            </w:r>
          </w:p>
          <w:p w14:paraId="061E1E0D" w14:textId="77777777" w:rsidR="005C6A72" w:rsidRDefault="005C6A72" w:rsidP="005C6A72">
            <w:pPr>
              <w:ind w:left="360"/>
            </w:pPr>
          </w:p>
        </w:tc>
      </w:tr>
      <w:tr w:rsidR="005C6A72" w14:paraId="4AEF73F2" w14:textId="77777777" w:rsidTr="004361EB">
        <w:tc>
          <w:tcPr>
            <w:tcW w:w="9350" w:type="dxa"/>
            <w:gridSpan w:val="10"/>
          </w:tcPr>
          <w:p w14:paraId="08746B17" w14:textId="77777777" w:rsidR="005C6A72" w:rsidRDefault="005C6A72" w:rsidP="005C6A72">
            <w:pPr>
              <w:ind w:left="360"/>
            </w:pPr>
            <w:r>
              <w:t xml:space="preserve">1. Implement Suicide Precautions </w:t>
            </w:r>
          </w:p>
          <w:p w14:paraId="753D07E6" w14:textId="77777777" w:rsidR="005C6A72" w:rsidRDefault="005C6A72" w:rsidP="005C6A72">
            <w:pPr>
              <w:ind w:left="360"/>
            </w:pPr>
            <w:r>
              <w:t xml:space="preserve">2. Suicide Risk Assessment Q1H </w:t>
            </w:r>
          </w:p>
          <w:p w14:paraId="28DDDA7E" w14:textId="77777777" w:rsidR="005C6A72" w:rsidRDefault="005C6A72" w:rsidP="005C6A72">
            <w:pPr>
              <w:ind w:left="360"/>
            </w:pPr>
            <w:r>
              <w:t xml:space="preserve">3. Implement 1:1 Observer </w:t>
            </w:r>
          </w:p>
          <w:p w14:paraId="5C808EB4" w14:textId="125F3681" w:rsidR="00826044" w:rsidRDefault="005C6A72" w:rsidP="00826044">
            <w:pPr>
              <w:ind w:left="360"/>
            </w:pPr>
            <w:r>
              <w:t xml:space="preserve">4. </w:t>
            </w:r>
            <w:r w:rsidR="00826044">
              <w:t>Transfer</w:t>
            </w:r>
            <w:r>
              <w:t xml:space="preserve"> to behavioral health </w:t>
            </w:r>
          </w:p>
        </w:tc>
      </w:tr>
    </w:tbl>
    <w:p w14:paraId="65B59C2E" w14:textId="3EFD382F" w:rsidR="00F220B5" w:rsidRDefault="00F220B5" w:rsidP="00F220B5"/>
    <w:p w14:paraId="2C5F6195" w14:textId="0E25C362" w:rsidR="001D3322" w:rsidRPr="001D3322" w:rsidRDefault="00D35A8B" w:rsidP="001D3322">
      <w:pPr>
        <w:rPr>
          <w:i/>
          <w:iCs/>
        </w:rPr>
      </w:pPr>
      <w:r>
        <w:t xml:space="preserve">The </w:t>
      </w:r>
      <w:r w:rsidR="001D3322">
        <w:t>nurse receives</w:t>
      </w:r>
      <w:r w:rsidR="000821D6">
        <w:t xml:space="preserve"> </w:t>
      </w:r>
      <w:r w:rsidR="00F427B5">
        <w:t>orders to admit the client to the behavior health unit for</w:t>
      </w:r>
      <w:r w:rsidR="000821D6">
        <w:t xml:space="preserve"> </w:t>
      </w:r>
      <w:r>
        <w:t>suicide risk.</w:t>
      </w:r>
    </w:p>
    <w:p w14:paraId="349826AC" w14:textId="7188264D" w:rsidR="004C56B7" w:rsidRPr="004C56B7" w:rsidRDefault="00D35A8B" w:rsidP="004C56B7">
      <w:pPr>
        <w:pStyle w:val="ListParagraph"/>
        <w:numPr>
          <w:ilvl w:val="0"/>
          <w:numId w:val="13"/>
        </w:numPr>
        <w:rPr>
          <w:i/>
          <w:iCs/>
        </w:rPr>
      </w:pPr>
      <w:r>
        <w:t xml:space="preserve"> </w:t>
      </w:r>
      <w:r w:rsidR="006313D3">
        <w:t xml:space="preserve">For each potential intervention, click to specify whether the intervention is indicated or not indicated for suicide precautions.  </w:t>
      </w:r>
    </w:p>
    <w:tbl>
      <w:tblPr>
        <w:tblStyle w:val="TableGrid"/>
        <w:tblW w:w="0" w:type="auto"/>
        <w:tblLook w:val="04A0" w:firstRow="1" w:lastRow="0" w:firstColumn="1" w:lastColumn="0" w:noHBand="0" w:noVBand="1"/>
      </w:tblPr>
      <w:tblGrid>
        <w:gridCol w:w="3955"/>
        <w:gridCol w:w="2790"/>
        <w:gridCol w:w="2605"/>
      </w:tblGrid>
      <w:tr w:rsidR="004361EB" w14:paraId="1D0EA267" w14:textId="77777777" w:rsidTr="001D3322">
        <w:tc>
          <w:tcPr>
            <w:tcW w:w="3955" w:type="dxa"/>
          </w:tcPr>
          <w:p w14:paraId="2B0E84A5" w14:textId="3EF94E36" w:rsidR="004361EB" w:rsidRDefault="004361EB" w:rsidP="00B80ADE">
            <w:r>
              <w:t>Potential Intervention</w:t>
            </w:r>
          </w:p>
        </w:tc>
        <w:tc>
          <w:tcPr>
            <w:tcW w:w="2790" w:type="dxa"/>
          </w:tcPr>
          <w:p w14:paraId="67037BCA" w14:textId="7D3A431B" w:rsidR="004361EB" w:rsidRDefault="004361EB" w:rsidP="00B80ADE">
            <w:r>
              <w:t xml:space="preserve">Indicated </w:t>
            </w:r>
          </w:p>
        </w:tc>
        <w:tc>
          <w:tcPr>
            <w:tcW w:w="2605" w:type="dxa"/>
          </w:tcPr>
          <w:p w14:paraId="0BB0EA06" w14:textId="3FA5DC62" w:rsidR="004361EB" w:rsidRDefault="004361EB" w:rsidP="00B80ADE">
            <w:r>
              <w:t xml:space="preserve">Not Indicated </w:t>
            </w:r>
          </w:p>
        </w:tc>
      </w:tr>
      <w:tr w:rsidR="004C56B7" w14:paraId="176DB211" w14:textId="77777777" w:rsidTr="001D3322">
        <w:tc>
          <w:tcPr>
            <w:tcW w:w="3955" w:type="dxa"/>
          </w:tcPr>
          <w:p w14:paraId="55790210" w14:textId="5BE426B7" w:rsidR="004C56B7" w:rsidRDefault="004C56B7" w:rsidP="004C56B7">
            <w:r>
              <w:t xml:space="preserve">Remove all sharp objects from the room </w:t>
            </w:r>
          </w:p>
        </w:tc>
        <w:tc>
          <w:tcPr>
            <w:tcW w:w="2790" w:type="dxa"/>
          </w:tcPr>
          <w:p w14:paraId="1E5105F1" w14:textId="426E7495" w:rsidR="004C56B7" w:rsidRDefault="004C56B7" w:rsidP="004C56B7">
            <w:pPr>
              <w:pStyle w:val="ListParagraph"/>
              <w:numPr>
                <w:ilvl w:val="0"/>
                <w:numId w:val="14"/>
              </w:numPr>
            </w:pPr>
            <w:r>
              <w:t>*</w:t>
            </w:r>
          </w:p>
        </w:tc>
        <w:tc>
          <w:tcPr>
            <w:tcW w:w="2605" w:type="dxa"/>
          </w:tcPr>
          <w:p w14:paraId="255DB822" w14:textId="77777777" w:rsidR="004C56B7" w:rsidRDefault="004C56B7" w:rsidP="004C56B7">
            <w:pPr>
              <w:pStyle w:val="ListParagraph"/>
              <w:numPr>
                <w:ilvl w:val="0"/>
                <w:numId w:val="15"/>
              </w:numPr>
            </w:pPr>
          </w:p>
        </w:tc>
      </w:tr>
      <w:tr w:rsidR="004C56B7" w14:paraId="0DA132E3" w14:textId="77777777" w:rsidTr="001D3322">
        <w:tc>
          <w:tcPr>
            <w:tcW w:w="3955" w:type="dxa"/>
          </w:tcPr>
          <w:p w14:paraId="6654F51D" w14:textId="7944BE5F" w:rsidR="004C56B7" w:rsidRDefault="006313D3" w:rsidP="004C56B7">
            <w:r>
              <w:t xml:space="preserve">Consult the Chaplin </w:t>
            </w:r>
          </w:p>
        </w:tc>
        <w:tc>
          <w:tcPr>
            <w:tcW w:w="2790" w:type="dxa"/>
          </w:tcPr>
          <w:p w14:paraId="644C498D" w14:textId="77777777" w:rsidR="004C56B7" w:rsidRDefault="004C56B7" w:rsidP="004C56B7">
            <w:pPr>
              <w:pStyle w:val="ListParagraph"/>
              <w:numPr>
                <w:ilvl w:val="0"/>
                <w:numId w:val="14"/>
              </w:numPr>
            </w:pPr>
          </w:p>
        </w:tc>
        <w:tc>
          <w:tcPr>
            <w:tcW w:w="2605" w:type="dxa"/>
          </w:tcPr>
          <w:p w14:paraId="5DAE9544" w14:textId="721B10B5" w:rsidR="004C56B7" w:rsidRDefault="004C56B7" w:rsidP="004C56B7">
            <w:pPr>
              <w:pStyle w:val="ListParagraph"/>
              <w:numPr>
                <w:ilvl w:val="0"/>
                <w:numId w:val="15"/>
              </w:numPr>
            </w:pPr>
            <w:r>
              <w:t>*</w:t>
            </w:r>
          </w:p>
        </w:tc>
      </w:tr>
      <w:tr w:rsidR="004C56B7" w14:paraId="61E31A49" w14:textId="77777777" w:rsidTr="001D3322">
        <w:tc>
          <w:tcPr>
            <w:tcW w:w="3955" w:type="dxa"/>
          </w:tcPr>
          <w:p w14:paraId="7C29F87E" w14:textId="5AAE15F7" w:rsidR="004C56B7" w:rsidRDefault="004C56B7" w:rsidP="004C56B7">
            <w:r>
              <w:lastRenderedPageBreak/>
              <w:t xml:space="preserve">Remove unnecessary cables, cords, and equipment </w:t>
            </w:r>
          </w:p>
        </w:tc>
        <w:tc>
          <w:tcPr>
            <w:tcW w:w="2790" w:type="dxa"/>
          </w:tcPr>
          <w:p w14:paraId="712EE54B" w14:textId="30DC5CAC" w:rsidR="004C56B7" w:rsidRDefault="004C56B7" w:rsidP="004C56B7">
            <w:pPr>
              <w:pStyle w:val="ListParagraph"/>
              <w:numPr>
                <w:ilvl w:val="0"/>
                <w:numId w:val="14"/>
              </w:numPr>
            </w:pPr>
            <w:r>
              <w:t>*</w:t>
            </w:r>
          </w:p>
        </w:tc>
        <w:tc>
          <w:tcPr>
            <w:tcW w:w="2605" w:type="dxa"/>
          </w:tcPr>
          <w:p w14:paraId="2F1F6143" w14:textId="77777777" w:rsidR="004C56B7" w:rsidRDefault="004C56B7" w:rsidP="004C56B7">
            <w:pPr>
              <w:pStyle w:val="ListParagraph"/>
              <w:numPr>
                <w:ilvl w:val="0"/>
                <w:numId w:val="15"/>
              </w:numPr>
            </w:pPr>
          </w:p>
        </w:tc>
      </w:tr>
      <w:tr w:rsidR="004C56B7" w14:paraId="180E814F" w14:textId="77777777" w:rsidTr="001D3322">
        <w:tc>
          <w:tcPr>
            <w:tcW w:w="3955" w:type="dxa"/>
          </w:tcPr>
          <w:p w14:paraId="60743F47" w14:textId="2B007A87" w:rsidR="004C56B7" w:rsidRDefault="006313D3" w:rsidP="004C56B7">
            <w:r>
              <w:t xml:space="preserve">Conduct frequent safety assessments </w:t>
            </w:r>
          </w:p>
        </w:tc>
        <w:tc>
          <w:tcPr>
            <w:tcW w:w="2790" w:type="dxa"/>
          </w:tcPr>
          <w:p w14:paraId="66AC820C" w14:textId="5CEABD98" w:rsidR="004C56B7" w:rsidRDefault="004C56B7" w:rsidP="004C56B7">
            <w:pPr>
              <w:pStyle w:val="ListParagraph"/>
              <w:numPr>
                <w:ilvl w:val="0"/>
                <w:numId w:val="14"/>
              </w:numPr>
            </w:pPr>
            <w:r>
              <w:t>*</w:t>
            </w:r>
          </w:p>
        </w:tc>
        <w:tc>
          <w:tcPr>
            <w:tcW w:w="2605" w:type="dxa"/>
          </w:tcPr>
          <w:p w14:paraId="0305FED9" w14:textId="77777777" w:rsidR="004C56B7" w:rsidRDefault="004C56B7" w:rsidP="004C56B7">
            <w:pPr>
              <w:pStyle w:val="ListParagraph"/>
              <w:numPr>
                <w:ilvl w:val="0"/>
                <w:numId w:val="15"/>
              </w:numPr>
            </w:pPr>
          </w:p>
        </w:tc>
      </w:tr>
      <w:tr w:rsidR="004C56B7" w14:paraId="39EDD977" w14:textId="77777777" w:rsidTr="001D3322">
        <w:tc>
          <w:tcPr>
            <w:tcW w:w="3955" w:type="dxa"/>
          </w:tcPr>
          <w:p w14:paraId="7F836932" w14:textId="6CB4BFB9" w:rsidR="004C56B7" w:rsidRDefault="006313D3" w:rsidP="004C56B7">
            <w:r>
              <w:t xml:space="preserve">Take vital signs every 5 minutes </w:t>
            </w:r>
          </w:p>
        </w:tc>
        <w:tc>
          <w:tcPr>
            <w:tcW w:w="2790" w:type="dxa"/>
          </w:tcPr>
          <w:p w14:paraId="6F67AE87" w14:textId="77777777" w:rsidR="004C56B7" w:rsidRDefault="004C56B7" w:rsidP="004C56B7">
            <w:pPr>
              <w:pStyle w:val="ListParagraph"/>
              <w:numPr>
                <w:ilvl w:val="0"/>
                <w:numId w:val="14"/>
              </w:numPr>
            </w:pPr>
          </w:p>
        </w:tc>
        <w:tc>
          <w:tcPr>
            <w:tcW w:w="2605" w:type="dxa"/>
          </w:tcPr>
          <w:p w14:paraId="779F6B8C" w14:textId="34786B1A" w:rsidR="004C56B7" w:rsidRDefault="004C56B7" w:rsidP="004C56B7">
            <w:pPr>
              <w:pStyle w:val="ListParagraph"/>
              <w:numPr>
                <w:ilvl w:val="0"/>
                <w:numId w:val="15"/>
              </w:numPr>
            </w:pPr>
            <w:r>
              <w:t>*</w:t>
            </w:r>
          </w:p>
        </w:tc>
      </w:tr>
      <w:tr w:rsidR="004C56B7" w14:paraId="368B1AD4" w14:textId="77777777" w:rsidTr="001D3322">
        <w:tc>
          <w:tcPr>
            <w:tcW w:w="3955" w:type="dxa"/>
          </w:tcPr>
          <w:p w14:paraId="74BC6A97" w14:textId="01181683" w:rsidR="004C56B7" w:rsidRDefault="0016082E" w:rsidP="004C56B7">
            <w:r>
              <w:t>Screen visitors</w:t>
            </w:r>
            <w:r w:rsidR="006313D3">
              <w:t xml:space="preserve"> </w:t>
            </w:r>
          </w:p>
        </w:tc>
        <w:tc>
          <w:tcPr>
            <w:tcW w:w="2790" w:type="dxa"/>
          </w:tcPr>
          <w:p w14:paraId="7B52242E" w14:textId="319E3BF7" w:rsidR="004C56B7" w:rsidRDefault="0016082E" w:rsidP="004C56B7">
            <w:pPr>
              <w:pStyle w:val="ListParagraph"/>
              <w:numPr>
                <w:ilvl w:val="0"/>
                <w:numId w:val="14"/>
              </w:numPr>
            </w:pPr>
            <w:r>
              <w:t>*</w:t>
            </w:r>
          </w:p>
        </w:tc>
        <w:tc>
          <w:tcPr>
            <w:tcW w:w="2605" w:type="dxa"/>
          </w:tcPr>
          <w:p w14:paraId="1942E655" w14:textId="1E6F2D8D" w:rsidR="004C56B7" w:rsidRDefault="004C56B7" w:rsidP="004C56B7">
            <w:pPr>
              <w:pStyle w:val="ListParagraph"/>
              <w:numPr>
                <w:ilvl w:val="0"/>
                <w:numId w:val="15"/>
              </w:numPr>
            </w:pPr>
          </w:p>
        </w:tc>
      </w:tr>
      <w:tr w:rsidR="006313D3" w14:paraId="5D863AB1" w14:textId="77777777" w:rsidTr="001D3322">
        <w:tc>
          <w:tcPr>
            <w:tcW w:w="3955" w:type="dxa"/>
          </w:tcPr>
          <w:p w14:paraId="4514ECF8" w14:textId="69B887E9" w:rsidR="006313D3" w:rsidRDefault="006313D3" w:rsidP="004C56B7">
            <w:r>
              <w:t xml:space="preserve">Apply restraints </w:t>
            </w:r>
          </w:p>
        </w:tc>
        <w:tc>
          <w:tcPr>
            <w:tcW w:w="2790" w:type="dxa"/>
          </w:tcPr>
          <w:p w14:paraId="4ED3B8F7" w14:textId="77777777" w:rsidR="006313D3" w:rsidRDefault="006313D3" w:rsidP="004C56B7">
            <w:pPr>
              <w:pStyle w:val="ListParagraph"/>
              <w:numPr>
                <w:ilvl w:val="0"/>
                <w:numId w:val="14"/>
              </w:numPr>
            </w:pPr>
          </w:p>
        </w:tc>
        <w:tc>
          <w:tcPr>
            <w:tcW w:w="2605" w:type="dxa"/>
          </w:tcPr>
          <w:p w14:paraId="2B6BB186" w14:textId="6742E642" w:rsidR="006313D3" w:rsidRDefault="006313D3" w:rsidP="004C56B7">
            <w:pPr>
              <w:pStyle w:val="ListParagraph"/>
              <w:numPr>
                <w:ilvl w:val="0"/>
                <w:numId w:val="15"/>
              </w:numPr>
            </w:pPr>
            <w:r>
              <w:t>*</w:t>
            </w:r>
          </w:p>
        </w:tc>
      </w:tr>
    </w:tbl>
    <w:p w14:paraId="6A57C72B" w14:textId="3DF398A2" w:rsidR="00136C2C" w:rsidRDefault="00136C2C" w:rsidP="00136C2C"/>
    <w:p w14:paraId="5F1BF1A5" w14:textId="77777777" w:rsidR="0092770D" w:rsidRPr="000E791C" w:rsidRDefault="0092770D" w:rsidP="0092770D">
      <w:pPr>
        <w:rPr>
          <w:rFonts w:cstheme="minorHAnsi"/>
          <w:b/>
          <w:bCs/>
        </w:rPr>
      </w:pPr>
      <w:r w:rsidRPr="000E791C">
        <w:rPr>
          <w:rFonts w:cstheme="minorHAnsi"/>
          <w:b/>
          <w:bCs/>
        </w:rPr>
        <w:t>Scoring Rule: 0/1</w:t>
      </w:r>
    </w:p>
    <w:p w14:paraId="0CF9253C" w14:textId="77777777" w:rsidR="0092770D" w:rsidRDefault="0092770D" w:rsidP="00B80ADE">
      <w:r w:rsidRPr="0092770D">
        <w:rPr>
          <w:b/>
          <w:bCs/>
        </w:rPr>
        <w:t>Rationale:</w:t>
      </w:r>
      <w:r>
        <w:t xml:space="preserve"> The room should be prepared with limited linen, removal of all sharp objects, and removal of unnecessary cables, cords, and equipment when a client is on suicide precautions. There is not necessarily a restriction on staff or visitors. Visitors should be screened, and a Chaplin can be consulted per the client request. It is important to conduct frequent safety assessments, but vital signs every 5 minutes and restraints are not necessary currently. </w:t>
      </w:r>
    </w:p>
    <w:p w14:paraId="0826EC60" w14:textId="77777777" w:rsidR="004C56B7" w:rsidRDefault="004C56B7" w:rsidP="004C56B7"/>
    <w:p w14:paraId="72854FF0" w14:textId="77777777" w:rsidR="00136C2C" w:rsidRDefault="00136C2C" w:rsidP="00136C2C">
      <w:pPr>
        <w:spacing w:after="0"/>
      </w:pPr>
    </w:p>
    <w:p w14:paraId="7F58ADE8" w14:textId="77777777" w:rsidR="00136C2C" w:rsidRDefault="00136C2C" w:rsidP="00136C2C"/>
    <w:p w14:paraId="0814AA13" w14:textId="77777777" w:rsidR="00136C2C" w:rsidRDefault="00136C2C" w:rsidP="00136C2C">
      <w:r>
        <w:br w:type="page"/>
      </w:r>
    </w:p>
    <w:p w14:paraId="1BCD5A12" w14:textId="04954196" w:rsidR="00136C2C"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7B807EFC" w14:textId="77777777" w:rsidR="000821D6" w:rsidRDefault="000821D6" w:rsidP="000821D6">
      <w:r>
        <w:t>The 19-year-old- female was treated in the emergency department for an oxycodone overdose.</w:t>
      </w:r>
    </w:p>
    <w:tbl>
      <w:tblPr>
        <w:tblStyle w:val="TableGrid"/>
        <w:tblW w:w="0" w:type="auto"/>
        <w:tblLook w:val="04A0" w:firstRow="1" w:lastRow="0" w:firstColumn="1" w:lastColumn="0" w:noHBand="0" w:noVBand="1"/>
      </w:tblPr>
      <w:tblGrid>
        <w:gridCol w:w="1847"/>
        <w:gridCol w:w="349"/>
        <w:gridCol w:w="1179"/>
        <w:gridCol w:w="769"/>
        <w:gridCol w:w="752"/>
        <w:gridCol w:w="522"/>
        <w:gridCol w:w="228"/>
        <w:gridCol w:w="752"/>
        <w:gridCol w:w="750"/>
        <w:gridCol w:w="2202"/>
      </w:tblGrid>
      <w:tr w:rsidR="000821D6" w:rsidRPr="005C6695" w14:paraId="1BFFE4DC" w14:textId="77777777" w:rsidTr="002511CF">
        <w:trPr>
          <w:gridAfter w:val="9"/>
          <w:wAfter w:w="7503" w:type="dxa"/>
        </w:trPr>
        <w:tc>
          <w:tcPr>
            <w:tcW w:w="1847" w:type="dxa"/>
            <w:shd w:val="clear" w:color="auto" w:fill="FFC000"/>
          </w:tcPr>
          <w:p w14:paraId="0B947393" w14:textId="77777777" w:rsidR="000821D6" w:rsidRDefault="000821D6" w:rsidP="00263B61">
            <w:pPr>
              <w:rPr>
                <w:b/>
                <w:bCs/>
              </w:rPr>
            </w:pPr>
            <w:r>
              <w:rPr>
                <w:b/>
                <w:bCs/>
              </w:rPr>
              <w:t>Nurses’ Notes</w:t>
            </w:r>
          </w:p>
          <w:p w14:paraId="592282C7" w14:textId="77777777" w:rsidR="000821D6" w:rsidRPr="005C6695" w:rsidRDefault="000821D6" w:rsidP="00263B61">
            <w:pPr>
              <w:rPr>
                <w:b/>
                <w:bCs/>
              </w:rPr>
            </w:pPr>
          </w:p>
        </w:tc>
      </w:tr>
      <w:tr w:rsidR="000821D6" w14:paraId="74968912" w14:textId="77777777" w:rsidTr="00263B61">
        <w:tc>
          <w:tcPr>
            <w:tcW w:w="9350" w:type="dxa"/>
            <w:gridSpan w:val="10"/>
          </w:tcPr>
          <w:p w14:paraId="7675C824" w14:textId="43B1B70B" w:rsidR="00C72C3E" w:rsidRPr="00FC229B" w:rsidRDefault="00C72C3E" w:rsidP="00C72C3E">
            <w:pPr>
              <w:rPr>
                <w:rFonts w:cstheme="minorHAnsi"/>
              </w:rPr>
            </w:pPr>
            <w:r w:rsidRPr="001A7E9A">
              <w:rPr>
                <w:rFonts w:cstheme="minorHAnsi"/>
              </w:rPr>
              <w:t>1700. The client was brought to the emergency department by ambulance accompanied by her brother</w:t>
            </w:r>
            <w:r>
              <w:rPr>
                <w:rFonts w:cstheme="minorHAnsi"/>
              </w:rPr>
              <w:t xml:space="preserve">. Client’s brother </w:t>
            </w:r>
            <w:r w:rsidRPr="001A7E9A">
              <w:rPr>
                <w:rFonts w:cstheme="minorHAnsi"/>
              </w:rPr>
              <w:t xml:space="preserve">found </w:t>
            </w:r>
            <w:r>
              <w:rPr>
                <w:rFonts w:cstheme="minorHAnsi"/>
              </w:rPr>
              <w:t>the client</w:t>
            </w:r>
            <w:r w:rsidRPr="001A7E9A">
              <w:rPr>
                <w:rFonts w:cstheme="minorHAnsi"/>
              </w:rPr>
              <w:t xml:space="preserve"> unconscious on the bathroom floor with an empty</w:t>
            </w:r>
            <w:r w:rsidRPr="001A7E9A">
              <w:rPr>
                <w:rFonts w:cstheme="minorHAnsi"/>
                <w:color w:val="000000"/>
                <w:shd w:val="clear" w:color="auto" w:fill="FFFFFF"/>
              </w:rPr>
              <w:t xml:space="preserve"> oxycodone bottle. The brother reports the client is struggling with moderate depression after the</w:t>
            </w:r>
            <w:r w:rsidR="00826044">
              <w:rPr>
                <w:rFonts w:cstheme="minorHAnsi"/>
                <w:color w:val="000000"/>
                <w:shd w:val="clear" w:color="auto" w:fill="FFFFFF"/>
              </w:rPr>
              <w:t xml:space="preserve"> sudden</w:t>
            </w:r>
            <w:r w:rsidRPr="001A7E9A">
              <w:rPr>
                <w:rFonts w:cstheme="minorHAnsi"/>
                <w:color w:val="000000"/>
                <w:shd w:val="clear" w:color="auto" w:fill="FFFFFF"/>
              </w:rPr>
              <w:t xml:space="preserve"> loss of their mother</w:t>
            </w:r>
            <w:r w:rsidR="0019215A">
              <w:rPr>
                <w:rFonts w:cstheme="minorHAnsi"/>
                <w:color w:val="000000"/>
                <w:shd w:val="clear" w:color="auto" w:fill="FFFFFF"/>
              </w:rPr>
              <w:t>, and</w:t>
            </w:r>
            <w:r>
              <w:rPr>
                <w:rFonts w:cstheme="minorHAnsi"/>
                <w:color w:val="000000"/>
                <w:shd w:val="clear" w:color="auto" w:fill="FFFFFF"/>
              </w:rPr>
              <w:t xml:space="preserve"> </w:t>
            </w:r>
            <w:r w:rsidRPr="001A7E9A">
              <w:rPr>
                <w:rFonts w:cstheme="minorHAnsi"/>
                <w:color w:val="000000"/>
                <w:shd w:val="clear" w:color="auto" w:fill="FFFFFF"/>
              </w:rPr>
              <w:t xml:space="preserve">this is </w:t>
            </w:r>
            <w:r>
              <w:rPr>
                <w:rFonts w:cstheme="minorHAnsi"/>
                <w:color w:val="000000"/>
                <w:shd w:val="clear" w:color="auto" w:fill="FFFFFF"/>
              </w:rPr>
              <w:t>the client’s</w:t>
            </w:r>
            <w:r w:rsidRPr="001A7E9A">
              <w:rPr>
                <w:rFonts w:cstheme="minorHAnsi"/>
                <w:color w:val="000000"/>
                <w:shd w:val="clear" w:color="auto" w:fill="FFFFFF"/>
              </w:rPr>
              <w:t xml:space="preserve"> second suicide attempt in the last 6 months.  </w:t>
            </w:r>
            <w:r>
              <w:rPr>
                <w:rFonts w:cstheme="minorHAnsi"/>
                <w:color w:val="000000"/>
                <w:shd w:val="clear" w:color="auto" w:fill="FFFFFF"/>
              </w:rPr>
              <w:t>Client’s brother</w:t>
            </w:r>
            <w:r w:rsidRPr="001A7E9A">
              <w:rPr>
                <w:rFonts w:cstheme="minorHAnsi"/>
                <w:color w:val="000000"/>
                <w:shd w:val="clear" w:color="auto" w:fill="FFFFFF"/>
              </w:rPr>
              <w:t xml:space="preserve"> reports he is very anxious about the client returning home because there are </w:t>
            </w:r>
            <w:r w:rsidRPr="001A7E9A">
              <w:rPr>
                <w:rFonts w:cstheme="minorHAnsi"/>
              </w:rPr>
              <w:t xml:space="preserve">guns in the house. Yesterday he overheard her say that she had a plan to use the gun to end it all. </w:t>
            </w:r>
            <w:r w:rsidRPr="001A7E9A">
              <w:rPr>
                <w:rFonts w:cstheme="minorHAnsi"/>
                <w:color w:val="000000"/>
                <w:shd w:val="clear" w:color="auto" w:fill="FFFFFF"/>
              </w:rPr>
              <w:t xml:space="preserve"> The client was treated with naloxone in the ambulance. </w:t>
            </w:r>
            <w:r w:rsidRPr="001A7E9A">
              <w:rPr>
                <w:rFonts w:cstheme="minorHAnsi"/>
              </w:rPr>
              <w:t>Upon arrival the client is lethargic and confused. Second dose of naloxone given for respiratory rate &lt; 12</w:t>
            </w:r>
            <w:r w:rsidRPr="00FC229B">
              <w:rPr>
                <w:rFonts w:cstheme="minorHAnsi"/>
              </w:rPr>
              <w:t xml:space="preserve">. </w:t>
            </w:r>
          </w:p>
          <w:p w14:paraId="1F8BFC20" w14:textId="77777777" w:rsidR="00C72C3E" w:rsidRPr="00FC229B" w:rsidRDefault="00C72C3E" w:rsidP="00C72C3E">
            <w:pPr>
              <w:rPr>
                <w:rFonts w:cstheme="minorHAnsi"/>
              </w:rPr>
            </w:pPr>
          </w:p>
          <w:p w14:paraId="58541298" w14:textId="59AA420D" w:rsidR="00C72C3E" w:rsidRDefault="00C72C3E" w:rsidP="00C72C3E">
            <w:pPr>
              <w:rPr>
                <w:rFonts w:cstheme="minorHAnsi"/>
              </w:rPr>
            </w:pPr>
            <w:r w:rsidRPr="00C72C3E">
              <w:rPr>
                <w:rFonts w:cstheme="minorHAnsi"/>
              </w:rPr>
              <w:t>1800. Respiratory status has improved. Client is alert, oriented, but agitated and is pacing in room. Admits the overdose was intentional and stated, “I just want it to be over.” Client is voicing concerns about being in the ED and is adamant she will not stay.  States she has no insurance and “won’t talk to those people again.”</w:t>
            </w:r>
          </w:p>
          <w:p w14:paraId="294A1D62" w14:textId="77777777" w:rsidR="000A73F4" w:rsidRDefault="000A73F4" w:rsidP="00C72C3E">
            <w:pPr>
              <w:rPr>
                <w:rFonts w:cstheme="minorHAnsi"/>
              </w:rPr>
            </w:pPr>
          </w:p>
          <w:p w14:paraId="25DF5B18" w14:textId="20EEA2E1" w:rsidR="004813F6" w:rsidRDefault="000A73F4" w:rsidP="00C72C3E">
            <w:pPr>
              <w:rPr>
                <w:rFonts w:cstheme="minorHAnsi"/>
              </w:rPr>
            </w:pPr>
            <w:r>
              <w:rPr>
                <w:rFonts w:cstheme="minorHAnsi"/>
              </w:rPr>
              <w:t>19</w:t>
            </w:r>
            <w:r w:rsidR="00F671BA">
              <w:rPr>
                <w:rFonts w:cstheme="minorHAnsi"/>
              </w:rPr>
              <w:t>00</w:t>
            </w:r>
            <w:r>
              <w:rPr>
                <w:rFonts w:cstheme="minorHAnsi"/>
              </w:rPr>
              <w:t xml:space="preserve">. Client refuses </w:t>
            </w:r>
            <w:r w:rsidR="004813F6">
              <w:rPr>
                <w:rFonts w:cstheme="minorHAnsi"/>
              </w:rPr>
              <w:t>to be admitted to the behavioral health unit. Provider notified.</w:t>
            </w:r>
          </w:p>
          <w:p w14:paraId="65D4DC4E" w14:textId="77777777" w:rsidR="004813F6" w:rsidRDefault="004813F6" w:rsidP="00C72C3E">
            <w:pPr>
              <w:rPr>
                <w:rFonts w:cstheme="minorHAnsi"/>
              </w:rPr>
            </w:pPr>
          </w:p>
          <w:p w14:paraId="73B4D698" w14:textId="68A696F6" w:rsidR="000A73F4" w:rsidRPr="00C72C3E" w:rsidRDefault="004813F6" w:rsidP="00C72C3E">
            <w:pPr>
              <w:rPr>
                <w:rFonts w:cstheme="minorHAnsi"/>
              </w:rPr>
            </w:pPr>
            <w:r>
              <w:rPr>
                <w:rFonts w:cstheme="minorHAnsi"/>
              </w:rPr>
              <w:t>19</w:t>
            </w:r>
            <w:r w:rsidR="00F671BA">
              <w:rPr>
                <w:rFonts w:cstheme="minorHAnsi"/>
              </w:rPr>
              <w:t>30</w:t>
            </w:r>
            <w:r>
              <w:rPr>
                <w:rFonts w:cstheme="minorHAnsi"/>
              </w:rPr>
              <w:t>. Emergency detention order obtained.</w:t>
            </w:r>
          </w:p>
          <w:p w14:paraId="06689130" w14:textId="520A76A0" w:rsidR="000821D6" w:rsidRDefault="000821D6" w:rsidP="00263B61"/>
        </w:tc>
      </w:tr>
      <w:tr w:rsidR="000821D6" w14:paraId="75CDED3E" w14:textId="77777777" w:rsidTr="002511CF">
        <w:trPr>
          <w:gridAfter w:val="9"/>
          <w:wAfter w:w="7503" w:type="dxa"/>
        </w:trPr>
        <w:tc>
          <w:tcPr>
            <w:tcW w:w="1847" w:type="dxa"/>
            <w:shd w:val="clear" w:color="auto" w:fill="FFC000"/>
          </w:tcPr>
          <w:p w14:paraId="4E155EF1" w14:textId="77777777" w:rsidR="000821D6" w:rsidRPr="004934A8" w:rsidRDefault="000821D6" w:rsidP="00263B61">
            <w:pPr>
              <w:rPr>
                <w:i/>
                <w:iCs/>
              </w:rPr>
            </w:pPr>
            <w:r w:rsidRPr="004934A8">
              <w:rPr>
                <w:b/>
                <w:bCs/>
              </w:rPr>
              <w:t>Vital Signs</w:t>
            </w:r>
            <w:r>
              <w:rPr>
                <w:b/>
                <w:bCs/>
              </w:rPr>
              <w:t xml:space="preserve"> </w:t>
            </w:r>
          </w:p>
          <w:p w14:paraId="24E81081" w14:textId="77777777" w:rsidR="000821D6" w:rsidRDefault="000821D6" w:rsidP="00263B61"/>
        </w:tc>
      </w:tr>
      <w:tr w:rsidR="00AA11BC" w14:paraId="2560F070" w14:textId="3FE2BDFA" w:rsidTr="00BA7844">
        <w:trPr>
          <w:gridAfter w:val="2"/>
          <w:wAfter w:w="2952" w:type="dxa"/>
        </w:trPr>
        <w:tc>
          <w:tcPr>
            <w:tcW w:w="1847" w:type="dxa"/>
          </w:tcPr>
          <w:p w14:paraId="78134F31" w14:textId="49CF7A79" w:rsidR="00AA11BC" w:rsidRDefault="00AA11BC" w:rsidP="00AA11BC">
            <w:r>
              <w:t>Time</w:t>
            </w:r>
          </w:p>
        </w:tc>
        <w:tc>
          <w:tcPr>
            <w:tcW w:w="1528" w:type="dxa"/>
            <w:gridSpan w:val="2"/>
          </w:tcPr>
          <w:p w14:paraId="17D20BC1" w14:textId="34798A5D" w:rsidR="00AA11BC" w:rsidRDefault="00AA11BC" w:rsidP="00AA11BC">
            <w:r>
              <w:t>1700</w:t>
            </w:r>
          </w:p>
        </w:tc>
        <w:tc>
          <w:tcPr>
            <w:tcW w:w="1521" w:type="dxa"/>
            <w:gridSpan w:val="2"/>
          </w:tcPr>
          <w:p w14:paraId="7019B5D0" w14:textId="4DCF3B4B" w:rsidR="00AA11BC" w:rsidRDefault="00AA11BC" w:rsidP="00AA11BC">
            <w:r>
              <w:t>1800</w:t>
            </w:r>
          </w:p>
        </w:tc>
        <w:tc>
          <w:tcPr>
            <w:tcW w:w="1502" w:type="dxa"/>
            <w:gridSpan w:val="3"/>
          </w:tcPr>
          <w:p w14:paraId="6B123175" w14:textId="6DF067E1" w:rsidR="00AA11BC" w:rsidRDefault="00AA11BC" w:rsidP="00AA11BC">
            <w:r>
              <w:t>1</w:t>
            </w:r>
            <w:r w:rsidR="00F671BA">
              <w:t>830</w:t>
            </w:r>
          </w:p>
        </w:tc>
      </w:tr>
      <w:tr w:rsidR="00AA11BC" w14:paraId="4301AFCB" w14:textId="230E59B1" w:rsidTr="00BA7844">
        <w:trPr>
          <w:gridAfter w:val="2"/>
          <w:wAfter w:w="2952" w:type="dxa"/>
        </w:trPr>
        <w:tc>
          <w:tcPr>
            <w:tcW w:w="1847" w:type="dxa"/>
          </w:tcPr>
          <w:p w14:paraId="12F4C68B" w14:textId="598B9106" w:rsidR="00AA11BC" w:rsidRDefault="00AA11BC" w:rsidP="00AA11BC">
            <w:r>
              <w:t>Temp</w:t>
            </w:r>
          </w:p>
        </w:tc>
        <w:tc>
          <w:tcPr>
            <w:tcW w:w="1528" w:type="dxa"/>
            <w:gridSpan w:val="2"/>
          </w:tcPr>
          <w:p w14:paraId="53716B68" w14:textId="662F93BD" w:rsidR="00AA11BC" w:rsidRDefault="00AA11BC" w:rsidP="00AA11BC">
            <w:r>
              <w:t>98.6F/37C</w:t>
            </w:r>
          </w:p>
        </w:tc>
        <w:tc>
          <w:tcPr>
            <w:tcW w:w="1521" w:type="dxa"/>
            <w:gridSpan w:val="2"/>
          </w:tcPr>
          <w:p w14:paraId="4132555D" w14:textId="20B48230" w:rsidR="00AA11BC" w:rsidRDefault="00AA11BC" w:rsidP="00AA11BC">
            <w:r>
              <w:t>98.0/36.7C</w:t>
            </w:r>
          </w:p>
        </w:tc>
        <w:tc>
          <w:tcPr>
            <w:tcW w:w="1502" w:type="dxa"/>
            <w:gridSpan w:val="3"/>
          </w:tcPr>
          <w:p w14:paraId="08331D21" w14:textId="016C3DEC" w:rsidR="00AA11BC" w:rsidRDefault="00AA11BC" w:rsidP="00AA11BC">
            <w:r>
              <w:t>98.2F/36.7C</w:t>
            </w:r>
          </w:p>
        </w:tc>
      </w:tr>
      <w:tr w:rsidR="00AA11BC" w14:paraId="6DB107C8" w14:textId="408BB82A" w:rsidTr="00BA7844">
        <w:trPr>
          <w:gridAfter w:val="2"/>
          <w:wAfter w:w="2952" w:type="dxa"/>
        </w:trPr>
        <w:tc>
          <w:tcPr>
            <w:tcW w:w="1847" w:type="dxa"/>
          </w:tcPr>
          <w:p w14:paraId="32C1E4E0" w14:textId="53B05412" w:rsidR="00AA11BC" w:rsidRDefault="00AA11BC" w:rsidP="00AA11BC">
            <w:r>
              <w:t>P or HR</w:t>
            </w:r>
          </w:p>
        </w:tc>
        <w:tc>
          <w:tcPr>
            <w:tcW w:w="1528" w:type="dxa"/>
            <w:gridSpan w:val="2"/>
          </w:tcPr>
          <w:p w14:paraId="53762EF4" w14:textId="4DEB0BD1" w:rsidR="00AA11BC" w:rsidRDefault="00AA11BC" w:rsidP="00AA11BC">
            <w:r>
              <w:t>50</w:t>
            </w:r>
          </w:p>
        </w:tc>
        <w:tc>
          <w:tcPr>
            <w:tcW w:w="1521" w:type="dxa"/>
            <w:gridSpan w:val="2"/>
          </w:tcPr>
          <w:p w14:paraId="77F42EB7" w14:textId="70C42413" w:rsidR="00AA11BC" w:rsidRDefault="00AA11BC" w:rsidP="00AA11BC">
            <w:r>
              <w:t>65</w:t>
            </w:r>
          </w:p>
        </w:tc>
        <w:tc>
          <w:tcPr>
            <w:tcW w:w="1502" w:type="dxa"/>
            <w:gridSpan w:val="3"/>
          </w:tcPr>
          <w:p w14:paraId="5CCD1134" w14:textId="650B8752" w:rsidR="00AA11BC" w:rsidRDefault="00AA11BC" w:rsidP="00AA11BC">
            <w:r>
              <w:t>80</w:t>
            </w:r>
          </w:p>
        </w:tc>
      </w:tr>
      <w:tr w:rsidR="00AA11BC" w14:paraId="2AFE6CFE" w14:textId="7A728675" w:rsidTr="00BA7844">
        <w:trPr>
          <w:gridAfter w:val="2"/>
          <w:wAfter w:w="2952" w:type="dxa"/>
        </w:trPr>
        <w:tc>
          <w:tcPr>
            <w:tcW w:w="1847" w:type="dxa"/>
          </w:tcPr>
          <w:p w14:paraId="3B8473AD" w14:textId="1E716096" w:rsidR="00AA11BC" w:rsidRDefault="00AA11BC" w:rsidP="00AA11BC">
            <w:r>
              <w:t>RR</w:t>
            </w:r>
          </w:p>
        </w:tc>
        <w:tc>
          <w:tcPr>
            <w:tcW w:w="1528" w:type="dxa"/>
            <w:gridSpan w:val="2"/>
          </w:tcPr>
          <w:p w14:paraId="63567C9A" w14:textId="6E8546FB" w:rsidR="00AA11BC" w:rsidRDefault="00AA11BC" w:rsidP="00AA11BC">
            <w:r>
              <w:t>9</w:t>
            </w:r>
          </w:p>
        </w:tc>
        <w:tc>
          <w:tcPr>
            <w:tcW w:w="1521" w:type="dxa"/>
            <w:gridSpan w:val="2"/>
          </w:tcPr>
          <w:p w14:paraId="07F70819" w14:textId="64E5294C" w:rsidR="00AA11BC" w:rsidRDefault="00AA11BC" w:rsidP="00AA11BC">
            <w:r>
              <w:t>12</w:t>
            </w:r>
          </w:p>
        </w:tc>
        <w:tc>
          <w:tcPr>
            <w:tcW w:w="1502" w:type="dxa"/>
            <w:gridSpan w:val="3"/>
          </w:tcPr>
          <w:p w14:paraId="7877EC16" w14:textId="0653359A" w:rsidR="00AA11BC" w:rsidRDefault="00AA11BC" w:rsidP="00AA11BC">
            <w:r>
              <w:t>14</w:t>
            </w:r>
          </w:p>
        </w:tc>
      </w:tr>
      <w:tr w:rsidR="00AA11BC" w14:paraId="705D9B16" w14:textId="0C00F25F" w:rsidTr="00BA7844">
        <w:trPr>
          <w:gridAfter w:val="2"/>
          <w:wAfter w:w="2952" w:type="dxa"/>
        </w:trPr>
        <w:tc>
          <w:tcPr>
            <w:tcW w:w="1847" w:type="dxa"/>
          </w:tcPr>
          <w:p w14:paraId="7DA811CE" w14:textId="7863D4BA" w:rsidR="00AA11BC" w:rsidRDefault="00AA11BC" w:rsidP="00AA11BC">
            <w:r>
              <w:t>B/P</w:t>
            </w:r>
          </w:p>
        </w:tc>
        <w:tc>
          <w:tcPr>
            <w:tcW w:w="1528" w:type="dxa"/>
            <w:gridSpan w:val="2"/>
          </w:tcPr>
          <w:p w14:paraId="33BFFB41" w14:textId="70872EBA" w:rsidR="00AA11BC" w:rsidRDefault="00AA11BC" w:rsidP="00AA11BC">
            <w:r>
              <w:t>100/65</w:t>
            </w:r>
          </w:p>
        </w:tc>
        <w:tc>
          <w:tcPr>
            <w:tcW w:w="1521" w:type="dxa"/>
            <w:gridSpan w:val="2"/>
          </w:tcPr>
          <w:p w14:paraId="6716CA59" w14:textId="7EC731AF" w:rsidR="00AA11BC" w:rsidRDefault="00AA11BC" w:rsidP="00AA11BC">
            <w:r>
              <w:t>111/75</w:t>
            </w:r>
          </w:p>
        </w:tc>
        <w:tc>
          <w:tcPr>
            <w:tcW w:w="1502" w:type="dxa"/>
            <w:gridSpan w:val="3"/>
          </w:tcPr>
          <w:p w14:paraId="0EEE5504" w14:textId="413BFC22" w:rsidR="00AA11BC" w:rsidRDefault="00AA11BC" w:rsidP="00AA11BC">
            <w:r>
              <w:t>120/86</w:t>
            </w:r>
          </w:p>
        </w:tc>
      </w:tr>
      <w:tr w:rsidR="00AA11BC" w14:paraId="0112DF6D" w14:textId="701D1886" w:rsidTr="00BA7844">
        <w:trPr>
          <w:gridAfter w:val="2"/>
          <w:wAfter w:w="2952" w:type="dxa"/>
        </w:trPr>
        <w:tc>
          <w:tcPr>
            <w:tcW w:w="1847" w:type="dxa"/>
          </w:tcPr>
          <w:p w14:paraId="52138444" w14:textId="22626BB8" w:rsidR="00AA11BC" w:rsidRDefault="00AA11BC" w:rsidP="00AA11BC">
            <w:r>
              <w:t>Pulse oximeter</w:t>
            </w:r>
          </w:p>
        </w:tc>
        <w:tc>
          <w:tcPr>
            <w:tcW w:w="1528" w:type="dxa"/>
            <w:gridSpan w:val="2"/>
          </w:tcPr>
          <w:p w14:paraId="51C6067C" w14:textId="74C49A05" w:rsidR="00AA11BC" w:rsidRDefault="00AA11BC" w:rsidP="00AA11BC">
            <w:r>
              <w:t>92%</w:t>
            </w:r>
          </w:p>
        </w:tc>
        <w:tc>
          <w:tcPr>
            <w:tcW w:w="1521" w:type="dxa"/>
            <w:gridSpan w:val="2"/>
          </w:tcPr>
          <w:p w14:paraId="34F39E76" w14:textId="3425355B" w:rsidR="00AA11BC" w:rsidRDefault="00AA11BC" w:rsidP="00AA11BC">
            <w:r>
              <w:t>95%</w:t>
            </w:r>
          </w:p>
        </w:tc>
        <w:tc>
          <w:tcPr>
            <w:tcW w:w="1502" w:type="dxa"/>
            <w:gridSpan w:val="3"/>
          </w:tcPr>
          <w:p w14:paraId="007F7D07" w14:textId="35447E1E" w:rsidR="00AA11BC" w:rsidRDefault="00AA11BC" w:rsidP="00AA11BC">
            <w:r>
              <w:t>98%</w:t>
            </w:r>
          </w:p>
        </w:tc>
      </w:tr>
      <w:tr w:rsidR="00AA11BC" w14:paraId="01803069" w14:textId="56A21152" w:rsidTr="00BA7844">
        <w:trPr>
          <w:gridAfter w:val="2"/>
          <w:wAfter w:w="2952" w:type="dxa"/>
        </w:trPr>
        <w:tc>
          <w:tcPr>
            <w:tcW w:w="1847" w:type="dxa"/>
          </w:tcPr>
          <w:p w14:paraId="4C1201CF" w14:textId="56B8C50E" w:rsidR="00AA11BC" w:rsidRDefault="00AA11BC" w:rsidP="00AA11BC">
            <w:r>
              <w:t>Pain</w:t>
            </w:r>
          </w:p>
        </w:tc>
        <w:tc>
          <w:tcPr>
            <w:tcW w:w="1528" w:type="dxa"/>
            <w:gridSpan w:val="2"/>
          </w:tcPr>
          <w:p w14:paraId="69DC384A" w14:textId="225BB4CA" w:rsidR="00AA11BC" w:rsidRDefault="00AA11BC" w:rsidP="00AA11BC">
            <w:r>
              <w:t>0</w:t>
            </w:r>
          </w:p>
        </w:tc>
        <w:tc>
          <w:tcPr>
            <w:tcW w:w="1521" w:type="dxa"/>
            <w:gridSpan w:val="2"/>
          </w:tcPr>
          <w:p w14:paraId="40686F3C" w14:textId="58388AA8" w:rsidR="00AA11BC" w:rsidRDefault="00AA11BC" w:rsidP="00AA11BC">
            <w:r>
              <w:t>0</w:t>
            </w:r>
          </w:p>
        </w:tc>
        <w:tc>
          <w:tcPr>
            <w:tcW w:w="1502" w:type="dxa"/>
            <w:gridSpan w:val="3"/>
          </w:tcPr>
          <w:p w14:paraId="3D4AF4E2" w14:textId="1FA70F9B" w:rsidR="00AA11BC" w:rsidRDefault="00AA11BC" w:rsidP="00AA11BC">
            <w:r>
              <w:t>0</w:t>
            </w:r>
          </w:p>
        </w:tc>
      </w:tr>
      <w:tr w:rsidR="00AA11BC" w14:paraId="454A93E6" w14:textId="1705EF38" w:rsidTr="002511CF">
        <w:trPr>
          <w:gridAfter w:val="1"/>
          <w:wAfter w:w="2202" w:type="dxa"/>
        </w:trPr>
        <w:tc>
          <w:tcPr>
            <w:tcW w:w="1847" w:type="dxa"/>
            <w:shd w:val="clear" w:color="auto" w:fill="FFC000"/>
          </w:tcPr>
          <w:p w14:paraId="4CBB3770" w14:textId="42EA16FB" w:rsidR="00AA11BC" w:rsidRDefault="00AA11BC" w:rsidP="00AA11BC">
            <w:r w:rsidRPr="00173973">
              <w:rPr>
                <w:b/>
                <w:bCs/>
              </w:rPr>
              <w:t>Laboratory report</w:t>
            </w:r>
          </w:p>
        </w:tc>
        <w:tc>
          <w:tcPr>
            <w:tcW w:w="2297" w:type="dxa"/>
            <w:gridSpan w:val="3"/>
          </w:tcPr>
          <w:p w14:paraId="59B6F0D0" w14:textId="77777777" w:rsidR="00AA11BC" w:rsidRDefault="00AA11BC" w:rsidP="00AA11BC"/>
        </w:tc>
        <w:tc>
          <w:tcPr>
            <w:tcW w:w="1502" w:type="dxa"/>
            <w:gridSpan w:val="3"/>
          </w:tcPr>
          <w:p w14:paraId="5A41419D" w14:textId="77777777" w:rsidR="00AA11BC" w:rsidRDefault="00AA11BC" w:rsidP="00AA11BC"/>
        </w:tc>
        <w:tc>
          <w:tcPr>
            <w:tcW w:w="1502" w:type="dxa"/>
            <w:gridSpan w:val="2"/>
          </w:tcPr>
          <w:p w14:paraId="147F0D03" w14:textId="77777777" w:rsidR="00AA11BC" w:rsidRDefault="00AA11BC" w:rsidP="00AA11BC"/>
        </w:tc>
      </w:tr>
      <w:tr w:rsidR="00AA11BC" w14:paraId="41EA4819" w14:textId="77777777" w:rsidTr="00263B61">
        <w:tc>
          <w:tcPr>
            <w:tcW w:w="2196" w:type="dxa"/>
            <w:gridSpan w:val="2"/>
            <w:shd w:val="clear" w:color="auto" w:fill="auto"/>
          </w:tcPr>
          <w:p w14:paraId="5918B65F" w14:textId="77777777" w:rsidR="00AA11BC" w:rsidRDefault="00AA11BC" w:rsidP="00AA11BC">
            <w:pPr>
              <w:ind w:left="360"/>
            </w:pPr>
            <w:r>
              <w:t>Lab</w:t>
            </w:r>
          </w:p>
        </w:tc>
        <w:tc>
          <w:tcPr>
            <w:tcW w:w="3222" w:type="dxa"/>
            <w:gridSpan w:val="4"/>
            <w:shd w:val="clear" w:color="auto" w:fill="auto"/>
          </w:tcPr>
          <w:p w14:paraId="24192FDB" w14:textId="77777777" w:rsidR="00AA11BC" w:rsidRDefault="00AA11BC" w:rsidP="00AA11BC">
            <w:pPr>
              <w:ind w:left="360"/>
            </w:pPr>
            <w:r>
              <w:t>Results</w:t>
            </w:r>
          </w:p>
        </w:tc>
        <w:tc>
          <w:tcPr>
            <w:tcW w:w="3932" w:type="dxa"/>
            <w:gridSpan w:val="4"/>
            <w:shd w:val="clear" w:color="auto" w:fill="auto"/>
          </w:tcPr>
          <w:p w14:paraId="754DBA20" w14:textId="77777777" w:rsidR="00AA11BC" w:rsidRDefault="00AA11BC" w:rsidP="00AA11BC">
            <w:pPr>
              <w:ind w:left="360"/>
            </w:pPr>
            <w:r>
              <w:t xml:space="preserve">Reference range </w:t>
            </w:r>
          </w:p>
        </w:tc>
      </w:tr>
      <w:tr w:rsidR="00AA11BC" w14:paraId="42038BF8" w14:textId="77777777" w:rsidTr="00263B61">
        <w:tc>
          <w:tcPr>
            <w:tcW w:w="2196" w:type="dxa"/>
            <w:gridSpan w:val="2"/>
            <w:shd w:val="clear" w:color="auto" w:fill="auto"/>
          </w:tcPr>
          <w:p w14:paraId="53DCC544" w14:textId="77777777" w:rsidR="00AA11BC" w:rsidRDefault="00AA11BC" w:rsidP="00AA11BC">
            <w:pPr>
              <w:ind w:left="360"/>
              <w:rPr>
                <w:rFonts w:cstheme="minorHAnsi"/>
              </w:rPr>
            </w:pPr>
            <w:r>
              <w:rPr>
                <w:rFonts w:cstheme="minorHAnsi"/>
              </w:rPr>
              <w:t>Urine tox</w:t>
            </w:r>
          </w:p>
        </w:tc>
        <w:tc>
          <w:tcPr>
            <w:tcW w:w="3222" w:type="dxa"/>
            <w:gridSpan w:val="4"/>
            <w:shd w:val="clear" w:color="auto" w:fill="auto"/>
          </w:tcPr>
          <w:p w14:paraId="5788A7E7" w14:textId="77777777" w:rsidR="00AA11BC" w:rsidRDefault="00AA11BC" w:rsidP="00AA11BC">
            <w:pPr>
              <w:ind w:left="360"/>
            </w:pPr>
            <w:r>
              <w:t xml:space="preserve">Positive for Oxycodone </w:t>
            </w:r>
          </w:p>
        </w:tc>
        <w:tc>
          <w:tcPr>
            <w:tcW w:w="3932" w:type="dxa"/>
            <w:gridSpan w:val="4"/>
            <w:shd w:val="clear" w:color="auto" w:fill="auto"/>
          </w:tcPr>
          <w:p w14:paraId="309E3FD5" w14:textId="77777777" w:rsidR="00AA11BC" w:rsidRDefault="00AA11BC" w:rsidP="00AA11BC">
            <w:r>
              <w:t xml:space="preserve">Negative </w:t>
            </w:r>
          </w:p>
        </w:tc>
      </w:tr>
      <w:tr w:rsidR="00AA11BC" w14:paraId="66712840" w14:textId="77777777" w:rsidTr="002511CF">
        <w:trPr>
          <w:gridAfter w:val="9"/>
          <w:wAfter w:w="7503" w:type="dxa"/>
        </w:trPr>
        <w:tc>
          <w:tcPr>
            <w:tcW w:w="1847" w:type="dxa"/>
            <w:shd w:val="clear" w:color="auto" w:fill="FFC000" w:themeFill="accent4"/>
          </w:tcPr>
          <w:p w14:paraId="1D1D8EC6" w14:textId="77777777" w:rsidR="00AA11BC" w:rsidRPr="008D4916" w:rsidRDefault="00AA11BC" w:rsidP="00AA11BC">
            <w:pPr>
              <w:ind w:left="360"/>
              <w:rPr>
                <w:b/>
                <w:bCs/>
              </w:rPr>
            </w:pPr>
            <w:r w:rsidRPr="008D4916">
              <w:rPr>
                <w:b/>
                <w:bCs/>
              </w:rPr>
              <w:t>Orders</w:t>
            </w:r>
          </w:p>
          <w:p w14:paraId="11FB0811" w14:textId="77777777" w:rsidR="00AA11BC" w:rsidRDefault="00AA11BC" w:rsidP="00AA11BC">
            <w:pPr>
              <w:ind w:left="360"/>
            </w:pPr>
          </w:p>
        </w:tc>
      </w:tr>
      <w:tr w:rsidR="00AA11BC" w14:paraId="6AF065DC" w14:textId="77777777" w:rsidTr="00263B61">
        <w:tc>
          <w:tcPr>
            <w:tcW w:w="9350" w:type="dxa"/>
            <w:gridSpan w:val="10"/>
          </w:tcPr>
          <w:p w14:paraId="1E22024F" w14:textId="77777777" w:rsidR="00AA11BC" w:rsidRDefault="00AA11BC" w:rsidP="00AA11BC">
            <w:pPr>
              <w:ind w:left="360"/>
            </w:pPr>
            <w:r>
              <w:t xml:space="preserve">1. Implement Suicide Precautions </w:t>
            </w:r>
          </w:p>
          <w:p w14:paraId="19BF491F" w14:textId="77777777" w:rsidR="00AA11BC" w:rsidRDefault="00AA11BC" w:rsidP="00AA11BC">
            <w:pPr>
              <w:ind w:left="360"/>
            </w:pPr>
            <w:r>
              <w:t xml:space="preserve">2. Suicide Risk Assessment Q1H </w:t>
            </w:r>
          </w:p>
          <w:p w14:paraId="5A64FB7C" w14:textId="7763BF8B" w:rsidR="00AA11BC" w:rsidRDefault="00AA11BC" w:rsidP="00AA11BC">
            <w:pPr>
              <w:ind w:left="360"/>
            </w:pPr>
            <w:r>
              <w:t xml:space="preserve">3. Implement 1:1 Observer </w:t>
            </w:r>
          </w:p>
          <w:p w14:paraId="6F1099FD" w14:textId="5D189F19" w:rsidR="00AA11BC" w:rsidRDefault="00AA11BC" w:rsidP="00AA11BC">
            <w:pPr>
              <w:ind w:left="360"/>
            </w:pPr>
            <w:r>
              <w:t xml:space="preserve">4. Transfer to behavioral health </w:t>
            </w:r>
          </w:p>
        </w:tc>
      </w:tr>
    </w:tbl>
    <w:p w14:paraId="2A0D2A18" w14:textId="77777777" w:rsidR="00F220B5" w:rsidRDefault="00F220B5" w:rsidP="00F427B5"/>
    <w:p w14:paraId="7D661D0B" w14:textId="5C0FC697" w:rsidR="00F427B5" w:rsidRPr="00F427B5" w:rsidRDefault="00D35A8B" w:rsidP="00F427B5">
      <w:pPr>
        <w:ind w:left="360"/>
        <w:rPr>
          <w:i/>
          <w:iCs/>
        </w:rPr>
      </w:pPr>
      <w:r>
        <w:t>The client refuses to be admitted to the behavioral health unit and an</w:t>
      </w:r>
      <w:r w:rsidR="00F427B5">
        <w:t xml:space="preserve"> emergency detention</w:t>
      </w:r>
      <w:r>
        <w:t xml:space="preserve"> </w:t>
      </w:r>
      <w:r w:rsidR="00F427B5">
        <w:t xml:space="preserve">order for </w:t>
      </w:r>
      <w:r>
        <w:t>involuntary admission</w:t>
      </w:r>
      <w:r w:rsidR="002B46F7">
        <w:t xml:space="preserve"> to the behavioral health unit</w:t>
      </w:r>
      <w:r>
        <w:t xml:space="preserve"> </w:t>
      </w:r>
      <w:r w:rsidR="00F427B5">
        <w:t>is obtained</w:t>
      </w:r>
      <w:r>
        <w:t xml:space="preserve">.  </w:t>
      </w:r>
    </w:p>
    <w:p w14:paraId="279C1725" w14:textId="7FE7CEDD" w:rsidR="003A063D" w:rsidRPr="00F671BA" w:rsidRDefault="00D35A8B" w:rsidP="00F671BA">
      <w:pPr>
        <w:ind w:left="360"/>
        <w:rPr>
          <w:i/>
          <w:iCs/>
        </w:rPr>
      </w:pPr>
      <w:r>
        <w:lastRenderedPageBreak/>
        <w:t>What should the nurse teach the client about the process of an involuntary psychiatric admission?</w:t>
      </w:r>
      <w:r w:rsidR="005E386E">
        <w:t xml:space="preserve"> Select all that apply</w:t>
      </w:r>
    </w:p>
    <w:p w14:paraId="4CB1770B" w14:textId="77777777" w:rsidR="0092770D" w:rsidRDefault="0092770D" w:rsidP="0092770D">
      <w:pPr>
        <w:pStyle w:val="ListParagraph"/>
        <w:numPr>
          <w:ilvl w:val="0"/>
          <w:numId w:val="53"/>
        </w:numPr>
      </w:pPr>
      <w:r>
        <w:t>The client must be a danger to themselves or others*</w:t>
      </w:r>
    </w:p>
    <w:p w14:paraId="4F30CAB8" w14:textId="77777777" w:rsidR="0092770D" w:rsidRDefault="0092770D" w:rsidP="0092770D">
      <w:pPr>
        <w:pStyle w:val="ListParagraph"/>
        <w:numPr>
          <w:ilvl w:val="0"/>
          <w:numId w:val="53"/>
        </w:numPr>
      </w:pPr>
      <w:r>
        <w:t>The client has the right to refuse in physically intrusive research *</w:t>
      </w:r>
    </w:p>
    <w:p w14:paraId="1DDDDA00" w14:textId="77777777" w:rsidR="0092770D" w:rsidRDefault="0092770D" w:rsidP="0092770D">
      <w:pPr>
        <w:pStyle w:val="ListParagraph"/>
        <w:numPr>
          <w:ilvl w:val="0"/>
          <w:numId w:val="53"/>
        </w:numPr>
      </w:pPr>
      <w:r>
        <w:t xml:space="preserve">They can be admitted for up to 5 years in a psychiatric facility </w:t>
      </w:r>
    </w:p>
    <w:p w14:paraId="6300EDB7" w14:textId="77777777" w:rsidR="0092770D" w:rsidRDefault="0092770D" w:rsidP="0092770D">
      <w:pPr>
        <w:pStyle w:val="ListParagraph"/>
        <w:numPr>
          <w:ilvl w:val="0"/>
          <w:numId w:val="53"/>
        </w:numPr>
      </w:pPr>
      <w:r>
        <w:t>The client should seek legal counsel to contest this situation</w:t>
      </w:r>
    </w:p>
    <w:p w14:paraId="35AC7CC4" w14:textId="77777777" w:rsidR="0092770D" w:rsidRDefault="0092770D" w:rsidP="0092770D">
      <w:pPr>
        <w:pStyle w:val="ListParagraph"/>
        <w:numPr>
          <w:ilvl w:val="0"/>
          <w:numId w:val="53"/>
        </w:numPr>
      </w:pPr>
      <w:r>
        <w:t xml:space="preserve">Friends and family are unable to visit during this admission. </w:t>
      </w:r>
    </w:p>
    <w:p w14:paraId="353B4BA3" w14:textId="77777777" w:rsidR="0092770D" w:rsidRDefault="0092770D" w:rsidP="0092770D">
      <w:pPr>
        <w:pStyle w:val="ListParagraph"/>
        <w:numPr>
          <w:ilvl w:val="0"/>
          <w:numId w:val="53"/>
        </w:numPr>
      </w:pPr>
      <w:r>
        <w:t>The client must receive verbal and written notice of their rights *</w:t>
      </w:r>
    </w:p>
    <w:p w14:paraId="3F1A7147" w14:textId="31357346" w:rsidR="00136C2C" w:rsidRDefault="00136C2C" w:rsidP="00136C2C"/>
    <w:p w14:paraId="4CB68D21" w14:textId="77777777" w:rsidR="0092770D" w:rsidRPr="000E791C" w:rsidRDefault="0092770D" w:rsidP="0092770D">
      <w:pPr>
        <w:rPr>
          <w:rFonts w:cstheme="minorHAnsi"/>
          <w:b/>
          <w:bCs/>
        </w:rPr>
      </w:pPr>
      <w:r w:rsidRPr="000E791C">
        <w:rPr>
          <w:rFonts w:cstheme="minorHAnsi"/>
          <w:b/>
          <w:bCs/>
        </w:rPr>
        <w:t>Scoring Rule: +/-</w:t>
      </w:r>
    </w:p>
    <w:p w14:paraId="33E00BC2" w14:textId="77777777" w:rsidR="0092770D" w:rsidRDefault="0092770D" w:rsidP="0013605C">
      <w:r w:rsidRPr="0092770D">
        <w:rPr>
          <w:b/>
          <w:bCs/>
        </w:rPr>
        <w:t>Rationale:</w:t>
      </w:r>
      <w:r>
        <w:t xml:space="preserve"> An involuntary psychiatric admission is granted when a client is a danger to themselves or others and if a client is unwilling to be admitted. The client must be given verbal and written information within 12 hours stating the reason for the involuntary admission, availability of legal services and their right to talk to a lawyer. Clients retain the right to be cared for in the least restrictive environment and the right to refuse to participate in any form of human </w:t>
      </w:r>
      <w:proofErr w:type="gramStart"/>
      <w:r>
        <w:t>subjects</w:t>
      </w:r>
      <w:proofErr w:type="gramEnd"/>
      <w:r>
        <w:t xml:space="preserve"> research. </w:t>
      </w:r>
    </w:p>
    <w:p w14:paraId="3403D537" w14:textId="77777777" w:rsidR="00136C2C" w:rsidRDefault="00136C2C" w:rsidP="00136C2C">
      <w:pPr>
        <w:spacing w:after="0"/>
        <w:rPr>
          <w:b/>
          <w:bCs/>
        </w:rPr>
      </w:pPr>
    </w:p>
    <w:p w14:paraId="6B68A925" w14:textId="77777777" w:rsidR="00136C2C" w:rsidRDefault="00136C2C" w:rsidP="00136C2C">
      <w:pPr>
        <w:rPr>
          <w:b/>
          <w:bCs/>
          <w:u w:val="single"/>
        </w:rPr>
      </w:pPr>
    </w:p>
    <w:p w14:paraId="292DED33" w14:textId="77777777" w:rsidR="00136C2C" w:rsidRDefault="00136C2C" w:rsidP="00136C2C">
      <w:pPr>
        <w:rPr>
          <w:b/>
          <w:bCs/>
          <w:u w:val="single"/>
        </w:rPr>
      </w:pPr>
      <w:r>
        <w:rPr>
          <w:b/>
          <w:bCs/>
          <w:u w:val="single"/>
        </w:rPr>
        <w:br w:type="page"/>
      </w:r>
    </w:p>
    <w:p w14:paraId="61F181A3" w14:textId="339EDC8F" w:rsidR="00136C2C"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7D0E2F11" w14:textId="77777777" w:rsidR="002B46F7" w:rsidRDefault="002B46F7" w:rsidP="002B46F7">
      <w:r>
        <w:t>The 19-year-old- female was treated in the emergency department for an oxycodone overdose.</w:t>
      </w:r>
    </w:p>
    <w:tbl>
      <w:tblPr>
        <w:tblStyle w:val="TableGrid"/>
        <w:tblW w:w="0" w:type="auto"/>
        <w:tblLook w:val="04A0" w:firstRow="1" w:lastRow="0" w:firstColumn="1" w:lastColumn="0" w:noHBand="0" w:noVBand="1"/>
      </w:tblPr>
      <w:tblGrid>
        <w:gridCol w:w="1847"/>
        <w:gridCol w:w="349"/>
        <w:gridCol w:w="1179"/>
        <w:gridCol w:w="769"/>
        <w:gridCol w:w="752"/>
        <w:gridCol w:w="522"/>
        <w:gridCol w:w="228"/>
        <w:gridCol w:w="752"/>
        <w:gridCol w:w="750"/>
        <w:gridCol w:w="2202"/>
      </w:tblGrid>
      <w:tr w:rsidR="002B46F7" w:rsidRPr="005C6695" w14:paraId="7A3F4D85" w14:textId="77777777" w:rsidTr="00AA11BC">
        <w:trPr>
          <w:gridAfter w:val="9"/>
          <w:wAfter w:w="7503" w:type="dxa"/>
        </w:trPr>
        <w:tc>
          <w:tcPr>
            <w:tcW w:w="1847" w:type="dxa"/>
            <w:shd w:val="clear" w:color="auto" w:fill="FFC000"/>
          </w:tcPr>
          <w:p w14:paraId="243093FE" w14:textId="77777777" w:rsidR="002B46F7" w:rsidRDefault="002B46F7" w:rsidP="00263B61">
            <w:pPr>
              <w:rPr>
                <w:b/>
                <w:bCs/>
              </w:rPr>
            </w:pPr>
            <w:r>
              <w:rPr>
                <w:b/>
                <w:bCs/>
              </w:rPr>
              <w:t>Nurses’ Notes</w:t>
            </w:r>
          </w:p>
          <w:p w14:paraId="76AA31A4" w14:textId="77777777" w:rsidR="002B46F7" w:rsidRPr="005C6695" w:rsidRDefault="002B46F7" w:rsidP="00263B61">
            <w:pPr>
              <w:rPr>
                <w:b/>
                <w:bCs/>
              </w:rPr>
            </w:pPr>
          </w:p>
        </w:tc>
      </w:tr>
      <w:tr w:rsidR="002B46F7" w14:paraId="2E1D498D" w14:textId="77777777" w:rsidTr="00263B61">
        <w:tc>
          <w:tcPr>
            <w:tcW w:w="9350" w:type="dxa"/>
            <w:gridSpan w:val="10"/>
          </w:tcPr>
          <w:p w14:paraId="047CF5D4" w14:textId="6354F316" w:rsidR="00C72C3E" w:rsidRPr="00FC229B" w:rsidRDefault="00C72C3E" w:rsidP="00C72C3E">
            <w:pPr>
              <w:rPr>
                <w:rFonts w:cstheme="minorHAnsi"/>
              </w:rPr>
            </w:pPr>
            <w:r w:rsidRPr="001A7E9A">
              <w:rPr>
                <w:rFonts w:cstheme="minorHAnsi"/>
              </w:rPr>
              <w:t>1700. The client was brought to the emergency department by ambulance accompanied by her brother</w:t>
            </w:r>
            <w:r>
              <w:rPr>
                <w:rFonts w:cstheme="minorHAnsi"/>
              </w:rPr>
              <w:t xml:space="preserve">. Client’s brother </w:t>
            </w:r>
            <w:r w:rsidRPr="001A7E9A">
              <w:rPr>
                <w:rFonts w:cstheme="minorHAnsi"/>
              </w:rPr>
              <w:t xml:space="preserve">found </w:t>
            </w:r>
            <w:r>
              <w:rPr>
                <w:rFonts w:cstheme="minorHAnsi"/>
              </w:rPr>
              <w:t>the client</w:t>
            </w:r>
            <w:r w:rsidRPr="001A7E9A">
              <w:rPr>
                <w:rFonts w:cstheme="minorHAnsi"/>
              </w:rPr>
              <w:t xml:space="preserve"> unconscious on the bathroom floor with an empty</w:t>
            </w:r>
            <w:r w:rsidRPr="001A7E9A">
              <w:rPr>
                <w:rFonts w:cstheme="minorHAnsi"/>
                <w:color w:val="000000"/>
                <w:shd w:val="clear" w:color="auto" w:fill="FFFFFF"/>
              </w:rPr>
              <w:t xml:space="preserve"> oxycodone bottle. The brother reports the client is struggling with moderate depression after the </w:t>
            </w:r>
            <w:r w:rsidR="00826044">
              <w:rPr>
                <w:rFonts w:cstheme="minorHAnsi"/>
                <w:color w:val="000000"/>
                <w:shd w:val="clear" w:color="auto" w:fill="FFFFFF"/>
              </w:rPr>
              <w:t xml:space="preserve">sudden </w:t>
            </w:r>
            <w:r w:rsidRPr="001A7E9A">
              <w:rPr>
                <w:rFonts w:cstheme="minorHAnsi"/>
                <w:color w:val="000000"/>
                <w:shd w:val="clear" w:color="auto" w:fill="FFFFFF"/>
              </w:rPr>
              <w:t>loss of their mother</w:t>
            </w:r>
            <w:r w:rsidR="00826044">
              <w:rPr>
                <w:rFonts w:cstheme="minorHAnsi"/>
                <w:color w:val="000000"/>
                <w:shd w:val="clear" w:color="auto" w:fill="FFFFFF"/>
              </w:rPr>
              <w:t>, and</w:t>
            </w:r>
            <w:r>
              <w:rPr>
                <w:rFonts w:cstheme="minorHAnsi"/>
                <w:color w:val="000000"/>
                <w:shd w:val="clear" w:color="auto" w:fill="FFFFFF"/>
              </w:rPr>
              <w:t xml:space="preserve"> </w:t>
            </w:r>
            <w:r w:rsidRPr="001A7E9A">
              <w:rPr>
                <w:rFonts w:cstheme="minorHAnsi"/>
                <w:color w:val="000000"/>
                <w:shd w:val="clear" w:color="auto" w:fill="FFFFFF"/>
              </w:rPr>
              <w:t xml:space="preserve">this is </w:t>
            </w:r>
            <w:r>
              <w:rPr>
                <w:rFonts w:cstheme="minorHAnsi"/>
                <w:color w:val="000000"/>
                <w:shd w:val="clear" w:color="auto" w:fill="FFFFFF"/>
              </w:rPr>
              <w:t>the client’s</w:t>
            </w:r>
            <w:r w:rsidRPr="001A7E9A">
              <w:rPr>
                <w:rFonts w:cstheme="minorHAnsi"/>
                <w:color w:val="000000"/>
                <w:shd w:val="clear" w:color="auto" w:fill="FFFFFF"/>
              </w:rPr>
              <w:t xml:space="preserve"> second suicide attempt in the last 6 months.  </w:t>
            </w:r>
            <w:r>
              <w:rPr>
                <w:rFonts w:cstheme="minorHAnsi"/>
                <w:color w:val="000000"/>
                <w:shd w:val="clear" w:color="auto" w:fill="FFFFFF"/>
              </w:rPr>
              <w:t>Client’s brother</w:t>
            </w:r>
            <w:r w:rsidRPr="001A7E9A">
              <w:rPr>
                <w:rFonts w:cstheme="minorHAnsi"/>
                <w:color w:val="000000"/>
                <w:shd w:val="clear" w:color="auto" w:fill="FFFFFF"/>
              </w:rPr>
              <w:t xml:space="preserve"> reports he is very anxious about the client returning home because there are </w:t>
            </w:r>
            <w:r w:rsidRPr="001A7E9A">
              <w:rPr>
                <w:rFonts w:cstheme="minorHAnsi"/>
              </w:rPr>
              <w:t xml:space="preserve">guns in the house. Yesterday he overheard her say that she had a plan to use the gun to end it all. </w:t>
            </w:r>
            <w:r w:rsidRPr="001A7E9A">
              <w:rPr>
                <w:rFonts w:cstheme="minorHAnsi"/>
                <w:color w:val="000000"/>
                <w:shd w:val="clear" w:color="auto" w:fill="FFFFFF"/>
              </w:rPr>
              <w:t xml:space="preserve"> The client was treated with naloxone in the ambulance. </w:t>
            </w:r>
            <w:r w:rsidRPr="001A7E9A">
              <w:rPr>
                <w:rFonts w:cstheme="minorHAnsi"/>
              </w:rPr>
              <w:t>Upon arrival the client is lethargic and confused. Second dose of naloxone given for respiratory rate &lt; 12</w:t>
            </w:r>
            <w:r w:rsidRPr="00FC229B">
              <w:rPr>
                <w:rFonts w:cstheme="minorHAnsi"/>
              </w:rPr>
              <w:t xml:space="preserve">. </w:t>
            </w:r>
          </w:p>
          <w:p w14:paraId="48EF76B8" w14:textId="77777777" w:rsidR="00C72C3E" w:rsidRPr="00FC229B" w:rsidRDefault="00C72C3E" w:rsidP="00C72C3E">
            <w:pPr>
              <w:rPr>
                <w:rFonts w:cstheme="minorHAnsi"/>
              </w:rPr>
            </w:pPr>
          </w:p>
          <w:p w14:paraId="25AA4D3B" w14:textId="27CF0149" w:rsidR="00C72C3E" w:rsidRDefault="00C72C3E" w:rsidP="00C72C3E">
            <w:pPr>
              <w:rPr>
                <w:rFonts w:cstheme="minorHAnsi"/>
              </w:rPr>
            </w:pPr>
            <w:r w:rsidRPr="00C72C3E">
              <w:rPr>
                <w:rFonts w:cstheme="minorHAnsi"/>
              </w:rPr>
              <w:t>1800. Respiratory status has improved. Client is alert, oriented, but agitated and is pacing in room. Admits the overdose was intentional and stated, “I just want it to be over.” Client is voicing concerns about being in the ED and is adamant she will not stay.  States she has no insurance and “won’t talk to those people again.”</w:t>
            </w:r>
          </w:p>
          <w:p w14:paraId="2C58AC86" w14:textId="77777777" w:rsidR="00F671BA" w:rsidRDefault="00F671BA" w:rsidP="004813F6">
            <w:pPr>
              <w:rPr>
                <w:rFonts w:cstheme="minorHAnsi"/>
              </w:rPr>
            </w:pPr>
          </w:p>
          <w:p w14:paraId="4B7EEE71" w14:textId="4DC8D322" w:rsidR="004813F6" w:rsidRDefault="004813F6" w:rsidP="004813F6">
            <w:pPr>
              <w:rPr>
                <w:rFonts w:cstheme="minorHAnsi"/>
              </w:rPr>
            </w:pPr>
            <w:r>
              <w:rPr>
                <w:rFonts w:cstheme="minorHAnsi"/>
              </w:rPr>
              <w:t>19</w:t>
            </w:r>
            <w:r w:rsidR="00F671BA">
              <w:rPr>
                <w:rFonts w:cstheme="minorHAnsi"/>
              </w:rPr>
              <w:t>00</w:t>
            </w:r>
            <w:r>
              <w:rPr>
                <w:rFonts w:cstheme="minorHAnsi"/>
              </w:rPr>
              <w:t>. Client refuses to be admitted to the behavioral health unit. Provider notified.</w:t>
            </w:r>
          </w:p>
          <w:p w14:paraId="5F8E5238" w14:textId="77777777" w:rsidR="004813F6" w:rsidRDefault="004813F6" w:rsidP="004813F6">
            <w:pPr>
              <w:rPr>
                <w:rFonts w:cstheme="minorHAnsi"/>
              </w:rPr>
            </w:pPr>
          </w:p>
          <w:p w14:paraId="4B710FFB" w14:textId="7F05240D" w:rsidR="004813F6" w:rsidRPr="00C72C3E" w:rsidRDefault="004813F6" w:rsidP="00C72C3E">
            <w:pPr>
              <w:rPr>
                <w:rFonts w:cstheme="minorHAnsi"/>
              </w:rPr>
            </w:pPr>
            <w:r>
              <w:rPr>
                <w:rFonts w:cstheme="minorHAnsi"/>
              </w:rPr>
              <w:t>19</w:t>
            </w:r>
            <w:r w:rsidR="00F671BA">
              <w:rPr>
                <w:rFonts w:cstheme="minorHAnsi"/>
              </w:rPr>
              <w:t>30</w:t>
            </w:r>
            <w:r>
              <w:rPr>
                <w:rFonts w:cstheme="minorHAnsi"/>
              </w:rPr>
              <w:t>. Emergency detention order obtained.</w:t>
            </w:r>
          </w:p>
          <w:p w14:paraId="4A295135" w14:textId="77777777" w:rsidR="002B46F7" w:rsidRDefault="002B46F7" w:rsidP="00263B61">
            <w:r w:rsidRPr="00FC229B">
              <w:rPr>
                <w:rFonts w:cstheme="minorHAnsi"/>
              </w:rPr>
              <w:t xml:space="preserve"> </w:t>
            </w:r>
          </w:p>
        </w:tc>
      </w:tr>
      <w:tr w:rsidR="002B46F7" w14:paraId="6CCF1350" w14:textId="77777777" w:rsidTr="00AA11BC">
        <w:trPr>
          <w:gridAfter w:val="9"/>
          <w:wAfter w:w="7503" w:type="dxa"/>
        </w:trPr>
        <w:tc>
          <w:tcPr>
            <w:tcW w:w="1847" w:type="dxa"/>
            <w:shd w:val="clear" w:color="auto" w:fill="FFC000"/>
          </w:tcPr>
          <w:p w14:paraId="349B8442" w14:textId="77777777" w:rsidR="002B46F7" w:rsidRPr="004934A8" w:rsidRDefault="002B46F7" w:rsidP="00263B61">
            <w:pPr>
              <w:rPr>
                <w:i/>
                <w:iCs/>
              </w:rPr>
            </w:pPr>
            <w:r w:rsidRPr="004934A8">
              <w:rPr>
                <w:b/>
                <w:bCs/>
              </w:rPr>
              <w:t>Vital Signs</w:t>
            </w:r>
            <w:r>
              <w:rPr>
                <w:b/>
                <w:bCs/>
              </w:rPr>
              <w:t xml:space="preserve"> </w:t>
            </w:r>
          </w:p>
          <w:p w14:paraId="4D2DB03E" w14:textId="77777777" w:rsidR="002B46F7" w:rsidRDefault="002B46F7" w:rsidP="00263B61"/>
        </w:tc>
      </w:tr>
      <w:tr w:rsidR="005C6A72" w14:paraId="5BE99275" w14:textId="1DBEB8A2" w:rsidTr="00AB350E">
        <w:trPr>
          <w:gridAfter w:val="2"/>
          <w:wAfter w:w="2952" w:type="dxa"/>
        </w:trPr>
        <w:tc>
          <w:tcPr>
            <w:tcW w:w="1847" w:type="dxa"/>
          </w:tcPr>
          <w:p w14:paraId="5F24C744" w14:textId="4C8302BA" w:rsidR="005C6A72" w:rsidRDefault="005C6A72" w:rsidP="005C6A72">
            <w:r>
              <w:t>Time</w:t>
            </w:r>
          </w:p>
        </w:tc>
        <w:tc>
          <w:tcPr>
            <w:tcW w:w="1528" w:type="dxa"/>
            <w:gridSpan w:val="2"/>
          </w:tcPr>
          <w:p w14:paraId="20FD686D" w14:textId="4EE5071B" w:rsidR="005C6A72" w:rsidRDefault="005C6A72" w:rsidP="005C6A72">
            <w:r>
              <w:t>1700</w:t>
            </w:r>
          </w:p>
        </w:tc>
        <w:tc>
          <w:tcPr>
            <w:tcW w:w="1521" w:type="dxa"/>
            <w:gridSpan w:val="2"/>
          </w:tcPr>
          <w:p w14:paraId="349BE694" w14:textId="36B9BA25" w:rsidR="005C6A72" w:rsidRDefault="005C6A72" w:rsidP="005C6A72">
            <w:r>
              <w:t>1800</w:t>
            </w:r>
          </w:p>
        </w:tc>
        <w:tc>
          <w:tcPr>
            <w:tcW w:w="1502" w:type="dxa"/>
            <w:gridSpan w:val="3"/>
          </w:tcPr>
          <w:p w14:paraId="38BDE596" w14:textId="7BB0FCDE" w:rsidR="005C6A72" w:rsidRDefault="005C6A72" w:rsidP="005C6A72">
            <w:r>
              <w:t>1</w:t>
            </w:r>
            <w:r w:rsidR="00F671BA">
              <w:t>830</w:t>
            </w:r>
          </w:p>
        </w:tc>
      </w:tr>
      <w:tr w:rsidR="00AA11BC" w14:paraId="17B579C0" w14:textId="07599D4C" w:rsidTr="00AB350E">
        <w:trPr>
          <w:gridAfter w:val="2"/>
          <w:wAfter w:w="2952" w:type="dxa"/>
        </w:trPr>
        <w:tc>
          <w:tcPr>
            <w:tcW w:w="1847" w:type="dxa"/>
          </w:tcPr>
          <w:p w14:paraId="2AA4726A" w14:textId="5D381807" w:rsidR="00AA11BC" w:rsidRDefault="00AA11BC" w:rsidP="00AA11BC">
            <w:r>
              <w:t>Temp</w:t>
            </w:r>
          </w:p>
        </w:tc>
        <w:tc>
          <w:tcPr>
            <w:tcW w:w="1528" w:type="dxa"/>
            <w:gridSpan w:val="2"/>
          </w:tcPr>
          <w:p w14:paraId="01C6132B" w14:textId="02698B6E" w:rsidR="00AA11BC" w:rsidRDefault="00AA11BC" w:rsidP="00AA11BC">
            <w:r>
              <w:t>98.6F/37C</w:t>
            </w:r>
          </w:p>
        </w:tc>
        <w:tc>
          <w:tcPr>
            <w:tcW w:w="1521" w:type="dxa"/>
            <w:gridSpan w:val="2"/>
          </w:tcPr>
          <w:p w14:paraId="26DA171D" w14:textId="4C7A0F87" w:rsidR="00AA11BC" w:rsidRDefault="00AA11BC" w:rsidP="00AA11BC">
            <w:r>
              <w:t>98.0/36.7C</w:t>
            </w:r>
          </w:p>
        </w:tc>
        <w:tc>
          <w:tcPr>
            <w:tcW w:w="1502" w:type="dxa"/>
            <w:gridSpan w:val="3"/>
          </w:tcPr>
          <w:p w14:paraId="13F42DE0" w14:textId="3BD11B38" w:rsidR="00AA11BC" w:rsidRDefault="00AA11BC" w:rsidP="00AA11BC">
            <w:r>
              <w:t>98.2F/36.7C</w:t>
            </w:r>
          </w:p>
        </w:tc>
      </w:tr>
      <w:tr w:rsidR="005C6A72" w14:paraId="0F561DB9" w14:textId="4A10AD0F" w:rsidTr="00AB350E">
        <w:trPr>
          <w:gridAfter w:val="2"/>
          <w:wAfter w:w="2952" w:type="dxa"/>
        </w:trPr>
        <w:tc>
          <w:tcPr>
            <w:tcW w:w="1847" w:type="dxa"/>
          </w:tcPr>
          <w:p w14:paraId="280C666F" w14:textId="10B02AFC" w:rsidR="005C6A72" w:rsidRDefault="005C6A72" w:rsidP="005C6A72">
            <w:r>
              <w:t>P or HR</w:t>
            </w:r>
          </w:p>
        </w:tc>
        <w:tc>
          <w:tcPr>
            <w:tcW w:w="1528" w:type="dxa"/>
            <w:gridSpan w:val="2"/>
          </w:tcPr>
          <w:p w14:paraId="7EC28630" w14:textId="7C9EA779" w:rsidR="005C6A72" w:rsidRDefault="005C6A72" w:rsidP="005C6A72">
            <w:r>
              <w:t>50</w:t>
            </w:r>
          </w:p>
        </w:tc>
        <w:tc>
          <w:tcPr>
            <w:tcW w:w="1521" w:type="dxa"/>
            <w:gridSpan w:val="2"/>
          </w:tcPr>
          <w:p w14:paraId="07A2E5CA" w14:textId="26F71378" w:rsidR="005C6A72" w:rsidRDefault="005C6A72" w:rsidP="005C6A72">
            <w:r>
              <w:t>65</w:t>
            </w:r>
          </w:p>
        </w:tc>
        <w:tc>
          <w:tcPr>
            <w:tcW w:w="1502" w:type="dxa"/>
            <w:gridSpan w:val="3"/>
          </w:tcPr>
          <w:p w14:paraId="7CCC06E4" w14:textId="6FB2A80D" w:rsidR="005C6A72" w:rsidRDefault="005C6A72" w:rsidP="005C6A72">
            <w:r>
              <w:t>80</w:t>
            </w:r>
          </w:p>
        </w:tc>
      </w:tr>
      <w:tr w:rsidR="005C6A72" w14:paraId="683E9566" w14:textId="33E5E32C" w:rsidTr="00AB350E">
        <w:trPr>
          <w:gridAfter w:val="2"/>
          <w:wAfter w:w="2952" w:type="dxa"/>
        </w:trPr>
        <w:tc>
          <w:tcPr>
            <w:tcW w:w="1847" w:type="dxa"/>
          </w:tcPr>
          <w:p w14:paraId="75BF038B" w14:textId="3A18CDBC" w:rsidR="005C6A72" w:rsidRDefault="005C6A72" w:rsidP="005C6A72">
            <w:r>
              <w:t>RR</w:t>
            </w:r>
          </w:p>
        </w:tc>
        <w:tc>
          <w:tcPr>
            <w:tcW w:w="1528" w:type="dxa"/>
            <w:gridSpan w:val="2"/>
          </w:tcPr>
          <w:p w14:paraId="3BF7D452" w14:textId="6E4223CF" w:rsidR="005C6A72" w:rsidRDefault="005C6A72" w:rsidP="005C6A72">
            <w:r>
              <w:t>9</w:t>
            </w:r>
          </w:p>
        </w:tc>
        <w:tc>
          <w:tcPr>
            <w:tcW w:w="1521" w:type="dxa"/>
            <w:gridSpan w:val="2"/>
          </w:tcPr>
          <w:p w14:paraId="2D992C20" w14:textId="037D45B0" w:rsidR="005C6A72" w:rsidRDefault="005C6A72" w:rsidP="005C6A72">
            <w:r>
              <w:t>12</w:t>
            </w:r>
          </w:p>
        </w:tc>
        <w:tc>
          <w:tcPr>
            <w:tcW w:w="1502" w:type="dxa"/>
            <w:gridSpan w:val="3"/>
          </w:tcPr>
          <w:p w14:paraId="1548F0EB" w14:textId="77E71739" w:rsidR="005C6A72" w:rsidRDefault="005C6A72" w:rsidP="005C6A72">
            <w:r>
              <w:t>14</w:t>
            </w:r>
          </w:p>
        </w:tc>
      </w:tr>
      <w:tr w:rsidR="005C6A72" w14:paraId="55A58F71" w14:textId="7772DEF0" w:rsidTr="00AB350E">
        <w:trPr>
          <w:gridAfter w:val="2"/>
          <w:wAfter w:w="2952" w:type="dxa"/>
        </w:trPr>
        <w:tc>
          <w:tcPr>
            <w:tcW w:w="1847" w:type="dxa"/>
          </w:tcPr>
          <w:p w14:paraId="43F658B9" w14:textId="03EB51F3" w:rsidR="005C6A72" w:rsidRDefault="005C6A72" w:rsidP="005C6A72">
            <w:r>
              <w:t>B/P</w:t>
            </w:r>
          </w:p>
        </w:tc>
        <w:tc>
          <w:tcPr>
            <w:tcW w:w="1528" w:type="dxa"/>
            <w:gridSpan w:val="2"/>
          </w:tcPr>
          <w:p w14:paraId="5CB695E9" w14:textId="045D5A19" w:rsidR="005C6A72" w:rsidRDefault="005C6A72" w:rsidP="005C6A72">
            <w:r>
              <w:t>100/65</w:t>
            </w:r>
          </w:p>
        </w:tc>
        <w:tc>
          <w:tcPr>
            <w:tcW w:w="1521" w:type="dxa"/>
            <w:gridSpan w:val="2"/>
          </w:tcPr>
          <w:p w14:paraId="63A1EA47" w14:textId="614C4208" w:rsidR="005C6A72" w:rsidRDefault="005C6A72" w:rsidP="005C6A72">
            <w:r>
              <w:t>111/75</w:t>
            </w:r>
          </w:p>
        </w:tc>
        <w:tc>
          <w:tcPr>
            <w:tcW w:w="1502" w:type="dxa"/>
            <w:gridSpan w:val="3"/>
          </w:tcPr>
          <w:p w14:paraId="0CDF997F" w14:textId="458E1548" w:rsidR="005C6A72" w:rsidRDefault="005C6A72" w:rsidP="005C6A72">
            <w:r>
              <w:t>120/86</w:t>
            </w:r>
          </w:p>
        </w:tc>
      </w:tr>
      <w:tr w:rsidR="005C6A72" w14:paraId="0E9D32D1" w14:textId="76D345F7" w:rsidTr="00AB350E">
        <w:trPr>
          <w:gridAfter w:val="2"/>
          <w:wAfter w:w="2952" w:type="dxa"/>
        </w:trPr>
        <w:tc>
          <w:tcPr>
            <w:tcW w:w="1847" w:type="dxa"/>
          </w:tcPr>
          <w:p w14:paraId="4B7CC03C" w14:textId="3344BF17" w:rsidR="005C6A72" w:rsidRDefault="005C6A72" w:rsidP="005C6A72">
            <w:r>
              <w:t>Pulse oximeter</w:t>
            </w:r>
          </w:p>
        </w:tc>
        <w:tc>
          <w:tcPr>
            <w:tcW w:w="1528" w:type="dxa"/>
            <w:gridSpan w:val="2"/>
          </w:tcPr>
          <w:p w14:paraId="0BE7A401" w14:textId="5A6DCF10" w:rsidR="005C6A72" w:rsidRDefault="005C6A72" w:rsidP="005C6A72">
            <w:r>
              <w:t>92%</w:t>
            </w:r>
          </w:p>
        </w:tc>
        <w:tc>
          <w:tcPr>
            <w:tcW w:w="1521" w:type="dxa"/>
            <w:gridSpan w:val="2"/>
          </w:tcPr>
          <w:p w14:paraId="508B648C" w14:textId="3A41923B" w:rsidR="005C6A72" w:rsidRDefault="005C6A72" w:rsidP="005C6A72">
            <w:r>
              <w:t>95%</w:t>
            </w:r>
          </w:p>
        </w:tc>
        <w:tc>
          <w:tcPr>
            <w:tcW w:w="1502" w:type="dxa"/>
            <w:gridSpan w:val="3"/>
          </w:tcPr>
          <w:p w14:paraId="22301AA1" w14:textId="0093BC53" w:rsidR="005C6A72" w:rsidRDefault="005C6A72" w:rsidP="005C6A72">
            <w:r>
              <w:t>98%</w:t>
            </w:r>
          </w:p>
        </w:tc>
      </w:tr>
      <w:tr w:rsidR="005C6A72" w14:paraId="00B420A7" w14:textId="3EAC7C4B" w:rsidTr="00AB350E">
        <w:trPr>
          <w:gridAfter w:val="2"/>
          <w:wAfter w:w="2952" w:type="dxa"/>
        </w:trPr>
        <w:tc>
          <w:tcPr>
            <w:tcW w:w="1847" w:type="dxa"/>
          </w:tcPr>
          <w:p w14:paraId="3FB33B3E" w14:textId="038CF04E" w:rsidR="005C6A72" w:rsidRDefault="005C6A72" w:rsidP="005C6A72">
            <w:r>
              <w:t>Pain</w:t>
            </w:r>
          </w:p>
        </w:tc>
        <w:tc>
          <w:tcPr>
            <w:tcW w:w="1528" w:type="dxa"/>
            <w:gridSpan w:val="2"/>
          </w:tcPr>
          <w:p w14:paraId="59F47FA8" w14:textId="77CC0D28" w:rsidR="005C6A72" w:rsidRDefault="005C6A72" w:rsidP="005C6A72">
            <w:r>
              <w:t>0</w:t>
            </w:r>
          </w:p>
        </w:tc>
        <w:tc>
          <w:tcPr>
            <w:tcW w:w="1521" w:type="dxa"/>
            <w:gridSpan w:val="2"/>
          </w:tcPr>
          <w:p w14:paraId="13D22A79" w14:textId="272000AC" w:rsidR="005C6A72" w:rsidRDefault="005C6A72" w:rsidP="005C6A72">
            <w:r>
              <w:t>0</w:t>
            </w:r>
          </w:p>
        </w:tc>
        <w:tc>
          <w:tcPr>
            <w:tcW w:w="1502" w:type="dxa"/>
            <w:gridSpan w:val="3"/>
          </w:tcPr>
          <w:p w14:paraId="7A290F4D" w14:textId="11C69F0E" w:rsidR="005C6A72" w:rsidRDefault="005C6A72" w:rsidP="005C6A72">
            <w:r>
              <w:t>0</w:t>
            </w:r>
          </w:p>
        </w:tc>
      </w:tr>
      <w:tr w:rsidR="005C6A72" w14:paraId="2627FD36" w14:textId="0BD08407" w:rsidTr="00AA11BC">
        <w:trPr>
          <w:gridAfter w:val="1"/>
          <w:wAfter w:w="2202" w:type="dxa"/>
        </w:trPr>
        <w:tc>
          <w:tcPr>
            <w:tcW w:w="1847" w:type="dxa"/>
            <w:shd w:val="clear" w:color="auto" w:fill="FFC000"/>
          </w:tcPr>
          <w:p w14:paraId="0B22B7CC" w14:textId="77777777" w:rsidR="00AA11BC" w:rsidRDefault="00AA11BC" w:rsidP="005C6A72">
            <w:pPr>
              <w:rPr>
                <w:b/>
                <w:bCs/>
              </w:rPr>
            </w:pPr>
            <w:r w:rsidRPr="00173973">
              <w:rPr>
                <w:b/>
                <w:bCs/>
              </w:rPr>
              <w:t xml:space="preserve">Laboratory </w:t>
            </w:r>
          </w:p>
          <w:p w14:paraId="7B2DC693" w14:textId="3BC4E219" w:rsidR="005C6A72" w:rsidRDefault="00AA11BC" w:rsidP="005C6A72">
            <w:r w:rsidRPr="00173973">
              <w:rPr>
                <w:b/>
                <w:bCs/>
              </w:rPr>
              <w:t>report</w:t>
            </w:r>
          </w:p>
        </w:tc>
        <w:tc>
          <w:tcPr>
            <w:tcW w:w="2297" w:type="dxa"/>
            <w:gridSpan w:val="3"/>
          </w:tcPr>
          <w:p w14:paraId="5965ACE6" w14:textId="77777777" w:rsidR="005C6A72" w:rsidRDefault="005C6A72" w:rsidP="005C6A72"/>
        </w:tc>
        <w:tc>
          <w:tcPr>
            <w:tcW w:w="1502" w:type="dxa"/>
            <w:gridSpan w:val="3"/>
          </w:tcPr>
          <w:p w14:paraId="2CA6E1C7" w14:textId="77777777" w:rsidR="005C6A72" w:rsidRDefault="005C6A72" w:rsidP="005C6A72"/>
        </w:tc>
        <w:tc>
          <w:tcPr>
            <w:tcW w:w="1502" w:type="dxa"/>
            <w:gridSpan w:val="2"/>
          </w:tcPr>
          <w:p w14:paraId="19304A30" w14:textId="77777777" w:rsidR="005C6A72" w:rsidRDefault="005C6A72" w:rsidP="005C6A72"/>
        </w:tc>
      </w:tr>
      <w:tr w:rsidR="005C6A72" w14:paraId="495D0B7F" w14:textId="77777777" w:rsidTr="00263B61">
        <w:tc>
          <w:tcPr>
            <w:tcW w:w="2196" w:type="dxa"/>
            <w:gridSpan w:val="2"/>
            <w:shd w:val="clear" w:color="auto" w:fill="auto"/>
          </w:tcPr>
          <w:p w14:paraId="6729CFF7" w14:textId="77777777" w:rsidR="005C6A72" w:rsidRDefault="005C6A72" w:rsidP="005C6A72">
            <w:pPr>
              <w:ind w:left="360"/>
            </w:pPr>
            <w:r>
              <w:t>Lab</w:t>
            </w:r>
          </w:p>
        </w:tc>
        <w:tc>
          <w:tcPr>
            <w:tcW w:w="3222" w:type="dxa"/>
            <w:gridSpan w:val="4"/>
            <w:shd w:val="clear" w:color="auto" w:fill="auto"/>
          </w:tcPr>
          <w:p w14:paraId="4A1C1E48" w14:textId="77777777" w:rsidR="005C6A72" w:rsidRDefault="005C6A72" w:rsidP="005C6A72">
            <w:pPr>
              <w:ind w:left="360"/>
            </w:pPr>
            <w:r>
              <w:t>Results</w:t>
            </w:r>
          </w:p>
        </w:tc>
        <w:tc>
          <w:tcPr>
            <w:tcW w:w="3932" w:type="dxa"/>
            <w:gridSpan w:val="4"/>
            <w:shd w:val="clear" w:color="auto" w:fill="auto"/>
          </w:tcPr>
          <w:p w14:paraId="33C28B0C" w14:textId="77777777" w:rsidR="005C6A72" w:rsidRDefault="005C6A72" w:rsidP="005C6A72">
            <w:pPr>
              <w:ind w:left="360"/>
            </w:pPr>
            <w:r>
              <w:t xml:space="preserve">Reference range </w:t>
            </w:r>
          </w:p>
        </w:tc>
      </w:tr>
      <w:tr w:rsidR="005C6A72" w14:paraId="25B6A2C5" w14:textId="77777777" w:rsidTr="00263B61">
        <w:tc>
          <w:tcPr>
            <w:tcW w:w="2196" w:type="dxa"/>
            <w:gridSpan w:val="2"/>
            <w:shd w:val="clear" w:color="auto" w:fill="auto"/>
          </w:tcPr>
          <w:p w14:paraId="118EF390" w14:textId="77777777" w:rsidR="005C6A72" w:rsidRDefault="005C6A72" w:rsidP="005C6A72">
            <w:pPr>
              <w:ind w:left="360"/>
              <w:rPr>
                <w:rFonts w:cstheme="minorHAnsi"/>
              </w:rPr>
            </w:pPr>
            <w:r>
              <w:rPr>
                <w:rFonts w:cstheme="minorHAnsi"/>
              </w:rPr>
              <w:t>Urine tox</w:t>
            </w:r>
          </w:p>
        </w:tc>
        <w:tc>
          <w:tcPr>
            <w:tcW w:w="3222" w:type="dxa"/>
            <w:gridSpan w:val="4"/>
            <w:shd w:val="clear" w:color="auto" w:fill="auto"/>
          </w:tcPr>
          <w:p w14:paraId="3422886C" w14:textId="77777777" w:rsidR="005C6A72" w:rsidRDefault="005C6A72" w:rsidP="005C6A72">
            <w:pPr>
              <w:ind w:left="360"/>
            </w:pPr>
            <w:r>
              <w:t xml:space="preserve">Positive for Oxycodone </w:t>
            </w:r>
          </w:p>
        </w:tc>
        <w:tc>
          <w:tcPr>
            <w:tcW w:w="3932" w:type="dxa"/>
            <w:gridSpan w:val="4"/>
            <w:shd w:val="clear" w:color="auto" w:fill="auto"/>
          </w:tcPr>
          <w:p w14:paraId="2BD8580D" w14:textId="77777777" w:rsidR="005C6A72" w:rsidRDefault="005C6A72" w:rsidP="005C6A72">
            <w:r>
              <w:t xml:space="preserve">Negative </w:t>
            </w:r>
          </w:p>
        </w:tc>
      </w:tr>
      <w:tr w:rsidR="005C6A72" w14:paraId="4F8E46F7" w14:textId="77777777" w:rsidTr="00AA11BC">
        <w:trPr>
          <w:gridAfter w:val="9"/>
          <w:wAfter w:w="7503" w:type="dxa"/>
        </w:trPr>
        <w:tc>
          <w:tcPr>
            <w:tcW w:w="1847" w:type="dxa"/>
            <w:shd w:val="clear" w:color="auto" w:fill="FFC000" w:themeFill="accent4"/>
          </w:tcPr>
          <w:p w14:paraId="6A8F344F" w14:textId="77777777" w:rsidR="005C6A72" w:rsidRPr="008D4916" w:rsidRDefault="005C6A72" w:rsidP="005C6A72">
            <w:pPr>
              <w:ind w:left="360"/>
              <w:rPr>
                <w:b/>
                <w:bCs/>
              </w:rPr>
            </w:pPr>
            <w:r w:rsidRPr="008D4916">
              <w:rPr>
                <w:b/>
                <w:bCs/>
              </w:rPr>
              <w:t>Orders</w:t>
            </w:r>
          </w:p>
          <w:p w14:paraId="12D6A540" w14:textId="77777777" w:rsidR="005C6A72" w:rsidRDefault="005C6A72" w:rsidP="005C6A72">
            <w:pPr>
              <w:ind w:left="360"/>
            </w:pPr>
          </w:p>
        </w:tc>
      </w:tr>
      <w:tr w:rsidR="005C6A72" w14:paraId="363D0C2B" w14:textId="77777777" w:rsidTr="00263B61">
        <w:tc>
          <w:tcPr>
            <w:tcW w:w="9350" w:type="dxa"/>
            <w:gridSpan w:val="10"/>
          </w:tcPr>
          <w:p w14:paraId="20454CD8" w14:textId="77777777" w:rsidR="005C6A72" w:rsidRDefault="005C6A72" w:rsidP="005C6A72">
            <w:pPr>
              <w:ind w:left="360"/>
            </w:pPr>
            <w:r>
              <w:t xml:space="preserve">1. Implement Suicide Precautions </w:t>
            </w:r>
          </w:p>
          <w:p w14:paraId="1DA1CF84" w14:textId="77777777" w:rsidR="005C6A72" w:rsidRDefault="005C6A72" w:rsidP="005C6A72">
            <w:pPr>
              <w:ind w:left="360"/>
            </w:pPr>
            <w:r>
              <w:t xml:space="preserve">2. Suicide Risk Assessment Q1H </w:t>
            </w:r>
          </w:p>
          <w:p w14:paraId="63A2B4A5" w14:textId="37CB9244" w:rsidR="005C6A72" w:rsidRDefault="005C6A72" w:rsidP="005C6A72">
            <w:pPr>
              <w:ind w:left="360"/>
            </w:pPr>
            <w:r>
              <w:t>3. Implement 1:1Observer</w:t>
            </w:r>
          </w:p>
          <w:p w14:paraId="73F918E5" w14:textId="77777777" w:rsidR="005C6A72" w:rsidRDefault="005C6A72" w:rsidP="005C6A72">
            <w:pPr>
              <w:ind w:left="360"/>
            </w:pPr>
            <w:r>
              <w:t xml:space="preserve">4. Consult to behavioral health </w:t>
            </w:r>
          </w:p>
        </w:tc>
      </w:tr>
    </w:tbl>
    <w:p w14:paraId="3BF43DDD" w14:textId="77777777" w:rsidR="00136C2C" w:rsidRDefault="00136C2C" w:rsidP="00136C2C"/>
    <w:p w14:paraId="3652E3ED" w14:textId="64C54EE2" w:rsidR="00136C2C" w:rsidRDefault="00136C2C" w:rsidP="00136C2C">
      <w:pPr>
        <w:pStyle w:val="ListParagraph"/>
        <w:numPr>
          <w:ilvl w:val="0"/>
          <w:numId w:val="13"/>
        </w:numPr>
      </w:pPr>
      <w:bookmarkStart w:id="7" w:name="_Hlk102043556"/>
      <w:r>
        <w:t xml:space="preserve">For each </w:t>
      </w:r>
      <w:r w:rsidR="000F22D1">
        <w:t xml:space="preserve">client </w:t>
      </w:r>
      <w:r>
        <w:t xml:space="preserve">statement, click to specify whether the </w:t>
      </w:r>
      <w:r w:rsidR="00BD5A31">
        <w:t xml:space="preserve">client </w:t>
      </w:r>
      <w:r>
        <w:t>statement indicates an understanding</w:t>
      </w:r>
      <w:r w:rsidR="006B71CA">
        <w:t>,</w:t>
      </w:r>
      <w:r>
        <w:t xml:space="preserve"> or no understanding of teaching provided. </w:t>
      </w:r>
    </w:p>
    <w:tbl>
      <w:tblPr>
        <w:tblStyle w:val="TableGrid"/>
        <w:tblW w:w="0" w:type="auto"/>
        <w:tblLook w:val="04A0" w:firstRow="1" w:lastRow="0" w:firstColumn="1" w:lastColumn="0" w:noHBand="0" w:noVBand="1"/>
      </w:tblPr>
      <w:tblGrid>
        <w:gridCol w:w="4225"/>
        <w:gridCol w:w="2610"/>
        <w:gridCol w:w="2340"/>
      </w:tblGrid>
      <w:tr w:rsidR="00136C2C" w14:paraId="79675671" w14:textId="77777777" w:rsidTr="0092770D">
        <w:tc>
          <w:tcPr>
            <w:tcW w:w="4225" w:type="dxa"/>
          </w:tcPr>
          <w:p w14:paraId="24FEBE16" w14:textId="4F3791D3" w:rsidR="00136C2C" w:rsidRDefault="00C350EE" w:rsidP="0013605C">
            <w:r>
              <w:lastRenderedPageBreak/>
              <w:t>Statement</w:t>
            </w:r>
          </w:p>
        </w:tc>
        <w:tc>
          <w:tcPr>
            <w:tcW w:w="2610" w:type="dxa"/>
          </w:tcPr>
          <w:p w14:paraId="5BCF144D" w14:textId="77777777" w:rsidR="00136C2C" w:rsidRDefault="00136C2C" w:rsidP="0013605C">
            <w:r>
              <w:t>Understanding</w:t>
            </w:r>
          </w:p>
        </w:tc>
        <w:tc>
          <w:tcPr>
            <w:tcW w:w="2340" w:type="dxa"/>
          </w:tcPr>
          <w:p w14:paraId="324AC4A9" w14:textId="77777777" w:rsidR="00136C2C" w:rsidRDefault="00136C2C" w:rsidP="0013605C">
            <w:r>
              <w:t>No understanding</w:t>
            </w:r>
          </w:p>
        </w:tc>
      </w:tr>
      <w:tr w:rsidR="00136C2C" w14:paraId="5D6D8354" w14:textId="77777777" w:rsidTr="0092770D">
        <w:tc>
          <w:tcPr>
            <w:tcW w:w="4225" w:type="dxa"/>
          </w:tcPr>
          <w:p w14:paraId="0C6C1F18" w14:textId="2169F236" w:rsidR="00136C2C" w:rsidRDefault="00BD5A31" w:rsidP="0013605C">
            <w:r>
              <w:t>“</w:t>
            </w:r>
            <w:r w:rsidR="0030465E">
              <w:t>So,</w:t>
            </w:r>
            <w:r>
              <w:t xml:space="preserve"> I can go home after I take my medications?”</w:t>
            </w:r>
          </w:p>
        </w:tc>
        <w:tc>
          <w:tcPr>
            <w:tcW w:w="2610" w:type="dxa"/>
          </w:tcPr>
          <w:p w14:paraId="2AF1A0E1" w14:textId="77777777" w:rsidR="00136C2C" w:rsidRDefault="00136C2C" w:rsidP="00136C2C">
            <w:pPr>
              <w:pStyle w:val="ListParagraph"/>
              <w:numPr>
                <w:ilvl w:val="0"/>
                <w:numId w:val="17"/>
              </w:numPr>
            </w:pPr>
          </w:p>
        </w:tc>
        <w:tc>
          <w:tcPr>
            <w:tcW w:w="2340" w:type="dxa"/>
          </w:tcPr>
          <w:p w14:paraId="12B5A451" w14:textId="57E2FC23" w:rsidR="00136C2C" w:rsidRDefault="0030465E" w:rsidP="00136C2C">
            <w:pPr>
              <w:pStyle w:val="ListParagraph"/>
              <w:numPr>
                <w:ilvl w:val="0"/>
                <w:numId w:val="15"/>
              </w:numPr>
            </w:pPr>
            <w:r>
              <w:t>*</w:t>
            </w:r>
          </w:p>
        </w:tc>
      </w:tr>
      <w:tr w:rsidR="00136C2C" w14:paraId="55DDC894" w14:textId="77777777" w:rsidTr="0092770D">
        <w:tc>
          <w:tcPr>
            <w:tcW w:w="4225" w:type="dxa"/>
          </w:tcPr>
          <w:p w14:paraId="4D54076E" w14:textId="2A34E2B3" w:rsidR="00136C2C" w:rsidRDefault="0030465E" w:rsidP="0013605C">
            <w:r>
              <w:t xml:space="preserve">“My brother can </w:t>
            </w:r>
            <w:r w:rsidR="00532650">
              <w:t>visit</w:t>
            </w:r>
            <w:r>
              <w:t xml:space="preserve"> with me.”</w:t>
            </w:r>
          </w:p>
        </w:tc>
        <w:tc>
          <w:tcPr>
            <w:tcW w:w="2610" w:type="dxa"/>
          </w:tcPr>
          <w:p w14:paraId="2BADDF9A" w14:textId="231F0716" w:rsidR="00136C2C" w:rsidRDefault="0030465E" w:rsidP="00136C2C">
            <w:pPr>
              <w:pStyle w:val="ListParagraph"/>
              <w:numPr>
                <w:ilvl w:val="0"/>
                <w:numId w:val="17"/>
              </w:numPr>
            </w:pPr>
            <w:r>
              <w:t>*</w:t>
            </w:r>
          </w:p>
        </w:tc>
        <w:tc>
          <w:tcPr>
            <w:tcW w:w="2340" w:type="dxa"/>
          </w:tcPr>
          <w:p w14:paraId="4867EC37" w14:textId="77777777" w:rsidR="00136C2C" w:rsidRDefault="00136C2C" w:rsidP="00136C2C">
            <w:pPr>
              <w:pStyle w:val="ListParagraph"/>
              <w:numPr>
                <w:ilvl w:val="0"/>
                <w:numId w:val="15"/>
              </w:numPr>
            </w:pPr>
          </w:p>
        </w:tc>
      </w:tr>
      <w:tr w:rsidR="00136C2C" w14:paraId="2BA989CC" w14:textId="77777777" w:rsidTr="0092770D">
        <w:tc>
          <w:tcPr>
            <w:tcW w:w="4225" w:type="dxa"/>
          </w:tcPr>
          <w:p w14:paraId="3864C45C" w14:textId="684D65B5" w:rsidR="00136C2C" w:rsidRDefault="0030465E" w:rsidP="0013605C">
            <w:r>
              <w:t>“I will not be able to see my best friend while I am hospitalized.”</w:t>
            </w:r>
          </w:p>
        </w:tc>
        <w:tc>
          <w:tcPr>
            <w:tcW w:w="2610" w:type="dxa"/>
          </w:tcPr>
          <w:p w14:paraId="0CCDDB29" w14:textId="77777777" w:rsidR="00136C2C" w:rsidRDefault="00136C2C" w:rsidP="00136C2C">
            <w:pPr>
              <w:pStyle w:val="ListParagraph"/>
              <w:numPr>
                <w:ilvl w:val="0"/>
                <w:numId w:val="17"/>
              </w:numPr>
            </w:pPr>
          </w:p>
        </w:tc>
        <w:tc>
          <w:tcPr>
            <w:tcW w:w="2340" w:type="dxa"/>
          </w:tcPr>
          <w:p w14:paraId="505D7049" w14:textId="7C43C4AA" w:rsidR="00136C2C" w:rsidRDefault="0030465E" w:rsidP="00136C2C">
            <w:pPr>
              <w:pStyle w:val="ListParagraph"/>
              <w:numPr>
                <w:ilvl w:val="0"/>
                <w:numId w:val="15"/>
              </w:numPr>
            </w:pPr>
            <w:r>
              <w:t>*</w:t>
            </w:r>
          </w:p>
        </w:tc>
      </w:tr>
      <w:tr w:rsidR="00136C2C" w14:paraId="64D985D2" w14:textId="77777777" w:rsidTr="0092770D">
        <w:tc>
          <w:tcPr>
            <w:tcW w:w="4225" w:type="dxa"/>
          </w:tcPr>
          <w:p w14:paraId="22181274" w14:textId="27539DDE" w:rsidR="00136C2C" w:rsidRDefault="0030465E" w:rsidP="0013605C">
            <w:r>
              <w:t>“Even though I want to go home, I must stay.”</w:t>
            </w:r>
          </w:p>
        </w:tc>
        <w:tc>
          <w:tcPr>
            <w:tcW w:w="2610" w:type="dxa"/>
          </w:tcPr>
          <w:p w14:paraId="1088C097" w14:textId="4DDC2191" w:rsidR="00136C2C" w:rsidRDefault="0030465E" w:rsidP="00136C2C">
            <w:pPr>
              <w:pStyle w:val="ListParagraph"/>
              <w:numPr>
                <w:ilvl w:val="0"/>
                <w:numId w:val="17"/>
              </w:numPr>
            </w:pPr>
            <w:r>
              <w:t>*</w:t>
            </w:r>
          </w:p>
        </w:tc>
        <w:tc>
          <w:tcPr>
            <w:tcW w:w="2340" w:type="dxa"/>
          </w:tcPr>
          <w:p w14:paraId="6951092A" w14:textId="77777777" w:rsidR="00136C2C" w:rsidRDefault="00136C2C" w:rsidP="00136C2C">
            <w:pPr>
              <w:pStyle w:val="ListParagraph"/>
              <w:numPr>
                <w:ilvl w:val="0"/>
                <w:numId w:val="15"/>
              </w:numPr>
            </w:pPr>
          </w:p>
        </w:tc>
      </w:tr>
      <w:tr w:rsidR="00136C2C" w14:paraId="2B9B42A3" w14:textId="77777777" w:rsidTr="0092770D">
        <w:tc>
          <w:tcPr>
            <w:tcW w:w="4225" w:type="dxa"/>
          </w:tcPr>
          <w:p w14:paraId="07EFA2E8" w14:textId="5CDD8C84" w:rsidR="00136C2C" w:rsidRDefault="0030465E" w:rsidP="0013605C">
            <w:r>
              <w:t xml:space="preserve">“If I promise not to take any more oxycodone, I can go home.” </w:t>
            </w:r>
          </w:p>
        </w:tc>
        <w:tc>
          <w:tcPr>
            <w:tcW w:w="2610" w:type="dxa"/>
          </w:tcPr>
          <w:p w14:paraId="0F495B0D" w14:textId="77777777" w:rsidR="00136C2C" w:rsidRDefault="00136C2C" w:rsidP="00136C2C">
            <w:pPr>
              <w:pStyle w:val="ListParagraph"/>
              <w:numPr>
                <w:ilvl w:val="0"/>
                <w:numId w:val="17"/>
              </w:numPr>
            </w:pPr>
          </w:p>
        </w:tc>
        <w:tc>
          <w:tcPr>
            <w:tcW w:w="2340" w:type="dxa"/>
          </w:tcPr>
          <w:p w14:paraId="0C36C11E" w14:textId="3A647ACC" w:rsidR="00136C2C" w:rsidRDefault="0030465E" w:rsidP="00136C2C">
            <w:pPr>
              <w:pStyle w:val="ListParagraph"/>
              <w:numPr>
                <w:ilvl w:val="0"/>
                <w:numId w:val="15"/>
              </w:numPr>
            </w:pPr>
            <w:r>
              <w:t>*</w:t>
            </w:r>
          </w:p>
        </w:tc>
      </w:tr>
      <w:tr w:rsidR="00136C2C" w14:paraId="6C439736" w14:textId="77777777" w:rsidTr="0092770D">
        <w:tc>
          <w:tcPr>
            <w:tcW w:w="4225" w:type="dxa"/>
          </w:tcPr>
          <w:p w14:paraId="7E583D87" w14:textId="28387266" w:rsidR="00136C2C" w:rsidRDefault="0030465E" w:rsidP="0013605C">
            <w:r>
              <w:t xml:space="preserve">“Because of my depression and suicide attempts, I must stay and get help.” </w:t>
            </w:r>
          </w:p>
        </w:tc>
        <w:tc>
          <w:tcPr>
            <w:tcW w:w="2610" w:type="dxa"/>
          </w:tcPr>
          <w:p w14:paraId="1A3D6DD7" w14:textId="18898135" w:rsidR="00136C2C" w:rsidRDefault="0030465E" w:rsidP="00136C2C">
            <w:pPr>
              <w:pStyle w:val="ListParagraph"/>
              <w:numPr>
                <w:ilvl w:val="0"/>
                <w:numId w:val="17"/>
              </w:numPr>
            </w:pPr>
            <w:r>
              <w:t>*</w:t>
            </w:r>
          </w:p>
        </w:tc>
        <w:tc>
          <w:tcPr>
            <w:tcW w:w="2340" w:type="dxa"/>
          </w:tcPr>
          <w:p w14:paraId="41AB8614" w14:textId="77777777" w:rsidR="00136C2C" w:rsidRDefault="00136C2C" w:rsidP="00136C2C">
            <w:pPr>
              <w:pStyle w:val="ListParagraph"/>
              <w:numPr>
                <w:ilvl w:val="0"/>
                <w:numId w:val="15"/>
              </w:numPr>
            </w:pPr>
          </w:p>
        </w:tc>
      </w:tr>
      <w:bookmarkEnd w:id="7"/>
    </w:tbl>
    <w:p w14:paraId="3228A907" w14:textId="075E16E4" w:rsidR="00136C2C" w:rsidRDefault="00136C2C" w:rsidP="00136C2C"/>
    <w:p w14:paraId="1886D5A4" w14:textId="77777777" w:rsidR="0092770D" w:rsidRPr="000E791C" w:rsidRDefault="0092770D" w:rsidP="0092770D">
      <w:pPr>
        <w:rPr>
          <w:rFonts w:cstheme="minorHAnsi"/>
          <w:b/>
          <w:bCs/>
        </w:rPr>
      </w:pPr>
      <w:r w:rsidRPr="000E791C">
        <w:rPr>
          <w:rFonts w:cstheme="minorHAnsi"/>
          <w:b/>
          <w:bCs/>
        </w:rPr>
        <w:t>Scoring Rule: 0/1</w:t>
      </w:r>
    </w:p>
    <w:p w14:paraId="0C46DECD" w14:textId="77777777" w:rsidR="0092770D" w:rsidRDefault="0092770D" w:rsidP="0013605C">
      <w:r w:rsidRPr="0092770D">
        <w:rPr>
          <w:b/>
          <w:bCs/>
        </w:rPr>
        <w:t>Rationale:</w:t>
      </w:r>
      <w:r>
        <w:t xml:space="preserve"> The client verbalizes understanding when she states her brother can visit with her, friends and family are not limited to visitation. The client verbalizes understanding that even though she wants to be discharged, legally she will be admitted against her wishes due to her history of depression and suicide attempts. </w:t>
      </w:r>
    </w:p>
    <w:p w14:paraId="73D16CD8" w14:textId="77777777" w:rsidR="00136C2C" w:rsidRPr="00136B37" w:rsidRDefault="00136C2C" w:rsidP="00136C2C"/>
    <w:p w14:paraId="44499EDE" w14:textId="77777777" w:rsidR="00136C2C" w:rsidRPr="00EF4224" w:rsidRDefault="00136C2C" w:rsidP="00136C2C">
      <w:pPr>
        <w:rPr>
          <w:rFonts w:cstheme="minorHAnsi"/>
          <w:i/>
          <w:iCs/>
        </w:rPr>
      </w:pPr>
    </w:p>
    <w:p w14:paraId="752D64A2" w14:textId="4BFBD4AE" w:rsidR="003A063D" w:rsidRDefault="003A063D" w:rsidP="00136C2C">
      <w:pPr>
        <w:rPr>
          <w:rFonts w:cstheme="minorHAnsi"/>
          <w:b/>
          <w:bCs/>
          <w:u w:val="single"/>
        </w:rPr>
      </w:pPr>
    </w:p>
    <w:p w14:paraId="171AFF37" w14:textId="17B71C7D" w:rsidR="0030465E" w:rsidRDefault="0030465E" w:rsidP="00136C2C">
      <w:pPr>
        <w:rPr>
          <w:rFonts w:cstheme="minorHAnsi"/>
          <w:b/>
          <w:bCs/>
          <w:u w:val="single"/>
        </w:rPr>
      </w:pPr>
    </w:p>
    <w:p w14:paraId="66CC9C75" w14:textId="529B256C" w:rsidR="00292ADF" w:rsidRDefault="00292ADF" w:rsidP="00136C2C">
      <w:pPr>
        <w:rPr>
          <w:rFonts w:cstheme="minorHAnsi"/>
          <w:b/>
          <w:bCs/>
          <w:u w:val="single"/>
        </w:rPr>
      </w:pPr>
    </w:p>
    <w:p w14:paraId="24F76FCF" w14:textId="43892E4B" w:rsidR="00292ADF" w:rsidRDefault="00292ADF" w:rsidP="00136C2C">
      <w:pPr>
        <w:rPr>
          <w:rFonts w:cstheme="minorHAnsi"/>
          <w:b/>
          <w:bCs/>
          <w:u w:val="single"/>
        </w:rPr>
      </w:pPr>
    </w:p>
    <w:p w14:paraId="00C1C1C6" w14:textId="24338A32" w:rsidR="00292ADF" w:rsidRDefault="00292ADF" w:rsidP="00136C2C">
      <w:pPr>
        <w:rPr>
          <w:rFonts w:cstheme="minorHAnsi"/>
          <w:b/>
          <w:bCs/>
          <w:u w:val="single"/>
        </w:rPr>
      </w:pPr>
    </w:p>
    <w:p w14:paraId="38AA2AA1" w14:textId="493F71A7" w:rsidR="00136C2C" w:rsidRDefault="00136C2C" w:rsidP="00136C2C">
      <w:pPr>
        <w:rPr>
          <w:rFonts w:cstheme="minorHAnsi"/>
          <w:b/>
          <w:bCs/>
          <w:u w:val="single"/>
        </w:rPr>
      </w:pPr>
    </w:p>
    <w:p w14:paraId="21F7E425" w14:textId="26CE3DD2" w:rsidR="008C06CC" w:rsidRDefault="008C06CC">
      <w:pPr>
        <w:rPr>
          <w:rFonts w:cstheme="minorHAnsi"/>
        </w:rPr>
      </w:pPr>
      <w:r>
        <w:rPr>
          <w:rFonts w:cstheme="minorHAnsi"/>
        </w:rPr>
        <w:br w:type="page"/>
      </w:r>
    </w:p>
    <w:bookmarkEnd w:id="0"/>
    <w:p w14:paraId="12E03267" w14:textId="77777777" w:rsidR="0092770D" w:rsidRDefault="00C92024" w:rsidP="00675FFE">
      <w:pPr>
        <w:rPr>
          <w:rFonts w:cstheme="minorHAnsi"/>
          <w:u w:val="single"/>
        </w:rPr>
      </w:pPr>
      <w:r w:rsidRPr="00C92024">
        <w:rPr>
          <w:rFonts w:cstheme="minorHAnsi"/>
          <w:u w:val="single"/>
        </w:rPr>
        <w:lastRenderedPageBreak/>
        <w:t xml:space="preserve">Trend </w:t>
      </w:r>
    </w:p>
    <w:p w14:paraId="33E30A1B" w14:textId="778DB831" w:rsidR="00675FFE" w:rsidRDefault="00675FFE" w:rsidP="00675FFE">
      <w:r>
        <w:t>The 19-year-old- female was treated in the emergency department for an oxycodone overdose.</w:t>
      </w:r>
    </w:p>
    <w:tbl>
      <w:tblPr>
        <w:tblStyle w:val="TableGrid"/>
        <w:tblW w:w="0" w:type="auto"/>
        <w:tblLook w:val="04A0" w:firstRow="1" w:lastRow="0" w:firstColumn="1" w:lastColumn="0" w:noHBand="0" w:noVBand="1"/>
      </w:tblPr>
      <w:tblGrid>
        <w:gridCol w:w="2642"/>
        <w:gridCol w:w="6708"/>
      </w:tblGrid>
      <w:tr w:rsidR="00C92024" w14:paraId="09D81290" w14:textId="77777777" w:rsidTr="00597442">
        <w:trPr>
          <w:gridAfter w:val="1"/>
          <w:wAfter w:w="6708" w:type="dxa"/>
        </w:trPr>
        <w:tc>
          <w:tcPr>
            <w:tcW w:w="2642" w:type="dxa"/>
            <w:shd w:val="clear" w:color="auto" w:fill="FFC000"/>
          </w:tcPr>
          <w:p w14:paraId="3C696FB7" w14:textId="77777777" w:rsidR="00C92024" w:rsidRDefault="00C92024" w:rsidP="00597442">
            <w:pPr>
              <w:rPr>
                <w:b/>
                <w:bCs/>
              </w:rPr>
            </w:pPr>
            <w:r>
              <w:rPr>
                <w:b/>
                <w:bCs/>
              </w:rPr>
              <w:t>Nurses’ Notes</w:t>
            </w:r>
          </w:p>
          <w:p w14:paraId="33EF9947" w14:textId="77777777" w:rsidR="00C92024" w:rsidRPr="005C6695" w:rsidRDefault="00C92024" w:rsidP="00597442">
            <w:pPr>
              <w:rPr>
                <w:b/>
                <w:bCs/>
              </w:rPr>
            </w:pPr>
          </w:p>
        </w:tc>
      </w:tr>
      <w:tr w:rsidR="00C92024" w14:paraId="7C25B9E8" w14:textId="77777777" w:rsidTr="00597442">
        <w:tc>
          <w:tcPr>
            <w:tcW w:w="9350" w:type="dxa"/>
            <w:gridSpan w:val="2"/>
          </w:tcPr>
          <w:p w14:paraId="61906920" w14:textId="77777777" w:rsidR="0009699A" w:rsidRDefault="00C72C3E" w:rsidP="00C72C3E">
            <w:pPr>
              <w:rPr>
                <w:rFonts w:cstheme="minorHAnsi"/>
              </w:rPr>
            </w:pPr>
            <w:r w:rsidRPr="001A7E9A">
              <w:rPr>
                <w:rFonts w:cstheme="minorHAnsi"/>
              </w:rPr>
              <w:t>1700. The client was brought to the emergency department by ambulance accompanied by her brother</w:t>
            </w:r>
            <w:r>
              <w:rPr>
                <w:rFonts w:cstheme="minorHAnsi"/>
              </w:rPr>
              <w:t xml:space="preserve">. Client’s brother </w:t>
            </w:r>
            <w:r w:rsidRPr="001A7E9A">
              <w:rPr>
                <w:rFonts w:cstheme="minorHAnsi"/>
              </w:rPr>
              <w:t xml:space="preserve">found </w:t>
            </w:r>
            <w:r>
              <w:rPr>
                <w:rFonts w:cstheme="minorHAnsi"/>
              </w:rPr>
              <w:t>the client</w:t>
            </w:r>
            <w:r w:rsidRPr="001A7E9A">
              <w:rPr>
                <w:rFonts w:cstheme="minorHAnsi"/>
              </w:rPr>
              <w:t xml:space="preserve"> unconscious on the bathroom floor with an empty</w:t>
            </w:r>
            <w:r w:rsidRPr="001A7E9A">
              <w:rPr>
                <w:rFonts w:cstheme="minorHAnsi"/>
                <w:color w:val="000000"/>
                <w:shd w:val="clear" w:color="auto" w:fill="FFFFFF"/>
              </w:rPr>
              <w:t xml:space="preserve"> oxycodone bottle. The brother reports the client is struggling with moderate depression after the </w:t>
            </w:r>
            <w:r w:rsidR="00400799">
              <w:rPr>
                <w:rFonts w:cstheme="minorHAnsi"/>
                <w:color w:val="000000"/>
                <w:shd w:val="clear" w:color="auto" w:fill="FFFFFF"/>
              </w:rPr>
              <w:t xml:space="preserve">sudden </w:t>
            </w:r>
            <w:r w:rsidRPr="001A7E9A">
              <w:rPr>
                <w:rFonts w:cstheme="minorHAnsi"/>
                <w:color w:val="000000"/>
                <w:shd w:val="clear" w:color="auto" w:fill="FFFFFF"/>
              </w:rPr>
              <w:t>loss of their mother</w:t>
            </w:r>
            <w:r w:rsidR="00400799">
              <w:rPr>
                <w:rFonts w:cstheme="minorHAnsi"/>
                <w:color w:val="000000"/>
                <w:shd w:val="clear" w:color="auto" w:fill="FFFFFF"/>
              </w:rPr>
              <w:t xml:space="preserve">, and </w:t>
            </w:r>
            <w:r>
              <w:rPr>
                <w:rFonts w:cstheme="minorHAnsi"/>
                <w:color w:val="000000"/>
                <w:shd w:val="clear" w:color="auto" w:fill="FFFFFF"/>
              </w:rPr>
              <w:t xml:space="preserve"> </w:t>
            </w:r>
            <w:r w:rsidRPr="001A7E9A">
              <w:rPr>
                <w:rFonts w:cstheme="minorHAnsi"/>
                <w:color w:val="000000"/>
                <w:shd w:val="clear" w:color="auto" w:fill="FFFFFF"/>
              </w:rPr>
              <w:t xml:space="preserve">this is </w:t>
            </w:r>
            <w:r>
              <w:rPr>
                <w:rFonts w:cstheme="minorHAnsi"/>
                <w:color w:val="000000"/>
                <w:shd w:val="clear" w:color="auto" w:fill="FFFFFF"/>
              </w:rPr>
              <w:t>the client’s</w:t>
            </w:r>
            <w:r w:rsidRPr="001A7E9A">
              <w:rPr>
                <w:rFonts w:cstheme="minorHAnsi"/>
                <w:color w:val="000000"/>
                <w:shd w:val="clear" w:color="auto" w:fill="FFFFFF"/>
              </w:rPr>
              <w:t xml:space="preserve"> second suicide attempt in the last 6 months.  </w:t>
            </w:r>
            <w:r>
              <w:rPr>
                <w:rFonts w:cstheme="minorHAnsi"/>
                <w:color w:val="000000"/>
                <w:shd w:val="clear" w:color="auto" w:fill="FFFFFF"/>
              </w:rPr>
              <w:t>Client’s brother</w:t>
            </w:r>
            <w:r w:rsidRPr="001A7E9A">
              <w:rPr>
                <w:rFonts w:cstheme="minorHAnsi"/>
                <w:color w:val="000000"/>
                <w:shd w:val="clear" w:color="auto" w:fill="FFFFFF"/>
              </w:rPr>
              <w:t xml:space="preserve"> reports he is very anxious about the client returning home because there are </w:t>
            </w:r>
            <w:r w:rsidRPr="001A7E9A">
              <w:rPr>
                <w:rFonts w:cstheme="minorHAnsi"/>
              </w:rPr>
              <w:t xml:space="preserve">guns in the house. Yesterday he overheard her say that she had a plan to use the gun to end it all. </w:t>
            </w:r>
            <w:r w:rsidRPr="001A7E9A">
              <w:rPr>
                <w:rFonts w:cstheme="minorHAnsi"/>
                <w:color w:val="000000"/>
                <w:shd w:val="clear" w:color="auto" w:fill="FFFFFF"/>
              </w:rPr>
              <w:t xml:space="preserve"> The client was treated with naloxone in the ambulance. </w:t>
            </w:r>
            <w:r w:rsidRPr="001A7E9A">
              <w:rPr>
                <w:rFonts w:cstheme="minorHAnsi"/>
              </w:rPr>
              <w:t xml:space="preserve">Upon arrival the client is lethargic and confused. </w:t>
            </w:r>
          </w:p>
          <w:p w14:paraId="1161A8DA" w14:textId="2EAD3971" w:rsidR="00C72C3E" w:rsidRPr="00FC229B" w:rsidRDefault="0009699A" w:rsidP="00C72C3E">
            <w:pPr>
              <w:rPr>
                <w:rFonts w:cstheme="minorHAnsi"/>
              </w:rPr>
            </w:pPr>
            <w:r>
              <w:rPr>
                <w:rFonts w:cstheme="minorHAnsi"/>
              </w:rPr>
              <w:t>T</w:t>
            </w:r>
            <w:r>
              <w:t>98.6F/37C, P 50, RR9, B/P 100/65 Pulse oximeter 92% on RA. S</w:t>
            </w:r>
            <w:r w:rsidR="00C72C3E" w:rsidRPr="001A7E9A">
              <w:rPr>
                <w:rFonts w:cstheme="minorHAnsi"/>
              </w:rPr>
              <w:t>econd dose of naloxone given</w:t>
            </w:r>
            <w:r>
              <w:rPr>
                <w:rFonts w:cstheme="minorHAnsi"/>
              </w:rPr>
              <w:t>.</w:t>
            </w:r>
            <w:r w:rsidR="00C72C3E" w:rsidRPr="00FC229B">
              <w:rPr>
                <w:rFonts w:cstheme="minorHAnsi"/>
              </w:rPr>
              <w:t xml:space="preserve"> </w:t>
            </w:r>
          </w:p>
          <w:p w14:paraId="6A97738E" w14:textId="77777777" w:rsidR="00C72C3E" w:rsidRPr="00FC229B" w:rsidRDefault="00C72C3E" w:rsidP="00C72C3E">
            <w:pPr>
              <w:rPr>
                <w:rFonts w:cstheme="minorHAnsi"/>
              </w:rPr>
            </w:pPr>
          </w:p>
          <w:p w14:paraId="4F390FE9" w14:textId="2568D98E" w:rsidR="00C72C3E" w:rsidRPr="00C72C3E" w:rsidRDefault="00C72C3E" w:rsidP="00C72C3E">
            <w:pPr>
              <w:rPr>
                <w:rFonts w:cstheme="minorHAnsi"/>
              </w:rPr>
            </w:pPr>
            <w:r w:rsidRPr="00C72C3E">
              <w:rPr>
                <w:rFonts w:cstheme="minorHAnsi"/>
              </w:rPr>
              <w:t xml:space="preserve">1800. Respiratory status has improved. </w:t>
            </w:r>
            <w:r w:rsidR="0009699A">
              <w:rPr>
                <w:rFonts w:cstheme="minorHAnsi"/>
              </w:rPr>
              <w:t>T</w:t>
            </w:r>
            <w:r w:rsidR="0009699A">
              <w:t xml:space="preserve">98.0F/36.7C, P 65, RR12, B/P 112/75 Pulse oximeter 95% on RA. </w:t>
            </w:r>
            <w:r w:rsidRPr="00C72C3E">
              <w:rPr>
                <w:rFonts w:cstheme="minorHAnsi"/>
              </w:rPr>
              <w:t>Client is alert, oriented, but agitated and is pacing in room. Admits the overdose was intentional and stated, “I just want it to be over.” Client is voicing concerns about being in the ED and is adamant she will not stay.  States she has no insurance and “won’t talk to those people again.”</w:t>
            </w:r>
          </w:p>
          <w:p w14:paraId="2BC9EA14" w14:textId="77777777" w:rsidR="00C92024" w:rsidRDefault="00C92024" w:rsidP="00DC7EE9"/>
        </w:tc>
      </w:tr>
    </w:tbl>
    <w:p w14:paraId="03A09124" w14:textId="1BFA5D85" w:rsidR="00C92024" w:rsidRDefault="00C92024">
      <w:pPr>
        <w:rPr>
          <w:rFonts w:cstheme="minorHAnsi"/>
          <w:u w:val="single"/>
        </w:rPr>
      </w:pPr>
    </w:p>
    <w:p w14:paraId="607E5249" w14:textId="1287C6A9" w:rsidR="00171E98" w:rsidRPr="008C06CC" w:rsidRDefault="00DC7EE9" w:rsidP="008C06CC">
      <w:pPr>
        <w:pStyle w:val="ListParagraph"/>
        <w:numPr>
          <w:ilvl w:val="0"/>
          <w:numId w:val="52"/>
        </w:numPr>
        <w:rPr>
          <w:rFonts w:cstheme="minorHAnsi"/>
        </w:rPr>
      </w:pPr>
      <w:r w:rsidRPr="008C06CC">
        <w:rPr>
          <w:rFonts w:cstheme="minorHAnsi"/>
        </w:rPr>
        <w:t>Complete the sentence from the list of options</w:t>
      </w:r>
    </w:p>
    <w:tbl>
      <w:tblPr>
        <w:tblStyle w:val="TableGrid"/>
        <w:tblW w:w="0" w:type="auto"/>
        <w:tblLook w:val="04A0" w:firstRow="1" w:lastRow="0" w:firstColumn="1" w:lastColumn="0" w:noHBand="0" w:noVBand="1"/>
      </w:tblPr>
      <w:tblGrid>
        <w:gridCol w:w="3505"/>
        <w:gridCol w:w="5845"/>
      </w:tblGrid>
      <w:tr w:rsidR="00DC7EE9" w:rsidRPr="008C06CC" w14:paraId="167D5073" w14:textId="77777777" w:rsidTr="008C06CC">
        <w:tc>
          <w:tcPr>
            <w:tcW w:w="3505" w:type="dxa"/>
          </w:tcPr>
          <w:p w14:paraId="26B724D5" w14:textId="070B6205" w:rsidR="00DC7EE9" w:rsidRPr="008C06CC" w:rsidRDefault="00E6435B">
            <w:pPr>
              <w:rPr>
                <w:rFonts w:cstheme="minorHAnsi"/>
              </w:rPr>
            </w:pPr>
            <w:r w:rsidRPr="008C06CC">
              <w:rPr>
                <w:rFonts w:cstheme="minorHAnsi"/>
              </w:rPr>
              <w:t>The nurse concludes</w:t>
            </w:r>
            <w:r w:rsidR="00135940" w:rsidRPr="008C06CC">
              <w:rPr>
                <w:rFonts w:cstheme="minorHAnsi"/>
              </w:rPr>
              <w:t xml:space="preserve"> the client</w:t>
            </w:r>
          </w:p>
        </w:tc>
        <w:tc>
          <w:tcPr>
            <w:tcW w:w="5845" w:type="dxa"/>
          </w:tcPr>
          <w:p w14:paraId="637648B4" w14:textId="00CC0A47" w:rsidR="00135940" w:rsidRPr="008C06CC" w:rsidRDefault="00135940" w:rsidP="00135940">
            <w:pPr>
              <w:rPr>
                <w:rFonts w:cstheme="minorHAnsi"/>
              </w:rPr>
            </w:pPr>
            <w:r w:rsidRPr="008C06CC">
              <w:rPr>
                <w:rFonts w:cstheme="minorHAnsi"/>
              </w:rPr>
              <w:t>is stable enough for discharge</w:t>
            </w:r>
          </w:p>
          <w:p w14:paraId="79F28055" w14:textId="646B63DB" w:rsidR="00E6435B" w:rsidRPr="008C06CC" w:rsidRDefault="00135940" w:rsidP="00135940">
            <w:pPr>
              <w:rPr>
                <w:rFonts w:cstheme="minorHAnsi"/>
              </w:rPr>
            </w:pPr>
            <w:r w:rsidRPr="008C06CC">
              <w:rPr>
                <w:rFonts w:cstheme="minorHAnsi"/>
              </w:rPr>
              <w:t>is at significant risk for self- harm*</w:t>
            </w:r>
          </w:p>
          <w:p w14:paraId="5B0CD612" w14:textId="6BC4853A" w:rsidR="00135940" w:rsidRPr="008C06CC" w:rsidRDefault="000E191F" w:rsidP="00135940">
            <w:pPr>
              <w:rPr>
                <w:rFonts w:cstheme="minorHAnsi"/>
              </w:rPr>
            </w:pPr>
            <w:r>
              <w:rPr>
                <w:rFonts w:cstheme="minorHAnsi"/>
              </w:rPr>
              <w:t>should be restrained</w:t>
            </w:r>
          </w:p>
        </w:tc>
      </w:tr>
      <w:tr w:rsidR="00E6435B" w:rsidRPr="008C06CC" w14:paraId="784C87AA" w14:textId="77777777" w:rsidTr="008C06CC">
        <w:tc>
          <w:tcPr>
            <w:tcW w:w="3505" w:type="dxa"/>
          </w:tcPr>
          <w:p w14:paraId="1F3F99DF" w14:textId="3F4438BA" w:rsidR="00E6435B" w:rsidRPr="008C06CC" w:rsidRDefault="00E6435B" w:rsidP="00E6435B">
            <w:pPr>
              <w:rPr>
                <w:rFonts w:cstheme="minorHAnsi"/>
              </w:rPr>
            </w:pPr>
            <w:r w:rsidRPr="008C06CC">
              <w:rPr>
                <w:rFonts w:cstheme="minorHAnsi"/>
              </w:rPr>
              <w:t>The nurse’s best action is to</w:t>
            </w:r>
          </w:p>
        </w:tc>
        <w:tc>
          <w:tcPr>
            <w:tcW w:w="5845" w:type="dxa"/>
          </w:tcPr>
          <w:p w14:paraId="374118AE" w14:textId="7D8040CF" w:rsidR="00E6435B" w:rsidRPr="008C06CC" w:rsidRDefault="00135940" w:rsidP="00E6435B">
            <w:pPr>
              <w:rPr>
                <w:rFonts w:cstheme="minorHAnsi"/>
              </w:rPr>
            </w:pPr>
            <w:r w:rsidRPr="008C06CC">
              <w:rPr>
                <w:rFonts w:cstheme="minorHAnsi"/>
              </w:rPr>
              <w:t>d</w:t>
            </w:r>
            <w:r w:rsidR="00E6435B" w:rsidRPr="008C06CC">
              <w:rPr>
                <w:rFonts w:cstheme="minorHAnsi"/>
              </w:rPr>
              <w:t>ischarge the client</w:t>
            </w:r>
          </w:p>
          <w:p w14:paraId="575C8E45" w14:textId="320F1B6F" w:rsidR="00E6435B" w:rsidRPr="008C06CC" w:rsidRDefault="00135940" w:rsidP="00E6435B">
            <w:pPr>
              <w:rPr>
                <w:rFonts w:cstheme="minorHAnsi"/>
              </w:rPr>
            </w:pPr>
            <w:r w:rsidRPr="008C06CC">
              <w:rPr>
                <w:rFonts w:cstheme="minorHAnsi"/>
              </w:rPr>
              <w:t>n</w:t>
            </w:r>
            <w:r w:rsidR="00E6435B" w:rsidRPr="008C06CC">
              <w:rPr>
                <w:rFonts w:cstheme="minorHAnsi"/>
              </w:rPr>
              <w:t>otify the physician</w:t>
            </w:r>
            <w:r w:rsidRPr="008C06CC">
              <w:rPr>
                <w:rFonts w:cstheme="minorHAnsi"/>
              </w:rPr>
              <w:t>*</w:t>
            </w:r>
          </w:p>
          <w:p w14:paraId="65FEBAAE" w14:textId="54DF7307" w:rsidR="00E6435B" w:rsidRPr="008C06CC" w:rsidRDefault="00135940" w:rsidP="00135940">
            <w:pPr>
              <w:rPr>
                <w:rFonts w:cstheme="minorHAnsi"/>
              </w:rPr>
            </w:pPr>
            <w:r w:rsidRPr="008C06CC">
              <w:rPr>
                <w:rFonts w:cstheme="minorHAnsi"/>
              </w:rPr>
              <w:t>p</w:t>
            </w:r>
            <w:r w:rsidR="00E6435B" w:rsidRPr="008C06CC">
              <w:rPr>
                <w:rFonts w:cstheme="minorHAnsi"/>
              </w:rPr>
              <w:t>roceed with admitting the client</w:t>
            </w:r>
          </w:p>
        </w:tc>
      </w:tr>
      <w:tr w:rsidR="00135940" w:rsidRPr="008C06CC" w14:paraId="76002A96" w14:textId="77777777" w:rsidTr="00E6435B">
        <w:tc>
          <w:tcPr>
            <w:tcW w:w="3505" w:type="dxa"/>
          </w:tcPr>
          <w:p w14:paraId="31C21A96" w14:textId="1D3C0F7F" w:rsidR="00135940" w:rsidRPr="008C06CC" w:rsidRDefault="00135940" w:rsidP="00E6435B">
            <w:pPr>
              <w:rPr>
                <w:rFonts w:cstheme="minorHAnsi"/>
              </w:rPr>
            </w:pPr>
            <w:r w:rsidRPr="008C06CC">
              <w:rPr>
                <w:rFonts w:cstheme="minorHAnsi"/>
              </w:rPr>
              <w:t xml:space="preserve">and </w:t>
            </w:r>
          </w:p>
        </w:tc>
        <w:tc>
          <w:tcPr>
            <w:tcW w:w="5845" w:type="dxa"/>
          </w:tcPr>
          <w:p w14:paraId="5F7A10BE" w14:textId="14A1BAA9" w:rsidR="00135940" w:rsidRPr="008C06CC" w:rsidRDefault="00476F44" w:rsidP="00E6435B">
            <w:pPr>
              <w:rPr>
                <w:rFonts w:cstheme="minorHAnsi"/>
              </w:rPr>
            </w:pPr>
            <w:r>
              <w:rPr>
                <w:rFonts w:cstheme="minorHAnsi"/>
              </w:rPr>
              <w:t>s</w:t>
            </w:r>
            <w:r w:rsidR="00135940" w:rsidRPr="008C06CC">
              <w:rPr>
                <w:rFonts w:cstheme="minorHAnsi"/>
              </w:rPr>
              <w:t>chedule a follow-up appointment</w:t>
            </w:r>
          </w:p>
          <w:p w14:paraId="502F3DCC" w14:textId="1F5979CD" w:rsidR="00135940" w:rsidRPr="008C06CC" w:rsidRDefault="00476F44" w:rsidP="00E6435B">
            <w:pPr>
              <w:rPr>
                <w:rFonts w:cstheme="minorHAnsi"/>
              </w:rPr>
            </w:pPr>
            <w:r>
              <w:rPr>
                <w:rFonts w:cstheme="minorHAnsi"/>
              </w:rPr>
              <w:t>obtain</w:t>
            </w:r>
            <w:r w:rsidR="00135940" w:rsidRPr="008C06CC">
              <w:rPr>
                <w:rFonts w:cstheme="minorHAnsi"/>
              </w:rPr>
              <w:t xml:space="preserve"> an emergency detention order*</w:t>
            </w:r>
          </w:p>
          <w:p w14:paraId="7E82ABA7" w14:textId="36ADFDE0" w:rsidR="00135940" w:rsidRPr="008C06CC" w:rsidRDefault="00476F44" w:rsidP="00E6435B">
            <w:pPr>
              <w:rPr>
                <w:rFonts w:cstheme="minorHAnsi"/>
              </w:rPr>
            </w:pPr>
            <w:r>
              <w:rPr>
                <w:rFonts w:cstheme="minorHAnsi"/>
              </w:rPr>
              <w:t>r</w:t>
            </w:r>
            <w:r w:rsidR="00135940" w:rsidRPr="008C06CC">
              <w:rPr>
                <w:rFonts w:cstheme="minorHAnsi"/>
              </w:rPr>
              <w:t>equest security help restrain the cli</w:t>
            </w:r>
            <w:r w:rsidR="008C06CC" w:rsidRPr="008C06CC">
              <w:rPr>
                <w:rFonts w:cstheme="minorHAnsi"/>
              </w:rPr>
              <w:t>e</w:t>
            </w:r>
            <w:r w:rsidR="00135940" w:rsidRPr="008C06CC">
              <w:rPr>
                <w:rFonts w:cstheme="minorHAnsi"/>
              </w:rPr>
              <w:t xml:space="preserve">nt  </w:t>
            </w:r>
          </w:p>
        </w:tc>
      </w:tr>
    </w:tbl>
    <w:p w14:paraId="1C0E32BE" w14:textId="77777777" w:rsidR="00DC7EE9" w:rsidRPr="008C06CC" w:rsidRDefault="00DC7EE9">
      <w:pPr>
        <w:rPr>
          <w:rFonts w:cstheme="minorHAnsi"/>
        </w:rPr>
      </w:pPr>
    </w:p>
    <w:p w14:paraId="3DFA63F9" w14:textId="77777777" w:rsidR="0092770D" w:rsidRPr="000E791C" w:rsidRDefault="0092770D" w:rsidP="0092770D">
      <w:pPr>
        <w:rPr>
          <w:rFonts w:cstheme="minorHAnsi"/>
          <w:b/>
          <w:bCs/>
        </w:rPr>
      </w:pPr>
      <w:r w:rsidRPr="000E791C">
        <w:rPr>
          <w:rFonts w:cstheme="minorHAnsi"/>
          <w:b/>
          <w:bCs/>
        </w:rPr>
        <w:t>Scoring Rule: 0/1</w:t>
      </w:r>
    </w:p>
    <w:bookmarkEnd w:id="1"/>
    <w:p w14:paraId="085D534D" w14:textId="77777777" w:rsidR="0092770D" w:rsidRDefault="0092770D" w:rsidP="00597442">
      <w:r w:rsidRPr="0092770D">
        <w:rPr>
          <w:b/>
          <w:bCs/>
        </w:rPr>
        <w:t>Rationale:</w:t>
      </w:r>
      <w:r>
        <w:t xml:space="preserve"> The client is now alert and oriented which is an improvement from admission in 1700. Pain is unchanged but the client’s respiratory system has improved. The client appears to be agitated/anxious about the involuntary admission which is a decline in psychological status from admission. </w:t>
      </w:r>
    </w:p>
    <w:p w14:paraId="0292ED61" w14:textId="77777777" w:rsidR="00EF4224" w:rsidRDefault="00EF4224" w:rsidP="008C06CC"/>
    <w:sectPr w:rsidR="00EF422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19A2" w14:textId="77777777" w:rsidR="00B765B7" w:rsidRDefault="00B765B7" w:rsidP="00EF4224">
      <w:pPr>
        <w:spacing w:after="0" w:line="240" w:lineRule="auto"/>
      </w:pPr>
      <w:r>
        <w:separator/>
      </w:r>
    </w:p>
  </w:endnote>
  <w:endnote w:type="continuationSeparator" w:id="0">
    <w:p w14:paraId="42361434" w14:textId="77777777" w:rsidR="00B765B7" w:rsidRDefault="00B765B7"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1B1E0F99" w:rsidR="00C0563D" w:rsidRPr="00424FF8" w:rsidRDefault="00C0563D" w:rsidP="00EF4224">
    <w:pPr>
      <w:pStyle w:val="Footer"/>
      <w:rPr>
        <w:i/>
        <w:iCs/>
        <w:sz w:val="18"/>
        <w:szCs w:val="18"/>
      </w:rPr>
    </w:pPr>
    <w:r>
      <w:rPr>
        <w:sz w:val="18"/>
        <w:szCs w:val="18"/>
      </w:rPr>
      <w:t xml:space="preserve">CJCST Version 2.1 </w:t>
    </w:r>
    <w:r w:rsidRPr="00424FF8">
      <w:rPr>
        <w:sz w:val="18"/>
        <w:szCs w:val="18"/>
      </w:rPr>
      <w:t>designed by Desirée Hensel, 2022. Permission granted to use and modify template for educational purposes.</w:t>
    </w:r>
  </w:p>
  <w:p w14:paraId="752DF10D" w14:textId="14032461" w:rsidR="00C0563D" w:rsidRDefault="00C05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1707" w14:textId="77777777" w:rsidR="00B765B7" w:rsidRDefault="00B765B7" w:rsidP="00EF4224">
      <w:pPr>
        <w:spacing w:after="0" w:line="240" w:lineRule="auto"/>
      </w:pPr>
      <w:r>
        <w:separator/>
      </w:r>
    </w:p>
  </w:footnote>
  <w:footnote w:type="continuationSeparator" w:id="0">
    <w:p w14:paraId="5645F0C0" w14:textId="77777777" w:rsidR="00B765B7" w:rsidRDefault="00B765B7"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177"/>
    <w:multiLevelType w:val="hybridMultilevel"/>
    <w:tmpl w:val="588089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B5598C"/>
    <w:multiLevelType w:val="hybridMultilevel"/>
    <w:tmpl w:val="28408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05744"/>
    <w:multiLevelType w:val="hybridMultilevel"/>
    <w:tmpl w:val="3790105E"/>
    <w:lvl w:ilvl="0" w:tplc="6276E554">
      <w:start w:val="1"/>
      <w:numFmt w:val="bullet"/>
      <w:lvlText w:val="•"/>
      <w:lvlJc w:val="left"/>
      <w:pPr>
        <w:tabs>
          <w:tab w:val="num" w:pos="720"/>
        </w:tabs>
        <w:ind w:left="720" w:hanging="360"/>
      </w:pPr>
      <w:rPr>
        <w:rFonts w:ascii="Arial" w:hAnsi="Arial" w:hint="default"/>
      </w:rPr>
    </w:lvl>
    <w:lvl w:ilvl="1" w:tplc="43D6B54A" w:tentative="1">
      <w:start w:val="1"/>
      <w:numFmt w:val="bullet"/>
      <w:lvlText w:val="•"/>
      <w:lvlJc w:val="left"/>
      <w:pPr>
        <w:tabs>
          <w:tab w:val="num" w:pos="1440"/>
        </w:tabs>
        <w:ind w:left="1440" w:hanging="360"/>
      </w:pPr>
      <w:rPr>
        <w:rFonts w:ascii="Arial" w:hAnsi="Arial" w:hint="default"/>
      </w:rPr>
    </w:lvl>
    <w:lvl w:ilvl="2" w:tplc="4686E376" w:tentative="1">
      <w:start w:val="1"/>
      <w:numFmt w:val="bullet"/>
      <w:lvlText w:val="•"/>
      <w:lvlJc w:val="left"/>
      <w:pPr>
        <w:tabs>
          <w:tab w:val="num" w:pos="2160"/>
        </w:tabs>
        <w:ind w:left="2160" w:hanging="360"/>
      </w:pPr>
      <w:rPr>
        <w:rFonts w:ascii="Arial" w:hAnsi="Arial" w:hint="default"/>
      </w:rPr>
    </w:lvl>
    <w:lvl w:ilvl="3" w:tplc="BBD43E0A" w:tentative="1">
      <w:start w:val="1"/>
      <w:numFmt w:val="bullet"/>
      <w:lvlText w:val="•"/>
      <w:lvlJc w:val="left"/>
      <w:pPr>
        <w:tabs>
          <w:tab w:val="num" w:pos="2880"/>
        </w:tabs>
        <w:ind w:left="2880" w:hanging="360"/>
      </w:pPr>
      <w:rPr>
        <w:rFonts w:ascii="Arial" w:hAnsi="Arial" w:hint="default"/>
      </w:rPr>
    </w:lvl>
    <w:lvl w:ilvl="4" w:tplc="92FC775C" w:tentative="1">
      <w:start w:val="1"/>
      <w:numFmt w:val="bullet"/>
      <w:lvlText w:val="•"/>
      <w:lvlJc w:val="left"/>
      <w:pPr>
        <w:tabs>
          <w:tab w:val="num" w:pos="3600"/>
        </w:tabs>
        <w:ind w:left="3600" w:hanging="360"/>
      </w:pPr>
      <w:rPr>
        <w:rFonts w:ascii="Arial" w:hAnsi="Arial" w:hint="default"/>
      </w:rPr>
    </w:lvl>
    <w:lvl w:ilvl="5" w:tplc="980C8A6C" w:tentative="1">
      <w:start w:val="1"/>
      <w:numFmt w:val="bullet"/>
      <w:lvlText w:val="•"/>
      <w:lvlJc w:val="left"/>
      <w:pPr>
        <w:tabs>
          <w:tab w:val="num" w:pos="4320"/>
        </w:tabs>
        <w:ind w:left="4320" w:hanging="360"/>
      </w:pPr>
      <w:rPr>
        <w:rFonts w:ascii="Arial" w:hAnsi="Arial" w:hint="default"/>
      </w:rPr>
    </w:lvl>
    <w:lvl w:ilvl="6" w:tplc="C4A23136" w:tentative="1">
      <w:start w:val="1"/>
      <w:numFmt w:val="bullet"/>
      <w:lvlText w:val="•"/>
      <w:lvlJc w:val="left"/>
      <w:pPr>
        <w:tabs>
          <w:tab w:val="num" w:pos="5040"/>
        </w:tabs>
        <w:ind w:left="5040" w:hanging="360"/>
      </w:pPr>
      <w:rPr>
        <w:rFonts w:ascii="Arial" w:hAnsi="Arial" w:hint="default"/>
      </w:rPr>
    </w:lvl>
    <w:lvl w:ilvl="7" w:tplc="298E7E9C" w:tentative="1">
      <w:start w:val="1"/>
      <w:numFmt w:val="bullet"/>
      <w:lvlText w:val="•"/>
      <w:lvlJc w:val="left"/>
      <w:pPr>
        <w:tabs>
          <w:tab w:val="num" w:pos="5760"/>
        </w:tabs>
        <w:ind w:left="5760" w:hanging="360"/>
      </w:pPr>
      <w:rPr>
        <w:rFonts w:ascii="Arial" w:hAnsi="Arial" w:hint="default"/>
      </w:rPr>
    </w:lvl>
    <w:lvl w:ilvl="8" w:tplc="920EB5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BD6615"/>
    <w:multiLevelType w:val="hybridMultilevel"/>
    <w:tmpl w:val="DE448FE0"/>
    <w:lvl w:ilvl="0" w:tplc="29EA7F2E">
      <w:start w:val="1"/>
      <w:numFmt w:val="decimal"/>
      <w:lvlText w:val="%1."/>
      <w:lvlJc w:val="left"/>
      <w:pPr>
        <w:tabs>
          <w:tab w:val="num" w:pos="810"/>
        </w:tabs>
        <w:ind w:left="810" w:hanging="360"/>
      </w:pPr>
      <w:rPr>
        <w:color w:val="auto"/>
      </w:rPr>
    </w:lvl>
    <w:lvl w:ilvl="1" w:tplc="1E0AACB6" w:tentative="1">
      <w:start w:val="1"/>
      <w:numFmt w:val="decimal"/>
      <w:lvlText w:val="%2."/>
      <w:lvlJc w:val="left"/>
      <w:pPr>
        <w:tabs>
          <w:tab w:val="num" w:pos="1440"/>
        </w:tabs>
        <w:ind w:left="1440" w:hanging="360"/>
      </w:pPr>
    </w:lvl>
    <w:lvl w:ilvl="2" w:tplc="3A205A1A" w:tentative="1">
      <w:start w:val="1"/>
      <w:numFmt w:val="decimal"/>
      <w:lvlText w:val="%3."/>
      <w:lvlJc w:val="left"/>
      <w:pPr>
        <w:tabs>
          <w:tab w:val="num" w:pos="2160"/>
        </w:tabs>
        <w:ind w:left="2160" w:hanging="360"/>
      </w:pPr>
    </w:lvl>
    <w:lvl w:ilvl="3" w:tplc="1CD09C26" w:tentative="1">
      <w:start w:val="1"/>
      <w:numFmt w:val="decimal"/>
      <w:lvlText w:val="%4."/>
      <w:lvlJc w:val="left"/>
      <w:pPr>
        <w:tabs>
          <w:tab w:val="num" w:pos="2880"/>
        </w:tabs>
        <w:ind w:left="2880" w:hanging="360"/>
      </w:pPr>
    </w:lvl>
    <w:lvl w:ilvl="4" w:tplc="0DC487EE" w:tentative="1">
      <w:start w:val="1"/>
      <w:numFmt w:val="decimal"/>
      <w:lvlText w:val="%5."/>
      <w:lvlJc w:val="left"/>
      <w:pPr>
        <w:tabs>
          <w:tab w:val="num" w:pos="3600"/>
        </w:tabs>
        <w:ind w:left="3600" w:hanging="360"/>
      </w:pPr>
    </w:lvl>
    <w:lvl w:ilvl="5" w:tplc="4ACE4F74" w:tentative="1">
      <w:start w:val="1"/>
      <w:numFmt w:val="decimal"/>
      <w:lvlText w:val="%6."/>
      <w:lvlJc w:val="left"/>
      <w:pPr>
        <w:tabs>
          <w:tab w:val="num" w:pos="4320"/>
        </w:tabs>
        <w:ind w:left="4320" w:hanging="360"/>
      </w:pPr>
    </w:lvl>
    <w:lvl w:ilvl="6" w:tplc="85C0A4AA" w:tentative="1">
      <w:start w:val="1"/>
      <w:numFmt w:val="decimal"/>
      <w:lvlText w:val="%7."/>
      <w:lvlJc w:val="left"/>
      <w:pPr>
        <w:tabs>
          <w:tab w:val="num" w:pos="5040"/>
        </w:tabs>
        <w:ind w:left="5040" w:hanging="360"/>
      </w:pPr>
    </w:lvl>
    <w:lvl w:ilvl="7" w:tplc="9CBA38AE" w:tentative="1">
      <w:start w:val="1"/>
      <w:numFmt w:val="decimal"/>
      <w:lvlText w:val="%8."/>
      <w:lvlJc w:val="left"/>
      <w:pPr>
        <w:tabs>
          <w:tab w:val="num" w:pos="5760"/>
        </w:tabs>
        <w:ind w:left="5760" w:hanging="360"/>
      </w:pPr>
    </w:lvl>
    <w:lvl w:ilvl="8" w:tplc="ED2C6916" w:tentative="1">
      <w:start w:val="1"/>
      <w:numFmt w:val="decimal"/>
      <w:lvlText w:val="%9."/>
      <w:lvlJc w:val="left"/>
      <w:pPr>
        <w:tabs>
          <w:tab w:val="num" w:pos="6480"/>
        </w:tabs>
        <w:ind w:left="6480" w:hanging="360"/>
      </w:pPr>
    </w:lvl>
  </w:abstractNum>
  <w:abstractNum w:abstractNumId="7" w15:restartNumberingAfterBreak="0">
    <w:nsid w:val="1C6F7233"/>
    <w:multiLevelType w:val="hybridMultilevel"/>
    <w:tmpl w:val="D42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718F5"/>
    <w:multiLevelType w:val="hybridMultilevel"/>
    <w:tmpl w:val="2D3CB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15869"/>
    <w:multiLevelType w:val="hybridMultilevel"/>
    <w:tmpl w:val="06B48B56"/>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 w15:restartNumberingAfterBreak="0">
    <w:nsid w:val="292B0866"/>
    <w:multiLevelType w:val="hybridMultilevel"/>
    <w:tmpl w:val="5DB6A66A"/>
    <w:lvl w:ilvl="0" w:tplc="1C506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D4345"/>
    <w:multiLevelType w:val="hybridMultilevel"/>
    <w:tmpl w:val="E65ABA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D1687"/>
    <w:multiLevelType w:val="hybridMultilevel"/>
    <w:tmpl w:val="BC8E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62855"/>
    <w:multiLevelType w:val="hybridMultilevel"/>
    <w:tmpl w:val="F290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23AFD"/>
    <w:multiLevelType w:val="hybridMultilevel"/>
    <w:tmpl w:val="8556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92F5F"/>
    <w:multiLevelType w:val="hybridMultilevel"/>
    <w:tmpl w:val="F4146238"/>
    <w:lvl w:ilvl="0" w:tplc="526EA682">
      <w:start w:val="1"/>
      <w:numFmt w:val="bullet"/>
      <w:lvlText w:val="•"/>
      <w:lvlJc w:val="left"/>
      <w:pPr>
        <w:tabs>
          <w:tab w:val="num" w:pos="720"/>
        </w:tabs>
        <w:ind w:left="720" w:hanging="360"/>
      </w:pPr>
      <w:rPr>
        <w:rFonts w:ascii="Arial" w:hAnsi="Arial" w:hint="default"/>
      </w:rPr>
    </w:lvl>
    <w:lvl w:ilvl="1" w:tplc="62221CD2" w:tentative="1">
      <w:start w:val="1"/>
      <w:numFmt w:val="bullet"/>
      <w:lvlText w:val="•"/>
      <w:lvlJc w:val="left"/>
      <w:pPr>
        <w:tabs>
          <w:tab w:val="num" w:pos="1440"/>
        </w:tabs>
        <w:ind w:left="1440" w:hanging="360"/>
      </w:pPr>
      <w:rPr>
        <w:rFonts w:ascii="Arial" w:hAnsi="Arial" w:hint="default"/>
      </w:rPr>
    </w:lvl>
    <w:lvl w:ilvl="2" w:tplc="0270F194" w:tentative="1">
      <w:start w:val="1"/>
      <w:numFmt w:val="bullet"/>
      <w:lvlText w:val="•"/>
      <w:lvlJc w:val="left"/>
      <w:pPr>
        <w:tabs>
          <w:tab w:val="num" w:pos="2160"/>
        </w:tabs>
        <w:ind w:left="2160" w:hanging="360"/>
      </w:pPr>
      <w:rPr>
        <w:rFonts w:ascii="Arial" w:hAnsi="Arial" w:hint="default"/>
      </w:rPr>
    </w:lvl>
    <w:lvl w:ilvl="3" w:tplc="5AFCFF50" w:tentative="1">
      <w:start w:val="1"/>
      <w:numFmt w:val="bullet"/>
      <w:lvlText w:val="•"/>
      <w:lvlJc w:val="left"/>
      <w:pPr>
        <w:tabs>
          <w:tab w:val="num" w:pos="2880"/>
        </w:tabs>
        <w:ind w:left="2880" w:hanging="360"/>
      </w:pPr>
      <w:rPr>
        <w:rFonts w:ascii="Arial" w:hAnsi="Arial" w:hint="default"/>
      </w:rPr>
    </w:lvl>
    <w:lvl w:ilvl="4" w:tplc="62AE4496" w:tentative="1">
      <w:start w:val="1"/>
      <w:numFmt w:val="bullet"/>
      <w:lvlText w:val="•"/>
      <w:lvlJc w:val="left"/>
      <w:pPr>
        <w:tabs>
          <w:tab w:val="num" w:pos="3600"/>
        </w:tabs>
        <w:ind w:left="3600" w:hanging="360"/>
      </w:pPr>
      <w:rPr>
        <w:rFonts w:ascii="Arial" w:hAnsi="Arial" w:hint="default"/>
      </w:rPr>
    </w:lvl>
    <w:lvl w:ilvl="5" w:tplc="A1D8541A" w:tentative="1">
      <w:start w:val="1"/>
      <w:numFmt w:val="bullet"/>
      <w:lvlText w:val="•"/>
      <w:lvlJc w:val="left"/>
      <w:pPr>
        <w:tabs>
          <w:tab w:val="num" w:pos="4320"/>
        </w:tabs>
        <w:ind w:left="4320" w:hanging="360"/>
      </w:pPr>
      <w:rPr>
        <w:rFonts w:ascii="Arial" w:hAnsi="Arial" w:hint="default"/>
      </w:rPr>
    </w:lvl>
    <w:lvl w:ilvl="6" w:tplc="E77E5C7E" w:tentative="1">
      <w:start w:val="1"/>
      <w:numFmt w:val="bullet"/>
      <w:lvlText w:val="•"/>
      <w:lvlJc w:val="left"/>
      <w:pPr>
        <w:tabs>
          <w:tab w:val="num" w:pos="5040"/>
        </w:tabs>
        <w:ind w:left="5040" w:hanging="360"/>
      </w:pPr>
      <w:rPr>
        <w:rFonts w:ascii="Arial" w:hAnsi="Arial" w:hint="default"/>
      </w:rPr>
    </w:lvl>
    <w:lvl w:ilvl="7" w:tplc="E62476AE" w:tentative="1">
      <w:start w:val="1"/>
      <w:numFmt w:val="bullet"/>
      <w:lvlText w:val="•"/>
      <w:lvlJc w:val="left"/>
      <w:pPr>
        <w:tabs>
          <w:tab w:val="num" w:pos="5760"/>
        </w:tabs>
        <w:ind w:left="5760" w:hanging="360"/>
      </w:pPr>
      <w:rPr>
        <w:rFonts w:ascii="Arial" w:hAnsi="Arial" w:hint="default"/>
      </w:rPr>
    </w:lvl>
    <w:lvl w:ilvl="8" w:tplc="8B1070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5E4484"/>
    <w:multiLevelType w:val="hybridMultilevel"/>
    <w:tmpl w:val="5B1A5C06"/>
    <w:lvl w:ilvl="0" w:tplc="C6064D10">
      <w:start w:val="1"/>
      <w:numFmt w:val="bullet"/>
      <w:lvlText w:val="•"/>
      <w:lvlJc w:val="left"/>
      <w:pPr>
        <w:tabs>
          <w:tab w:val="num" w:pos="720"/>
        </w:tabs>
        <w:ind w:left="720" w:hanging="360"/>
      </w:pPr>
      <w:rPr>
        <w:rFonts w:ascii="Arial" w:hAnsi="Arial" w:hint="default"/>
      </w:rPr>
    </w:lvl>
    <w:lvl w:ilvl="1" w:tplc="E6F6F4A2" w:tentative="1">
      <w:start w:val="1"/>
      <w:numFmt w:val="bullet"/>
      <w:lvlText w:val="•"/>
      <w:lvlJc w:val="left"/>
      <w:pPr>
        <w:tabs>
          <w:tab w:val="num" w:pos="1440"/>
        </w:tabs>
        <w:ind w:left="1440" w:hanging="360"/>
      </w:pPr>
      <w:rPr>
        <w:rFonts w:ascii="Arial" w:hAnsi="Arial" w:hint="default"/>
      </w:rPr>
    </w:lvl>
    <w:lvl w:ilvl="2" w:tplc="9ADC9508" w:tentative="1">
      <w:start w:val="1"/>
      <w:numFmt w:val="bullet"/>
      <w:lvlText w:val="•"/>
      <w:lvlJc w:val="left"/>
      <w:pPr>
        <w:tabs>
          <w:tab w:val="num" w:pos="2160"/>
        </w:tabs>
        <w:ind w:left="2160" w:hanging="360"/>
      </w:pPr>
      <w:rPr>
        <w:rFonts w:ascii="Arial" w:hAnsi="Arial" w:hint="default"/>
      </w:rPr>
    </w:lvl>
    <w:lvl w:ilvl="3" w:tplc="00ECA3A2" w:tentative="1">
      <w:start w:val="1"/>
      <w:numFmt w:val="bullet"/>
      <w:lvlText w:val="•"/>
      <w:lvlJc w:val="left"/>
      <w:pPr>
        <w:tabs>
          <w:tab w:val="num" w:pos="2880"/>
        </w:tabs>
        <w:ind w:left="2880" w:hanging="360"/>
      </w:pPr>
      <w:rPr>
        <w:rFonts w:ascii="Arial" w:hAnsi="Arial" w:hint="default"/>
      </w:rPr>
    </w:lvl>
    <w:lvl w:ilvl="4" w:tplc="0144D028" w:tentative="1">
      <w:start w:val="1"/>
      <w:numFmt w:val="bullet"/>
      <w:lvlText w:val="•"/>
      <w:lvlJc w:val="left"/>
      <w:pPr>
        <w:tabs>
          <w:tab w:val="num" w:pos="3600"/>
        </w:tabs>
        <w:ind w:left="3600" w:hanging="360"/>
      </w:pPr>
      <w:rPr>
        <w:rFonts w:ascii="Arial" w:hAnsi="Arial" w:hint="default"/>
      </w:rPr>
    </w:lvl>
    <w:lvl w:ilvl="5" w:tplc="4F1C4752" w:tentative="1">
      <w:start w:val="1"/>
      <w:numFmt w:val="bullet"/>
      <w:lvlText w:val="•"/>
      <w:lvlJc w:val="left"/>
      <w:pPr>
        <w:tabs>
          <w:tab w:val="num" w:pos="4320"/>
        </w:tabs>
        <w:ind w:left="4320" w:hanging="360"/>
      </w:pPr>
      <w:rPr>
        <w:rFonts w:ascii="Arial" w:hAnsi="Arial" w:hint="default"/>
      </w:rPr>
    </w:lvl>
    <w:lvl w:ilvl="6" w:tplc="698E0376" w:tentative="1">
      <w:start w:val="1"/>
      <w:numFmt w:val="bullet"/>
      <w:lvlText w:val="•"/>
      <w:lvlJc w:val="left"/>
      <w:pPr>
        <w:tabs>
          <w:tab w:val="num" w:pos="5040"/>
        </w:tabs>
        <w:ind w:left="5040" w:hanging="360"/>
      </w:pPr>
      <w:rPr>
        <w:rFonts w:ascii="Arial" w:hAnsi="Arial" w:hint="default"/>
      </w:rPr>
    </w:lvl>
    <w:lvl w:ilvl="7" w:tplc="FE34D966" w:tentative="1">
      <w:start w:val="1"/>
      <w:numFmt w:val="bullet"/>
      <w:lvlText w:val="•"/>
      <w:lvlJc w:val="left"/>
      <w:pPr>
        <w:tabs>
          <w:tab w:val="num" w:pos="5760"/>
        </w:tabs>
        <w:ind w:left="5760" w:hanging="360"/>
      </w:pPr>
      <w:rPr>
        <w:rFonts w:ascii="Arial" w:hAnsi="Arial" w:hint="default"/>
      </w:rPr>
    </w:lvl>
    <w:lvl w:ilvl="8" w:tplc="CBCE15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73358"/>
    <w:multiLevelType w:val="hybridMultilevel"/>
    <w:tmpl w:val="5FE687CC"/>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Calibri Light" w:hAnsi="Calibri Light" w:hint="default"/>
      </w:rPr>
    </w:lvl>
    <w:lvl w:ilvl="2" w:tplc="FFFFFFFF" w:tentative="1">
      <w:start w:val="1"/>
      <w:numFmt w:val="bullet"/>
      <w:lvlText w:val="•"/>
      <w:lvlJc w:val="left"/>
      <w:pPr>
        <w:tabs>
          <w:tab w:val="num" w:pos="2160"/>
        </w:tabs>
        <w:ind w:left="2160" w:hanging="360"/>
      </w:pPr>
      <w:rPr>
        <w:rFonts w:ascii="Calibri Light" w:hAnsi="Calibri Light" w:hint="default"/>
      </w:rPr>
    </w:lvl>
    <w:lvl w:ilvl="3" w:tplc="FFFFFFFF" w:tentative="1">
      <w:start w:val="1"/>
      <w:numFmt w:val="bullet"/>
      <w:lvlText w:val="•"/>
      <w:lvlJc w:val="left"/>
      <w:pPr>
        <w:tabs>
          <w:tab w:val="num" w:pos="2880"/>
        </w:tabs>
        <w:ind w:left="2880" w:hanging="360"/>
      </w:pPr>
      <w:rPr>
        <w:rFonts w:ascii="Calibri Light" w:hAnsi="Calibri Light" w:hint="default"/>
      </w:rPr>
    </w:lvl>
    <w:lvl w:ilvl="4" w:tplc="FFFFFFFF" w:tentative="1">
      <w:start w:val="1"/>
      <w:numFmt w:val="bullet"/>
      <w:lvlText w:val="•"/>
      <w:lvlJc w:val="left"/>
      <w:pPr>
        <w:tabs>
          <w:tab w:val="num" w:pos="3600"/>
        </w:tabs>
        <w:ind w:left="3600" w:hanging="360"/>
      </w:pPr>
      <w:rPr>
        <w:rFonts w:ascii="Calibri Light" w:hAnsi="Calibri Light" w:hint="default"/>
      </w:rPr>
    </w:lvl>
    <w:lvl w:ilvl="5" w:tplc="FFFFFFFF" w:tentative="1">
      <w:start w:val="1"/>
      <w:numFmt w:val="bullet"/>
      <w:lvlText w:val="•"/>
      <w:lvlJc w:val="left"/>
      <w:pPr>
        <w:tabs>
          <w:tab w:val="num" w:pos="4320"/>
        </w:tabs>
        <w:ind w:left="4320" w:hanging="360"/>
      </w:pPr>
      <w:rPr>
        <w:rFonts w:ascii="Calibri Light" w:hAnsi="Calibri Light" w:hint="default"/>
      </w:rPr>
    </w:lvl>
    <w:lvl w:ilvl="6" w:tplc="FFFFFFFF" w:tentative="1">
      <w:start w:val="1"/>
      <w:numFmt w:val="bullet"/>
      <w:lvlText w:val="•"/>
      <w:lvlJc w:val="left"/>
      <w:pPr>
        <w:tabs>
          <w:tab w:val="num" w:pos="5040"/>
        </w:tabs>
        <w:ind w:left="5040" w:hanging="360"/>
      </w:pPr>
      <w:rPr>
        <w:rFonts w:ascii="Calibri Light" w:hAnsi="Calibri Light" w:hint="default"/>
      </w:rPr>
    </w:lvl>
    <w:lvl w:ilvl="7" w:tplc="FFFFFFFF" w:tentative="1">
      <w:start w:val="1"/>
      <w:numFmt w:val="bullet"/>
      <w:lvlText w:val="•"/>
      <w:lvlJc w:val="left"/>
      <w:pPr>
        <w:tabs>
          <w:tab w:val="num" w:pos="5760"/>
        </w:tabs>
        <w:ind w:left="5760" w:hanging="360"/>
      </w:pPr>
      <w:rPr>
        <w:rFonts w:ascii="Calibri Light" w:hAnsi="Calibri Light" w:hint="default"/>
      </w:rPr>
    </w:lvl>
    <w:lvl w:ilvl="8" w:tplc="FFFFFFFF" w:tentative="1">
      <w:start w:val="1"/>
      <w:numFmt w:val="bullet"/>
      <w:lvlText w:val="•"/>
      <w:lvlJc w:val="left"/>
      <w:pPr>
        <w:tabs>
          <w:tab w:val="num" w:pos="6480"/>
        </w:tabs>
        <w:ind w:left="6480" w:hanging="360"/>
      </w:pPr>
      <w:rPr>
        <w:rFonts w:ascii="Calibri Light" w:hAnsi="Calibri Light" w:hint="default"/>
      </w:rPr>
    </w:lvl>
  </w:abstractNum>
  <w:abstractNum w:abstractNumId="25" w15:restartNumberingAfterBreak="0">
    <w:nsid w:val="3FF73490"/>
    <w:multiLevelType w:val="hybridMultilevel"/>
    <w:tmpl w:val="47A02616"/>
    <w:lvl w:ilvl="0" w:tplc="61EC0C68">
      <w:start w:val="1"/>
      <w:numFmt w:val="bullet"/>
      <w:lvlText w:val="•"/>
      <w:lvlJc w:val="left"/>
      <w:pPr>
        <w:tabs>
          <w:tab w:val="num" w:pos="720"/>
        </w:tabs>
        <w:ind w:left="720" w:hanging="360"/>
      </w:pPr>
      <w:rPr>
        <w:rFonts w:ascii="Arial" w:hAnsi="Arial" w:hint="default"/>
      </w:rPr>
    </w:lvl>
    <w:lvl w:ilvl="1" w:tplc="2BD4E1D2" w:tentative="1">
      <w:start w:val="1"/>
      <w:numFmt w:val="bullet"/>
      <w:lvlText w:val="•"/>
      <w:lvlJc w:val="left"/>
      <w:pPr>
        <w:tabs>
          <w:tab w:val="num" w:pos="1440"/>
        </w:tabs>
        <w:ind w:left="1440" w:hanging="360"/>
      </w:pPr>
      <w:rPr>
        <w:rFonts w:ascii="Arial" w:hAnsi="Arial" w:hint="default"/>
      </w:rPr>
    </w:lvl>
    <w:lvl w:ilvl="2" w:tplc="E7D45976" w:tentative="1">
      <w:start w:val="1"/>
      <w:numFmt w:val="bullet"/>
      <w:lvlText w:val="•"/>
      <w:lvlJc w:val="left"/>
      <w:pPr>
        <w:tabs>
          <w:tab w:val="num" w:pos="2160"/>
        </w:tabs>
        <w:ind w:left="2160" w:hanging="360"/>
      </w:pPr>
      <w:rPr>
        <w:rFonts w:ascii="Arial" w:hAnsi="Arial" w:hint="default"/>
      </w:rPr>
    </w:lvl>
    <w:lvl w:ilvl="3" w:tplc="55F88558" w:tentative="1">
      <w:start w:val="1"/>
      <w:numFmt w:val="bullet"/>
      <w:lvlText w:val="•"/>
      <w:lvlJc w:val="left"/>
      <w:pPr>
        <w:tabs>
          <w:tab w:val="num" w:pos="2880"/>
        </w:tabs>
        <w:ind w:left="2880" w:hanging="360"/>
      </w:pPr>
      <w:rPr>
        <w:rFonts w:ascii="Arial" w:hAnsi="Arial" w:hint="default"/>
      </w:rPr>
    </w:lvl>
    <w:lvl w:ilvl="4" w:tplc="0C6CE4AC" w:tentative="1">
      <w:start w:val="1"/>
      <w:numFmt w:val="bullet"/>
      <w:lvlText w:val="•"/>
      <w:lvlJc w:val="left"/>
      <w:pPr>
        <w:tabs>
          <w:tab w:val="num" w:pos="3600"/>
        </w:tabs>
        <w:ind w:left="3600" w:hanging="360"/>
      </w:pPr>
      <w:rPr>
        <w:rFonts w:ascii="Arial" w:hAnsi="Arial" w:hint="default"/>
      </w:rPr>
    </w:lvl>
    <w:lvl w:ilvl="5" w:tplc="229AC7CC" w:tentative="1">
      <w:start w:val="1"/>
      <w:numFmt w:val="bullet"/>
      <w:lvlText w:val="•"/>
      <w:lvlJc w:val="left"/>
      <w:pPr>
        <w:tabs>
          <w:tab w:val="num" w:pos="4320"/>
        </w:tabs>
        <w:ind w:left="4320" w:hanging="360"/>
      </w:pPr>
      <w:rPr>
        <w:rFonts w:ascii="Arial" w:hAnsi="Arial" w:hint="default"/>
      </w:rPr>
    </w:lvl>
    <w:lvl w:ilvl="6" w:tplc="515A7124" w:tentative="1">
      <w:start w:val="1"/>
      <w:numFmt w:val="bullet"/>
      <w:lvlText w:val="•"/>
      <w:lvlJc w:val="left"/>
      <w:pPr>
        <w:tabs>
          <w:tab w:val="num" w:pos="5040"/>
        </w:tabs>
        <w:ind w:left="5040" w:hanging="360"/>
      </w:pPr>
      <w:rPr>
        <w:rFonts w:ascii="Arial" w:hAnsi="Arial" w:hint="default"/>
      </w:rPr>
    </w:lvl>
    <w:lvl w:ilvl="7" w:tplc="E8B40544" w:tentative="1">
      <w:start w:val="1"/>
      <w:numFmt w:val="bullet"/>
      <w:lvlText w:val="•"/>
      <w:lvlJc w:val="left"/>
      <w:pPr>
        <w:tabs>
          <w:tab w:val="num" w:pos="5760"/>
        </w:tabs>
        <w:ind w:left="5760" w:hanging="360"/>
      </w:pPr>
      <w:rPr>
        <w:rFonts w:ascii="Arial" w:hAnsi="Arial" w:hint="default"/>
      </w:rPr>
    </w:lvl>
    <w:lvl w:ilvl="8" w:tplc="756C39F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E3935"/>
    <w:multiLevelType w:val="hybridMultilevel"/>
    <w:tmpl w:val="E5F6AAD8"/>
    <w:lvl w:ilvl="0" w:tplc="9FA27B8E">
      <w:start w:val="1"/>
      <w:numFmt w:val="bullet"/>
      <w:lvlText w:val="•"/>
      <w:lvlJc w:val="left"/>
      <w:pPr>
        <w:tabs>
          <w:tab w:val="num" w:pos="720"/>
        </w:tabs>
        <w:ind w:left="720" w:hanging="360"/>
      </w:pPr>
      <w:rPr>
        <w:rFonts w:ascii="Arial" w:hAnsi="Arial" w:hint="default"/>
      </w:rPr>
    </w:lvl>
    <w:lvl w:ilvl="1" w:tplc="541C114E" w:tentative="1">
      <w:start w:val="1"/>
      <w:numFmt w:val="bullet"/>
      <w:lvlText w:val="•"/>
      <w:lvlJc w:val="left"/>
      <w:pPr>
        <w:tabs>
          <w:tab w:val="num" w:pos="1440"/>
        </w:tabs>
        <w:ind w:left="1440" w:hanging="360"/>
      </w:pPr>
      <w:rPr>
        <w:rFonts w:ascii="Arial" w:hAnsi="Arial" w:hint="default"/>
      </w:rPr>
    </w:lvl>
    <w:lvl w:ilvl="2" w:tplc="590CA0A6" w:tentative="1">
      <w:start w:val="1"/>
      <w:numFmt w:val="bullet"/>
      <w:lvlText w:val="•"/>
      <w:lvlJc w:val="left"/>
      <w:pPr>
        <w:tabs>
          <w:tab w:val="num" w:pos="2160"/>
        </w:tabs>
        <w:ind w:left="2160" w:hanging="360"/>
      </w:pPr>
      <w:rPr>
        <w:rFonts w:ascii="Arial" w:hAnsi="Arial" w:hint="default"/>
      </w:rPr>
    </w:lvl>
    <w:lvl w:ilvl="3" w:tplc="B100FE4A" w:tentative="1">
      <w:start w:val="1"/>
      <w:numFmt w:val="bullet"/>
      <w:lvlText w:val="•"/>
      <w:lvlJc w:val="left"/>
      <w:pPr>
        <w:tabs>
          <w:tab w:val="num" w:pos="2880"/>
        </w:tabs>
        <w:ind w:left="2880" w:hanging="360"/>
      </w:pPr>
      <w:rPr>
        <w:rFonts w:ascii="Arial" w:hAnsi="Arial" w:hint="default"/>
      </w:rPr>
    </w:lvl>
    <w:lvl w:ilvl="4" w:tplc="07D6DBAA" w:tentative="1">
      <w:start w:val="1"/>
      <w:numFmt w:val="bullet"/>
      <w:lvlText w:val="•"/>
      <w:lvlJc w:val="left"/>
      <w:pPr>
        <w:tabs>
          <w:tab w:val="num" w:pos="3600"/>
        </w:tabs>
        <w:ind w:left="3600" w:hanging="360"/>
      </w:pPr>
      <w:rPr>
        <w:rFonts w:ascii="Arial" w:hAnsi="Arial" w:hint="default"/>
      </w:rPr>
    </w:lvl>
    <w:lvl w:ilvl="5" w:tplc="AE4E52AE" w:tentative="1">
      <w:start w:val="1"/>
      <w:numFmt w:val="bullet"/>
      <w:lvlText w:val="•"/>
      <w:lvlJc w:val="left"/>
      <w:pPr>
        <w:tabs>
          <w:tab w:val="num" w:pos="4320"/>
        </w:tabs>
        <w:ind w:left="4320" w:hanging="360"/>
      </w:pPr>
      <w:rPr>
        <w:rFonts w:ascii="Arial" w:hAnsi="Arial" w:hint="default"/>
      </w:rPr>
    </w:lvl>
    <w:lvl w:ilvl="6" w:tplc="5BC4C2CA" w:tentative="1">
      <w:start w:val="1"/>
      <w:numFmt w:val="bullet"/>
      <w:lvlText w:val="•"/>
      <w:lvlJc w:val="left"/>
      <w:pPr>
        <w:tabs>
          <w:tab w:val="num" w:pos="5040"/>
        </w:tabs>
        <w:ind w:left="5040" w:hanging="360"/>
      </w:pPr>
      <w:rPr>
        <w:rFonts w:ascii="Arial" w:hAnsi="Arial" w:hint="default"/>
      </w:rPr>
    </w:lvl>
    <w:lvl w:ilvl="7" w:tplc="75B62EAA" w:tentative="1">
      <w:start w:val="1"/>
      <w:numFmt w:val="bullet"/>
      <w:lvlText w:val="•"/>
      <w:lvlJc w:val="left"/>
      <w:pPr>
        <w:tabs>
          <w:tab w:val="num" w:pos="5760"/>
        </w:tabs>
        <w:ind w:left="5760" w:hanging="360"/>
      </w:pPr>
      <w:rPr>
        <w:rFonts w:ascii="Arial" w:hAnsi="Arial" w:hint="default"/>
      </w:rPr>
    </w:lvl>
    <w:lvl w:ilvl="8" w:tplc="BB58BDD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21E4C29"/>
    <w:multiLevelType w:val="hybridMultilevel"/>
    <w:tmpl w:val="16FC2002"/>
    <w:lvl w:ilvl="0" w:tplc="2D905D4C">
      <w:start w:val="1"/>
      <w:numFmt w:val="bullet"/>
      <w:lvlText w:val="•"/>
      <w:lvlJc w:val="left"/>
      <w:pPr>
        <w:tabs>
          <w:tab w:val="num" w:pos="720"/>
        </w:tabs>
        <w:ind w:left="720" w:hanging="360"/>
      </w:pPr>
      <w:rPr>
        <w:rFonts w:ascii="Arial" w:hAnsi="Arial" w:hint="default"/>
      </w:rPr>
    </w:lvl>
    <w:lvl w:ilvl="1" w:tplc="9F8E8B16">
      <w:numFmt w:val="bullet"/>
      <w:lvlText w:val="•"/>
      <w:lvlJc w:val="left"/>
      <w:pPr>
        <w:tabs>
          <w:tab w:val="num" w:pos="1440"/>
        </w:tabs>
        <w:ind w:left="1440" w:hanging="360"/>
      </w:pPr>
      <w:rPr>
        <w:rFonts w:ascii="Arial" w:hAnsi="Arial" w:hint="default"/>
      </w:rPr>
    </w:lvl>
    <w:lvl w:ilvl="2" w:tplc="32040B80" w:tentative="1">
      <w:start w:val="1"/>
      <w:numFmt w:val="bullet"/>
      <w:lvlText w:val="•"/>
      <w:lvlJc w:val="left"/>
      <w:pPr>
        <w:tabs>
          <w:tab w:val="num" w:pos="2160"/>
        </w:tabs>
        <w:ind w:left="2160" w:hanging="360"/>
      </w:pPr>
      <w:rPr>
        <w:rFonts w:ascii="Arial" w:hAnsi="Arial" w:hint="default"/>
      </w:rPr>
    </w:lvl>
    <w:lvl w:ilvl="3" w:tplc="8BFCD618" w:tentative="1">
      <w:start w:val="1"/>
      <w:numFmt w:val="bullet"/>
      <w:lvlText w:val="•"/>
      <w:lvlJc w:val="left"/>
      <w:pPr>
        <w:tabs>
          <w:tab w:val="num" w:pos="2880"/>
        </w:tabs>
        <w:ind w:left="2880" w:hanging="360"/>
      </w:pPr>
      <w:rPr>
        <w:rFonts w:ascii="Arial" w:hAnsi="Arial" w:hint="default"/>
      </w:rPr>
    </w:lvl>
    <w:lvl w:ilvl="4" w:tplc="E0825C24" w:tentative="1">
      <w:start w:val="1"/>
      <w:numFmt w:val="bullet"/>
      <w:lvlText w:val="•"/>
      <w:lvlJc w:val="left"/>
      <w:pPr>
        <w:tabs>
          <w:tab w:val="num" w:pos="3600"/>
        </w:tabs>
        <w:ind w:left="3600" w:hanging="360"/>
      </w:pPr>
      <w:rPr>
        <w:rFonts w:ascii="Arial" w:hAnsi="Arial" w:hint="default"/>
      </w:rPr>
    </w:lvl>
    <w:lvl w:ilvl="5" w:tplc="5922FAC6" w:tentative="1">
      <w:start w:val="1"/>
      <w:numFmt w:val="bullet"/>
      <w:lvlText w:val="•"/>
      <w:lvlJc w:val="left"/>
      <w:pPr>
        <w:tabs>
          <w:tab w:val="num" w:pos="4320"/>
        </w:tabs>
        <w:ind w:left="4320" w:hanging="360"/>
      </w:pPr>
      <w:rPr>
        <w:rFonts w:ascii="Arial" w:hAnsi="Arial" w:hint="default"/>
      </w:rPr>
    </w:lvl>
    <w:lvl w:ilvl="6" w:tplc="4A364F28" w:tentative="1">
      <w:start w:val="1"/>
      <w:numFmt w:val="bullet"/>
      <w:lvlText w:val="•"/>
      <w:lvlJc w:val="left"/>
      <w:pPr>
        <w:tabs>
          <w:tab w:val="num" w:pos="5040"/>
        </w:tabs>
        <w:ind w:left="5040" w:hanging="360"/>
      </w:pPr>
      <w:rPr>
        <w:rFonts w:ascii="Arial" w:hAnsi="Arial" w:hint="default"/>
      </w:rPr>
    </w:lvl>
    <w:lvl w:ilvl="7" w:tplc="28AE1D9A" w:tentative="1">
      <w:start w:val="1"/>
      <w:numFmt w:val="bullet"/>
      <w:lvlText w:val="•"/>
      <w:lvlJc w:val="left"/>
      <w:pPr>
        <w:tabs>
          <w:tab w:val="num" w:pos="5760"/>
        </w:tabs>
        <w:ind w:left="5760" w:hanging="360"/>
      </w:pPr>
      <w:rPr>
        <w:rFonts w:ascii="Arial" w:hAnsi="Arial" w:hint="default"/>
      </w:rPr>
    </w:lvl>
    <w:lvl w:ilvl="8" w:tplc="DD60317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2B258AC"/>
    <w:multiLevelType w:val="hybridMultilevel"/>
    <w:tmpl w:val="2528D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3D7146"/>
    <w:multiLevelType w:val="hybridMultilevel"/>
    <w:tmpl w:val="9D4A9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BE3BA3"/>
    <w:multiLevelType w:val="hybridMultilevel"/>
    <w:tmpl w:val="5CB8810E"/>
    <w:lvl w:ilvl="0" w:tplc="62DE43A8">
      <w:start w:val="1"/>
      <w:numFmt w:val="bullet"/>
      <w:lvlText w:val=""/>
      <w:lvlJc w:val="left"/>
      <w:pPr>
        <w:tabs>
          <w:tab w:val="num" w:pos="720"/>
        </w:tabs>
        <w:ind w:left="720" w:hanging="360"/>
      </w:pPr>
      <w:rPr>
        <w:rFonts w:ascii="Wingdings" w:hAnsi="Wingdings" w:hint="default"/>
      </w:rPr>
    </w:lvl>
    <w:lvl w:ilvl="1" w:tplc="D2665478" w:tentative="1">
      <w:start w:val="1"/>
      <w:numFmt w:val="bullet"/>
      <w:lvlText w:val=""/>
      <w:lvlJc w:val="left"/>
      <w:pPr>
        <w:tabs>
          <w:tab w:val="num" w:pos="1440"/>
        </w:tabs>
        <w:ind w:left="1440" w:hanging="360"/>
      </w:pPr>
      <w:rPr>
        <w:rFonts w:ascii="Wingdings" w:hAnsi="Wingdings" w:hint="default"/>
      </w:rPr>
    </w:lvl>
    <w:lvl w:ilvl="2" w:tplc="1876DBAE" w:tentative="1">
      <w:start w:val="1"/>
      <w:numFmt w:val="bullet"/>
      <w:lvlText w:val=""/>
      <w:lvlJc w:val="left"/>
      <w:pPr>
        <w:tabs>
          <w:tab w:val="num" w:pos="2160"/>
        </w:tabs>
        <w:ind w:left="2160" w:hanging="360"/>
      </w:pPr>
      <w:rPr>
        <w:rFonts w:ascii="Wingdings" w:hAnsi="Wingdings" w:hint="default"/>
      </w:rPr>
    </w:lvl>
    <w:lvl w:ilvl="3" w:tplc="585EA76C" w:tentative="1">
      <w:start w:val="1"/>
      <w:numFmt w:val="bullet"/>
      <w:lvlText w:val=""/>
      <w:lvlJc w:val="left"/>
      <w:pPr>
        <w:tabs>
          <w:tab w:val="num" w:pos="2880"/>
        </w:tabs>
        <w:ind w:left="2880" w:hanging="360"/>
      </w:pPr>
      <w:rPr>
        <w:rFonts w:ascii="Wingdings" w:hAnsi="Wingdings" w:hint="default"/>
      </w:rPr>
    </w:lvl>
    <w:lvl w:ilvl="4" w:tplc="5100F94C" w:tentative="1">
      <w:start w:val="1"/>
      <w:numFmt w:val="bullet"/>
      <w:lvlText w:val=""/>
      <w:lvlJc w:val="left"/>
      <w:pPr>
        <w:tabs>
          <w:tab w:val="num" w:pos="3600"/>
        </w:tabs>
        <w:ind w:left="3600" w:hanging="360"/>
      </w:pPr>
      <w:rPr>
        <w:rFonts w:ascii="Wingdings" w:hAnsi="Wingdings" w:hint="default"/>
      </w:rPr>
    </w:lvl>
    <w:lvl w:ilvl="5" w:tplc="5A5258AE" w:tentative="1">
      <w:start w:val="1"/>
      <w:numFmt w:val="bullet"/>
      <w:lvlText w:val=""/>
      <w:lvlJc w:val="left"/>
      <w:pPr>
        <w:tabs>
          <w:tab w:val="num" w:pos="4320"/>
        </w:tabs>
        <w:ind w:left="4320" w:hanging="360"/>
      </w:pPr>
      <w:rPr>
        <w:rFonts w:ascii="Wingdings" w:hAnsi="Wingdings" w:hint="default"/>
      </w:rPr>
    </w:lvl>
    <w:lvl w:ilvl="6" w:tplc="75B88C78" w:tentative="1">
      <w:start w:val="1"/>
      <w:numFmt w:val="bullet"/>
      <w:lvlText w:val=""/>
      <w:lvlJc w:val="left"/>
      <w:pPr>
        <w:tabs>
          <w:tab w:val="num" w:pos="5040"/>
        </w:tabs>
        <w:ind w:left="5040" w:hanging="360"/>
      </w:pPr>
      <w:rPr>
        <w:rFonts w:ascii="Wingdings" w:hAnsi="Wingdings" w:hint="default"/>
      </w:rPr>
    </w:lvl>
    <w:lvl w:ilvl="7" w:tplc="485C830A" w:tentative="1">
      <w:start w:val="1"/>
      <w:numFmt w:val="bullet"/>
      <w:lvlText w:val=""/>
      <w:lvlJc w:val="left"/>
      <w:pPr>
        <w:tabs>
          <w:tab w:val="num" w:pos="5760"/>
        </w:tabs>
        <w:ind w:left="5760" w:hanging="360"/>
      </w:pPr>
      <w:rPr>
        <w:rFonts w:ascii="Wingdings" w:hAnsi="Wingdings" w:hint="default"/>
      </w:rPr>
    </w:lvl>
    <w:lvl w:ilvl="8" w:tplc="BA7490B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7F57F4"/>
    <w:multiLevelType w:val="hybridMultilevel"/>
    <w:tmpl w:val="DA9AE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FD79CD"/>
    <w:multiLevelType w:val="hybridMultilevel"/>
    <w:tmpl w:val="5C1E5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11079A"/>
    <w:multiLevelType w:val="hybridMultilevel"/>
    <w:tmpl w:val="9B6AAF16"/>
    <w:lvl w:ilvl="0" w:tplc="7F267BBE">
      <w:start w:val="1"/>
      <w:numFmt w:val="bullet"/>
      <w:lvlText w:val="•"/>
      <w:lvlJc w:val="left"/>
      <w:pPr>
        <w:tabs>
          <w:tab w:val="num" w:pos="720"/>
        </w:tabs>
        <w:ind w:left="720" w:hanging="360"/>
      </w:pPr>
      <w:rPr>
        <w:rFonts w:ascii="Calibri Light" w:hAnsi="Calibri Light" w:hint="default"/>
      </w:rPr>
    </w:lvl>
    <w:lvl w:ilvl="1" w:tplc="B944F30A" w:tentative="1">
      <w:start w:val="1"/>
      <w:numFmt w:val="bullet"/>
      <w:lvlText w:val="•"/>
      <w:lvlJc w:val="left"/>
      <w:pPr>
        <w:tabs>
          <w:tab w:val="num" w:pos="1440"/>
        </w:tabs>
        <w:ind w:left="1440" w:hanging="360"/>
      </w:pPr>
      <w:rPr>
        <w:rFonts w:ascii="Calibri Light" w:hAnsi="Calibri Light" w:hint="default"/>
      </w:rPr>
    </w:lvl>
    <w:lvl w:ilvl="2" w:tplc="6B2256EE" w:tentative="1">
      <w:start w:val="1"/>
      <w:numFmt w:val="bullet"/>
      <w:lvlText w:val="•"/>
      <w:lvlJc w:val="left"/>
      <w:pPr>
        <w:tabs>
          <w:tab w:val="num" w:pos="2160"/>
        </w:tabs>
        <w:ind w:left="2160" w:hanging="360"/>
      </w:pPr>
      <w:rPr>
        <w:rFonts w:ascii="Calibri Light" w:hAnsi="Calibri Light" w:hint="default"/>
      </w:rPr>
    </w:lvl>
    <w:lvl w:ilvl="3" w:tplc="4FAE31EC" w:tentative="1">
      <w:start w:val="1"/>
      <w:numFmt w:val="bullet"/>
      <w:lvlText w:val="•"/>
      <w:lvlJc w:val="left"/>
      <w:pPr>
        <w:tabs>
          <w:tab w:val="num" w:pos="2880"/>
        </w:tabs>
        <w:ind w:left="2880" w:hanging="360"/>
      </w:pPr>
      <w:rPr>
        <w:rFonts w:ascii="Calibri Light" w:hAnsi="Calibri Light" w:hint="default"/>
      </w:rPr>
    </w:lvl>
    <w:lvl w:ilvl="4" w:tplc="7020EA6A" w:tentative="1">
      <w:start w:val="1"/>
      <w:numFmt w:val="bullet"/>
      <w:lvlText w:val="•"/>
      <w:lvlJc w:val="left"/>
      <w:pPr>
        <w:tabs>
          <w:tab w:val="num" w:pos="3600"/>
        </w:tabs>
        <w:ind w:left="3600" w:hanging="360"/>
      </w:pPr>
      <w:rPr>
        <w:rFonts w:ascii="Calibri Light" w:hAnsi="Calibri Light" w:hint="default"/>
      </w:rPr>
    </w:lvl>
    <w:lvl w:ilvl="5" w:tplc="890E7866" w:tentative="1">
      <w:start w:val="1"/>
      <w:numFmt w:val="bullet"/>
      <w:lvlText w:val="•"/>
      <w:lvlJc w:val="left"/>
      <w:pPr>
        <w:tabs>
          <w:tab w:val="num" w:pos="4320"/>
        </w:tabs>
        <w:ind w:left="4320" w:hanging="360"/>
      </w:pPr>
      <w:rPr>
        <w:rFonts w:ascii="Calibri Light" w:hAnsi="Calibri Light" w:hint="default"/>
      </w:rPr>
    </w:lvl>
    <w:lvl w:ilvl="6" w:tplc="444A3AF4" w:tentative="1">
      <w:start w:val="1"/>
      <w:numFmt w:val="bullet"/>
      <w:lvlText w:val="•"/>
      <w:lvlJc w:val="left"/>
      <w:pPr>
        <w:tabs>
          <w:tab w:val="num" w:pos="5040"/>
        </w:tabs>
        <w:ind w:left="5040" w:hanging="360"/>
      </w:pPr>
      <w:rPr>
        <w:rFonts w:ascii="Calibri Light" w:hAnsi="Calibri Light" w:hint="default"/>
      </w:rPr>
    </w:lvl>
    <w:lvl w:ilvl="7" w:tplc="F4447304" w:tentative="1">
      <w:start w:val="1"/>
      <w:numFmt w:val="bullet"/>
      <w:lvlText w:val="•"/>
      <w:lvlJc w:val="left"/>
      <w:pPr>
        <w:tabs>
          <w:tab w:val="num" w:pos="5760"/>
        </w:tabs>
        <w:ind w:left="5760" w:hanging="360"/>
      </w:pPr>
      <w:rPr>
        <w:rFonts w:ascii="Calibri Light" w:hAnsi="Calibri Light" w:hint="default"/>
      </w:rPr>
    </w:lvl>
    <w:lvl w:ilvl="8" w:tplc="BA0002BA" w:tentative="1">
      <w:start w:val="1"/>
      <w:numFmt w:val="bullet"/>
      <w:lvlText w:val="•"/>
      <w:lvlJc w:val="left"/>
      <w:pPr>
        <w:tabs>
          <w:tab w:val="num" w:pos="6480"/>
        </w:tabs>
        <w:ind w:left="6480" w:hanging="360"/>
      </w:pPr>
      <w:rPr>
        <w:rFonts w:ascii="Calibri Light" w:hAnsi="Calibri Light" w:hint="default"/>
      </w:rPr>
    </w:lvl>
  </w:abstractNum>
  <w:abstractNum w:abstractNumId="38" w15:restartNumberingAfterBreak="0">
    <w:nsid w:val="53B761E9"/>
    <w:multiLevelType w:val="hybridMultilevel"/>
    <w:tmpl w:val="D6809758"/>
    <w:lvl w:ilvl="0" w:tplc="9B68750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FAD2799"/>
    <w:multiLevelType w:val="hybridMultilevel"/>
    <w:tmpl w:val="1A86001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B35E91"/>
    <w:multiLevelType w:val="hybridMultilevel"/>
    <w:tmpl w:val="D3EA7892"/>
    <w:lvl w:ilvl="0" w:tplc="0409000F">
      <w:start w:val="5"/>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8967F7A"/>
    <w:multiLevelType w:val="hybridMultilevel"/>
    <w:tmpl w:val="6DF01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AE930F4"/>
    <w:multiLevelType w:val="hybridMultilevel"/>
    <w:tmpl w:val="63EEF6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931008"/>
    <w:multiLevelType w:val="hybridMultilevel"/>
    <w:tmpl w:val="55203FD0"/>
    <w:lvl w:ilvl="0" w:tplc="7CD0A678">
      <w:start w:val="1"/>
      <w:numFmt w:val="bullet"/>
      <w:lvlText w:val=""/>
      <w:lvlJc w:val="left"/>
      <w:pPr>
        <w:tabs>
          <w:tab w:val="num" w:pos="720"/>
        </w:tabs>
        <w:ind w:left="720" w:hanging="360"/>
      </w:pPr>
      <w:rPr>
        <w:rFonts w:ascii="Wingdings" w:hAnsi="Wingdings" w:hint="default"/>
      </w:rPr>
    </w:lvl>
    <w:lvl w:ilvl="1" w:tplc="E7C4C802" w:tentative="1">
      <w:start w:val="1"/>
      <w:numFmt w:val="bullet"/>
      <w:lvlText w:val=""/>
      <w:lvlJc w:val="left"/>
      <w:pPr>
        <w:tabs>
          <w:tab w:val="num" w:pos="1440"/>
        </w:tabs>
        <w:ind w:left="1440" w:hanging="360"/>
      </w:pPr>
      <w:rPr>
        <w:rFonts w:ascii="Wingdings" w:hAnsi="Wingdings" w:hint="default"/>
      </w:rPr>
    </w:lvl>
    <w:lvl w:ilvl="2" w:tplc="9F24A60C" w:tentative="1">
      <w:start w:val="1"/>
      <w:numFmt w:val="bullet"/>
      <w:lvlText w:val=""/>
      <w:lvlJc w:val="left"/>
      <w:pPr>
        <w:tabs>
          <w:tab w:val="num" w:pos="2160"/>
        </w:tabs>
        <w:ind w:left="2160" w:hanging="360"/>
      </w:pPr>
      <w:rPr>
        <w:rFonts w:ascii="Wingdings" w:hAnsi="Wingdings" w:hint="default"/>
      </w:rPr>
    </w:lvl>
    <w:lvl w:ilvl="3" w:tplc="BA283446" w:tentative="1">
      <w:start w:val="1"/>
      <w:numFmt w:val="bullet"/>
      <w:lvlText w:val=""/>
      <w:lvlJc w:val="left"/>
      <w:pPr>
        <w:tabs>
          <w:tab w:val="num" w:pos="2880"/>
        </w:tabs>
        <w:ind w:left="2880" w:hanging="360"/>
      </w:pPr>
      <w:rPr>
        <w:rFonts w:ascii="Wingdings" w:hAnsi="Wingdings" w:hint="default"/>
      </w:rPr>
    </w:lvl>
    <w:lvl w:ilvl="4" w:tplc="DD02566C" w:tentative="1">
      <w:start w:val="1"/>
      <w:numFmt w:val="bullet"/>
      <w:lvlText w:val=""/>
      <w:lvlJc w:val="left"/>
      <w:pPr>
        <w:tabs>
          <w:tab w:val="num" w:pos="3600"/>
        </w:tabs>
        <w:ind w:left="3600" w:hanging="360"/>
      </w:pPr>
      <w:rPr>
        <w:rFonts w:ascii="Wingdings" w:hAnsi="Wingdings" w:hint="default"/>
      </w:rPr>
    </w:lvl>
    <w:lvl w:ilvl="5" w:tplc="DA78CA96" w:tentative="1">
      <w:start w:val="1"/>
      <w:numFmt w:val="bullet"/>
      <w:lvlText w:val=""/>
      <w:lvlJc w:val="left"/>
      <w:pPr>
        <w:tabs>
          <w:tab w:val="num" w:pos="4320"/>
        </w:tabs>
        <w:ind w:left="4320" w:hanging="360"/>
      </w:pPr>
      <w:rPr>
        <w:rFonts w:ascii="Wingdings" w:hAnsi="Wingdings" w:hint="default"/>
      </w:rPr>
    </w:lvl>
    <w:lvl w:ilvl="6" w:tplc="5B6A86E2" w:tentative="1">
      <w:start w:val="1"/>
      <w:numFmt w:val="bullet"/>
      <w:lvlText w:val=""/>
      <w:lvlJc w:val="left"/>
      <w:pPr>
        <w:tabs>
          <w:tab w:val="num" w:pos="5040"/>
        </w:tabs>
        <w:ind w:left="5040" w:hanging="360"/>
      </w:pPr>
      <w:rPr>
        <w:rFonts w:ascii="Wingdings" w:hAnsi="Wingdings" w:hint="default"/>
      </w:rPr>
    </w:lvl>
    <w:lvl w:ilvl="7" w:tplc="0C685284" w:tentative="1">
      <w:start w:val="1"/>
      <w:numFmt w:val="bullet"/>
      <w:lvlText w:val=""/>
      <w:lvlJc w:val="left"/>
      <w:pPr>
        <w:tabs>
          <w:tab w:val="num" w:pos="5760"/>
        </w:tabs>
        <w:ind w:left="5760" w:hanging="360"/>
      </w:pPr>
      <w:rPr>
        <w:rFonts w:ascii="Wingdings" w:hAnsi="Wingdings" w:hint="default"/>
      </w:rPr>
    </w:lvl>
    <w:lvl w:ilvl="8" w:tplc="E6C2266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C344DD"/>
    <w:multiLevelType w:val="hybridMultilevel"/>
    <w:tmpl w:val="35D2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6D3F74"/>
    <w:multiLevelType w:val="hybridMultilevel"/>
    <w:tmpl w:val="BC8A6B1E"/>
    <w:lvl w:ilvl="0" w:tplc="744CE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9E522D"/>
    <w:multiLevelType w:val="hybridMultilevel"/>
    <w:tmpl w:val="7BE80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4F0619"/>
    <w:multiLevelType w:val="hybridMultilevel"/>
    <w:tmpl w:val="3100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6E041F"/>
    <w:multiLevelType w:val="hybridMultilevel"/>
    <w:tmpl w:val="230E1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966A16"/>
    <w:multiLevelType w:val="hybridMultilevel"/>
    <w:tmpl w:val="11DA3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006834"/>
    <w:multiLevelType w:val="hybridMultilevel"/>
    <w:tmpl w:val="AEB4B4DA"/>
    <w:lvl w:ilvl="0" w:tplc="BC4C2ACA">
      <w:start w:val="1"/>
      <w:numFmt w:val="bullet"/>
      <w:lvlText w:val="•"/>
      <w:lvlJc w:val="left"/>
      <w:pPr>
        <w:tabs>
          <w:tab w:val="num" w:pos="720"/>
        </w:tabs>
        <w:ind w:left="720" w:hanging="360"/>
      </w:pPr>
      <w:rPr>
        <w:rFonts w:ascii="Arial" w:hAnsi="Arial" w:hint="default"/>
      </w:rPr>
    </w:lvl>
    <w:lvl w:ilvl="1" w:tplc="DFDEC7AE" w:tentative="1">
      <w:start w:val="1"/>
      <w:numFmt w:val="bullet"/>
      <w:lvlText w:val="•"/>
      <w:lvlJc w:val="left"/>
      <w:pPr>
        <w:tabs>
          <w:tab w:val="num" w:pos="1440"/>
        </w:tabs>
        <w:ind w:left="1440" w:hanging="360"/>
      </w:pPr>
      <w:rPr>
        <w:rFonts w:ascii="Arial" w:hAnsi="Arial" w:hint="default"/>
      </w:rPr>
    </w:lvl>
    <w:lvl w:ilvl="2" w:tplc="FB70936C" w:tentative="1">
      <w:start w:val="1"/>
      <w:numFmt w:val="bullet"/>
      <w:lvlText w:val="•"/>
      <w:lvlJc w:val="left"/>
      <w:pPr>
        <w:tabs>
          <w:tab w:val="num" w:pos="2160"/>
        </w:tabs>
        <w:ind w:left="2160" w:hanging="360"/>
      </w:pPr>
      <w:rPr>
        <w:rFonts w:ascii="Arial" w:hAnsi="Arial" w:hint="default"/>
      </w:rPr>
    </w:lvl>
    <w:lvl w:ilvl="3" w:tplc="2780C66A" w:tentative="1">
      <w:start w:val="1"/>
      <w:numFmt w:val="bullet"/>
      <w:lvlText w:val="•"/>
      <w:lvlJc w:val="left"/>
      <w:pPr>
        <w:tabs>
          <w:tab w:val="num" w:pos="2880"/>
        </w:tabs>
        <w:ind w:left="2880" w:hanging="360"/>
      </w:pPr>
      <w:rPr>
        <w:rFonts w:ascii="Arial" w:hAnsi="Arial" w:hint="default"/>
      </w:rPr>
    </w:lvl>
    <w:lvl w:ilvl="4" w:tplc="65C49418" w:tentative="1">
      <w:start w:val="1"/>
      <w:numFmt w:val="bullet"/>
      <w:lvlText w:val="•"/>
      <w:lvlJc w:val="left"/>
      <w:pPr>
        <w:tabs>
          <w:tab w:val="num" w:pos="3600"/>
        </w:tabs>
        <w:ind w:left="3600" w:hanging="360"/>
      </w:pPr>
      <w:rPr>
        <w:rFonts w:ascii="Arial" w:hAnsi="Arial" w:hint="default"/>
      </w:rPr>
    </w:lvl>
    <w:lvl w:ilvl="5" w:tplc="0520E09E" w:tentative="1">
      <w:start w:val="1"/>
      <w:numFmt w:val="bullet"/>
      <w:lvlText w:val="•"/>
      <w:lvlJc w:val="left"/>
      <w:pPr>
        <w:tabs>
          <w:tab w:val="num" w:pos="4320"/>
        </w:tabs>
        <w:ind w:left="4320" w:hanging="360"/>
      </w:pPr>
      <w:rPr>
        <w:rFonts w:ascii="Arial" w:hAnsi="Arial" w:hint="default"/>
      </w:rPr>
    </w:lvl>
    <w:lvl w:ilvl="6" w:tplc="A4608C04" w:tentative="1">
      <w:start w:val="1"/>
      <w:numFmt w:val="bullet"/>
      <w:lvlText w:val="•"/>
      <w:lvlJc w:val="left"/>
      <w:pPr>
        <w:tabs>
          <w:tab w:val="num" w:pos="5040"/>
        </w:tabs>
        <w:ind w:left="5040" w:hanging="360"/>
      </w:pPr>
      <w:rPr>
        <w:rFonts w:ascii="Arial" w:hAnsi="Arial" w:hint="default"/>
      </w:rPr>
    </w:lvl>
    <w:lvl w:ilvl="7" w:tplc="F62ED4F2" w:tentative="1">
      <w:start w:val="1"/>
      <w:numFmt w:val="bullet"/>
      <w:lvlText w:val="•"/>
      <w:lvlJc w:val="left"/>
      <w:pPr>
        <w:tabs>
          <w:tab w:val="num" w:pos="5760"/>
        </w:tabs>
        <w:ind w:left="5760" w:hanging="360"/>
      </w:pPr>
      <w:rPr>
        <w:rFonts w:ascii="Arial" w:hAnsi="Arial" w:hint="default"/>
      </w:rPr>
    </w:lvl>
    <w:lvl w:ilvl="8" w:tplc="EDDCA1E0" w:tentative="1">
      <w:start w:val="1"/>
      <w:numFmt w:val="bullet"/>
      <w:lvlText w:val="•"/>
      <w:lvlJc w:val="left"/>
      <w:pPr>
        <w:tabs>
          <w:tab w:val="num" w:pos="6480"/>
        </w:tabs>
        <w:ind w:left="6480" w:hanging="360"/>
      </w:pPr>
      <w:rPr>
        <w:rFonts w:ascii="Arial" w:hAnsi="Arial" w:hint="default"/>
      </w:rPr>
    </w:lvl>
  </w:abstractNum>
  <w:num w:numId="1" w16cid:durableId="1925214910">
    <w:abstractNumId w:val="2"/>
  </w:num>
  <w:num w:numId="2" w16cid:durableId="1042243490">
    <w:abstractNumId w:val="46"/>
  </w:num>
  <w:num w:numId="3" w16cid:durableId="1888836616">
    <w:abstractNumId w:val="28"/>
  </w:num>
  <w:num w:numId="4" w16cid:durableId="906263807">
    <w:abstractNumId w:val="27"/>
  </w:num>
  <w:num w:numId="5" w16cid:durableId="1782534571">
    <w:abstractNumId w:val="6"/>
  </w:num>
  <w:num w:numId="6" w16cid:durableId="341206998">
    <w:abstractNumId w:val="21"/>
  </w:num>
  <w:num w:numId="7" w16cid:durableId="654456809">
    <w:abstractNumId w:val="30"/>
  </w:num>
  <w:num w:numId="8" w16cid:durableId="1156259563">
    <w:abstractNumId w:val="14"/>
  </w:num>
  <w:num w:numId="9" w16cid:durableId="1590456448">
    <w:abstractNumId w:val="3"/>
  </w:num>
  <w:num w:numId="10" w16cid:durableId="771975792">
    <w:abstractNumId w:val="17"/>
  </w:num>
  <w:num w:numId="11" w16cid:durableId="2033875889">
    <w:abstractNumId w:val="19"/>
  </w:num>
  <w:num w:numId="12" w16cid:durableId="392580187">
    <w:abstractNumId w:val="16"/>
  </w:num>
  <w:num w:numId="13" w16cid:durableId="1046029078">
    <w:abstractNumId w:val="10"/>
  </w:num>
  <w:num w:numId="14" w16cid:durableId="1505127659">
    <w:abstractNumId w:val="26"/>
  </w:num>
  <w:num w:numId="15" w16cid:durableId="132404283">
    <w:abstractNumId w:val="9"/>
  </w:num>
  <w:num w:numId="16" w16cid:durableId="782531853">
    <w:abstractNumId w:val="33"/>
  </w:num>
  <w:num w:numId="17" w16cid:durableId="1190726861">
    <w:abstractNumId w:val="4"/>
  </w:num>
  <w:num w:numId="18" w16cid:durableId="1942257634">
    <w:abstractNumId w:val="23"/>
  </w:num>
  <w:num w:numId="19" w16cid:durableId="865171731">
    <w:abstractNumId w:val="34"/>
  </w:num>
  <w:num w:numId="20" w16cid:durableId="1486387280">
    <w:abstractNumId w:val="45"/>
  </w:num>
  <w:num w:numId="21" w16cid:durableId="2111965265">
    <w:abstractNumId w:val="11"/>
  </w:num>
  <w:num w:numId="22" w16cid:durableId="1403528119">
    <w:abstractNumId w:val="49"/>
  </w:num>
  <w:num w:numId="23" w16cid:durableId="1568035264">
    <w:abstractNumId w:val="7"/>
  </w:num>
  <w:num w:numId="24" w16cid:durableId="569581076">
    <w:abstractNumId w:val="37"/>
  </w:num>
  <w:num w:numId="25" w16cid:durableId="1707024852">
    <w:abstractNumId w:val="18"/>
  </w:num>
  <w:num w:numId="26" w16cid:durableId="302544175">
    <w:abstractNumId w:val="8"/>
  </w:num>
  <w:num w:numId="27" w16cid:durableId="2017924753">
    <w:abstractNumId w:val="24"/>
  </w:num>
  <w:num w:numId="28" w16cid:durableId="556432447">
    <w:abstractNumId w:val="20"/>
  </w:num>
  <w:num w:numId="29" w16cid:durableId="1424649031">
    <w:abstractNumId w:val="35"/>
  </w:num>
  <w:num w:numId="30" w16cid:durableId="447699494">
    <w:abstractNumId w:val="25"/>
  </w:num>
  <w:num w:numId="31" w16cid:durableId="850608595">
    <w:abstractNumId w:val="22"/>
  </w:num>
  <w:num w:numId="32" w16cid:durableId="1631399503">
    <w:abstractNumId w:val="52"/>
  </w:num>
  <w:num w:numId="33" w16cid:durableId="2040665389">
    <w:abstractNumId w:val="12"/>
  </w:num>
  <w:num w:numId="34" w16cid:durableId="630017845">
    <w:abstractNumId w:val="5"/>
  </w:num>
  <w:num w:numId="35" w16cid:durableId="1855147533">
    <w:abstractNumId w:val="29"/>
  </w:num>
  <w:num w:numId="36" w16cid:durableId="62604872">
    <w:abstractNumId w:val="36"/>
  </w:num>
  <w:num w:numId="37" w16cid:durableId="1998999619">
    <w:abstractNumId w:val="50"/>
  </w:num>
  <w:num w:numId="38" w16cid:durableId="540289418">
    <w:abstractNumId w:val="1"/>
  </w:num>
  <w:num w:numId="39" w16cid:durableId="1007439238">
    <w:abstractNumId w:val="41"/>
  </w:num>
  <w:num w:numId="40" w16cid:durableId="2006122942">
    <w:abstractNumId w:val="15"/>
  </w:num>
  <w:num w:numId="41" w16cid:durableId="4290067">
    <w:abstractNumId w:val="39"/>
  </w:num>
  <w:num w:numId="42" w16cid:durableId="944381567">
    <w:abstractNumId w:val="13"/>
  </w:num>
  <w:num w:numId="43" w16cid:durableId="521482058">
    <w:abstractNumId w:val="44"/>
  </w:num>
  <w:num w:numId="44" w16cid:durableId="2022656189">
    <w:abstractNumId w:val="32"/>
  </w:num>
  <w:num w:numId="45" w16cid:durableId="337000890">
    <w:abstractNumId w:val="31"/>
  </w:num>
  <w:num w:numId="46" w16cid:durableId="77488304">
    <w:abstractNumId w:val="51"/>
  </w:num>
  <w:num w:numId="47" w16cid:durableId="611018927">
    <w:abstractNumId w:val="0"/>
  </w:num>
  <w:num w:numId="48" w16cid:durableId="1206287357">
    <w:abstractNumId w:val="40"/>
  </w:num>
  <w:num w:numId="49" w16cid:durableId="1779137627">
    <w:abstractNumId w:val="42"/>
  </w:num>
  <w:num w:numId="50" w16cid:durableId="1204093945">
    <w:abstractNumId w:val="43"/>
  </w:num>
  <w:num w:numId="51" w16cid:durableId="392436458">
    <w:abstractNumId w:val="47"/>
  </w:num>
  <w:num w:numId="52" w16cid:durableId="1934044455">
    <w:abstractNumId w:val="48"/>
  </w:num>
  <w:num w:numId="53" w16cid:durableId="1169296296">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2236"/>
    <w:rsid w:val="00022FF1"/>
    <w:rsid w:val="00064242"/>
    <w:rsid w:val="00074B35"/>
    <w:rsid w:val="000821D6"/>
    <w:rsid w:val="0009699A"/>
    <w:rsid w:val="000A73F4"/>
    <w:rsid w:val="000B5D6B"/>
    <w:rsid w:val="000C7E30"/>
    <w:rsid w:val="000D2393"/>
    <w:rsid w:val="000E191F"/>
    <w:rsid w:val="000E7CF0"/>
    <w:rsid w:val="000F22D1"/>
    <w:rsid w:val="00131F03"/>
    <w:rsid w:val="00132AD3"/>
    <w:rsid w:val="001330F6"/>
    <w:rsid w:val="00135940"/>
    <w:rsid w:val="0013605C"/>
    <w:rsid w:val="00136C2C"/>
    <w:rsid w:val="001424CA"/>
    <w:rsid w:val="001540E0"/>
    <w:rsid w:val="0016082E"/>
    <w:rsid w:val="00171E98"/>
    <w:rsid w:val="00173973"/>
    <w:rsid w:val="0019215A"/>
    <w:rsid w:val="00193255"/>
    <w:rsid w:val="00195307"/>
    <w:rsid w:val="001A7E9A"/>
    <w:rsid w:val="001B5A91"/>
    <w:rsid w:val="001D3322"/>
    <w:rsid w:val="002019FE"/>
    <w:rsid w:val="00201F01"/>
    <w:rsid w:val="00225D2F"/>
    <w:rsid w:val="00235077"/>
    <w:rsid w:val="002511CF"/>
    <w:rsid w:val="00262B04"/>
    <w:rsid w:val="00292ADF"/>
    <w:rsid w:val="002962AA"/>
    <w:rsid w:val="002A1DA4"/>
    <w:rsid w:val="002B4101"/>
    <w:rsid w:val="002B46F7"/>
    <w:rsid w:val="002B7C2C"/>
    <w:rsid w:val="002D4A21"/>
    <w:rsid w:val="002E4D1E"/>
    <w:rsid w:val="002F428A"/>
    <w:rsid w:val="00300D8A"/>
    <w:rsid w:val="0030465E"/>
    <w:rsid w:val="003210BA"/>
    <w:rsid w:val="00330F39"/>
    <w:rsid w:val="003454F7"/>
    <w:rsid w:val="003629C7"/>
    <w:rsid w:val="003750EA"/>
    <w:rsid w:val="00384630"/>
    <w:rsid w:val="003869FF"/>
    <w:rsid w:val="00392510"/>
    <w:rsid w:val="003A063D"/>
    <w:rsid w:val="003A153C"/>
    <w:rsid w:val="003A4CAE"/>
    <w:rsid w:val="003B71AA"/>
    <w:rsid w:val="003C2352"/>
    <w:rsid w:val="003F2A81"/>
    <w:rsid w:val="003F57AF"/>
    <w:rsid w:val="00400799"/>
    <w:rsid w:val="00407295"/>
    <w:rsid w:val="00416870"/>
    <w:rsid w:val="004223F6"/>
    <w:rsid w:val="004357D2"/>
    <w:rsid w:val="004361EB"/>
    <w:rsid w:val="00476F44"/>
    <w:rsid w:val="004813F6"/>
    <w:rsid w:val="004A78AE"/>
    <w:rsid w:val="004C56B7"/>
    <w:rsid w:val="004D1971"/>
    <w:rsid w:val="004F0FBC"/>
    <w:rsid w:val="00521768"/>
    <w:rsid w:val="005258A4"/>
    <w:rsid w:val="00531DA8"/>
    <w:rsid w:val="00531E2F"/>
    <w:rsid w:val="00532650"/>
    <w:rsid w:val="00535A03"/>
    <w:rsid w:val="005421B9"/>
    <w:rsid w:val="005446CD"/>
    <w:rsid w:val="005A0B19"/>
    <w:rsid w:val="005A14BC"/>
    <w:rsid w:val="005A17B3"/>
    <w:rsid w:val="005B3E2F"/>
    <w:rsid w:val="005C6A72"/>
    <w:rsid w:val="005E386E"/>
    <w:rsid w:val="006313D3"/>
    <w:rsid w:val="00641DCB"/>
    <w:rsid w:val="00665D80"/>
    <w:rsid w:val="00675FFE"/>
    <w:rsid w:val="006914F6"/>
    <w:rsid w:val="006A341D"/>
    <w:rsid w:val="006B71CA"/>
    <w:rsid w:val="006D5188"/>
    <w:rsid w:val="006D750A"/>
    <w:rsid w:val="006E6364"/>
    <w:rsid w:val="0070140C"/>
    <w:rsid w:val="00705AD9"/>
    <w:rsid w:val="00721437"/>
    <w:rsid w:val="00725996"/>
    <w:rsid w:val="00737A19"/>
    <w:rsid w:val="007774FD"/>
    <w:rsid w:val="00793212"/>
    <w:rsid w:val="007A49E7"/>
    <w:rsid w:val="007B011E"/>
    <w:rsid w:val="007F3981"/>
    <w:rsid w:val="007F61F5"/>
    <w:rsid w:val="00803D84"/>
    <w:rsid w:val="00814278"/>
    <w:rsid w:val="00820372"/>
    <w:rsid w:val="00826044"/>
    <w:rsid w:val="008303E5"/>
    <w:rsid w:val="00836921"/>
    <w:rsid w:val="00853AFD"/>
    <w:rsid w:val="00872B05"/>
    <w:rsid w:val="008A6CE1"/>
    <w:rsid w:val="008B50BB"/>
    <w:rsid w:val="008C06CC"/>
    <w:rsid w:val="008D2875"/>
    <w:rsid w:val="008F1B77"/>
    <w:rsid w:val="008F23AE"/>
    <w:rsid w:val="008F760A"/>
    <w:rsid w:val="00917435"/>
    <w:rsid w:val="009219F6"/>
    <w:rsid w:val="0092770D"/>
    <w:rsid w:val="009314C9"/>
    <w:rsid w:val="00937556"/>
    <w:rsid w:val="00956B7F"/>
    <w:rsid w:val="00974024"/>
    <w:rsid w:val="009753CF"/>
    <w:rsid w:val="009A292F"/>
    <w:rsid w:val="009A5D7D"/>
    <w:rsid w:val="009B0AA3"/>
    <w:rsid w:val="009C1084"/>
    <w:rsid w:val="009D11C0"/>
    <w:rsid w:val="009F460C"/>
    <w:rsid w:val="009F7764"/>
    <w:rsid w:val="00A1191A"/>
    <w:rsid w:val="00A20900"/>
    <w:rsid w:val="00A54CD8"/>
    <w:rsid w:val="00A5565A"/>
    <w:rsid w:val="00A75A82"/>
    <w:rsid w:val="00A832E7"/>
    <w:rsid w:val="00A87209"/>
    <w:rsid w:val="00AA11BC"/>
    <w:rsid w:val="00AA49B9"/>
    <w:rsid w:val="00AC3D28"/>
    <w:rsid w:val="00AD5630"/>
    <w:rsid w:val="00AD592A"/>
    <w:rsid w:val="00AF7B1B"/>
    <w:rsid w:val="00AF7D23"/>
    <w:rsid w:val="00B32162"/>
    <w:rsid w:val="00B353AD"/>
    <w:rsid w:val="00B765B7"/>
    <w:rsid w:val="00B93D58"/>
    <w:rsid w:val="00B955B4"/>
    <w:rsid w:val="00B9750B"/>
    <w:rsid w:val="00BA2886"/>
    <w:rsid w:val="00BB1E55"/>
    <w:rsid w:val="00BD5A31"/>
    <w:rsid w:val="00BD708E"/>
    <w:rsid w:val="00BE505E"/>
    <w:rsid w:val="00BF1CC5"/>
    <w:rsid w:val="00C04AA5"/>
    <w:rsid w:val="00C0563D"/>
    <w:rsid w:val="00C27DF0"/>
    <w:rsid w:val="00C30E99"/>
    <w:rsid w:val="00C350EE"/>
    <w:rsid w:val="00C402AC"/>
    <w:rsid w:val="00C43A75"/>
    <w:rsid w:val="00C5358C"/>
    <w:rsid w:val="00C6599B"/>
    <w:rsid w:val="00C65B67"/>
    <w:rsid w:val="00C71F51"/>
    <w:rsid w:val="00C72C3E"/>
    <w:rsid w:val="00C84E98"/>
    <w:rsid w:val="00C92024"/>
    <w:rsid w:val="00C95E6A"/>
    <w:rsid w:val="00C979A3"/>
    <w:rsid w:val="00CA7E12"/>
    <w:rsid w:val="00CB7009"/>
    <w:rsid w:val="00D35A8B"/>
    <w:rsid w:val="00D43CBA"/>
    <w:rsid w:val="00D61FBF"/>
    <w:rsid w:val="00DA5472"/>
    <w:rsid w:val="00DC36AE"/>
    <w:rsid w:val="00DC7EE9"/>
    <w:rsid w:val="00E04DDF"/>
    <w:rsid w:val="00E07257"/>
    <w:rsid w:val="00E32DC7"/>
    <w:rsid w:val="00E510B5"/>
    <w:rsid w:val="00E6435B"/>
    <w:rsid w:val="00E655C1"/>
    <w:rsid w:val="00EA0321"/>
    <w:rsid w:val="00EA08DC"/>
    <w:rsid w:val="00EA3C2E"/>
    <w:rsid w:val="00EA4EEA"/>
    <w:rsid w:val="00EC7C4C"/>
    <w:rsid w:val="00EE2DC9"/>
    <w:rsid w:val="00EF2FF7"/>
    <w:rsid w:val="00EF4224"/>
    <w:rsid w:val="00F220B5"/>
    <w:rsid w:val="00F27645"/>
    <w:rsid w:val="00F427B5"/>
    <w:rsid w:val="00F671BA"/>
    <w:rsid w:val="00F67CA3"/>
    <w:rsid w:val="00F71B6D"/>
    <w:rsid w:val="00F77577"/>
    <w:rsid w:val="00F9423F"/>
    <w:rsid w:val="00F95AED"/>
    <w:rsid w:val="00FA1941"/>
    <w:rsid w:val="00FC0ECC"/>
    <w:rsid w:val="00FC229B"/>
    <w:rsid w:val="00FC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Revision">
    <w:name w:val="Revision"/>
    <w:hidden/>
    <w:uiPriority w:val="99"/>
    <w:semiHidden/>
    <w:rsid w:val="000D2393"/>
    <w:pPr>
      <w:spacing w:after="0" w:line="240" w:lineRule="auto"/>
    </w:pPr>
  </w:style>
  <w:style w:type="paragraph" w:styleId="NormalWeb">
    <w:name w:val="Normal (Web)"/>
    <w:basedOn w:val="Normal"/>
    <w:uiPriority w:val="99"/>
    <w:semiHidden/>
    <w:unhideWhenUsed/>
    <w:rsid w:val="00FA19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3eKszlC4xNo4CJ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0UGpN9QhEPXfRo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322B-A542-4907-889D-CBA3D884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2677</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5</cp:revision>
  <dcterms:created xsi:type="dcterms:W3CDTF">2022-08-23T15:57:00Z</dcterms:created>
  <dcterms:modified xsi:type="dcterms:W3CDTF">2022-09-01T18:08:00Z</dcterms:modified>
</cp:coreProperties>
</file>