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ADE91" w14:textId="77777777" w:rsidR="002A38E7" w:rsidRDefault="002A38E7" w:rsidP="002A38E7">
      <w:pPr>
        <w:jc w:val="center"/>
        <w:rPr>
          <w:rFonts w:cstheme="minorHAnsi"/>
          <w:b/>
          <w:bCs/>
        </w:rPr>
      </w:pPr>
      <w:bookmarkStart w:id="0" w:name="_Hlk102055962"/>
      <w:bookmarkStart w:id="1" w:name="_Hlk102136562"/>
      <w:bookmarkStart w:id="2" w:name="_Hlk111203539"/>
      <w:r w:rsidRPr="00116000">
        <w:rPr>
          <w:rFonts w:cstheme="minorHAnsi"/>
          <w:b/>
          <w:bCs/>
        </w:rPr>
        <w:t>Maryland Next Gen NCLEX Test Bank Project</w:t>
      </w:r>
    </w:p>
    <w:p w14:paraId="59069F23" w14:textId="5CB76B6C" w:rsidR="00136C2C" w:rsidRPr="00537310" w:rsidRDefault="002A38E7" w:rsidP="004969EB">
      <w:pPr>
        <w:jc w:val="center"/>
        <w:rPr>
          <w:b/>
          <w:bCs/>
          <w:u w:val="single"/>
        </w:rPr>
      </w:pPr>
      <w:r>
        <w:rPr>
          <w:rFonts w:cstheme="minorHAnsi"/>
          <w:b/>
          <w:bCs/>
        </w:rPr>
        <w:t xml:space="preserve">April </w:t>
      </w:r>
      <w:r w:rsidR="008F35D1">
        <w:rPr>
          <w:rFonts w:cstheme="minorHAnsi"/>
          <w:b/>
          <w:bCs/>
        </w:rPr>
        <w:t>1</w:t>
      </w:r>
      <w:r w:rsidR="00D84838">
        <w:rPr>
          <w:rFonts w:cstheme="minorHAnsi"/>
          <w:b/>
          <w:bCs/>
        </w:rPr>
        <w:t>7</w:t>
      </w:r>
      <w:r>
        <w:rPr>
          <w:rFonts w:cstheme="minorHAnsi"/>
          <w:b/>
          <w:bCs/>
        </w:rPr>
        <w:t>, 2023</w:t>
      </w:r>
    </w:p>
    <w:tbl>
      <w:tblPr>
        <w:tblStyle w:val="TableGrid"/>
        <w:tblW w:w="9576" w:type="dxa"/>
        <w:tblLook w:val="04A0" w:firstRow="1" w:lastRow="0" w:firstColumn="1" w:lastColumn="0" w:noHBand="0" w:noVBand="1"/>
      </w:tblPr>
      <w:tblGrid>
        <w:gridCol w:w="2383"/>
        <w:gridCol w:w="1302"/>
        <w:gridCol w:w="1350"/>
        <w:gridCol w:w="4541"/>
      </w:tblGrid>
      <w:tr w:rsidR="00AA49B9" w:rsidRPr="00CE4B7D" w14:paraId="528C78B1" w14:textId="77777777" w:rsidTr="003A3B7E">
        <w:tc>
          <w:tcPr>
            <w:tcW w:w="2383" w:type="dxa"/>
          </w:tcPr>
          <w:p w14:paraId="285E9229" w14:textId="125E30CC" w:rsidR="00AA49B9" w:rsidRPr="00CE4B7D" w:rsidRDefault="00AA49B9" w:rsidP="00DB60DF">
            <w:r w:rsidRPr="00CE4B7D">
              <w:rPr>
                <w:b/>
                <w:bCs/>
              </w:rPr>
              <w:t>Case Study Topic</w:t>
            </w:r>
            <w:r w:rsidR="008F35D1">
              <w:rPr>
                <w:b/>
                <w:bCs/>
              </w:rPr>
              <w:t xml:space="preserve"> and standalone bowtie</w:t>
            </w:r>
          </w:p>
        </w:tc>
        <w:tc>
          <w:tcPr>
            <w:tcW w:w="1302" w:type="dxa"/>
          </w:tcPr>
          <w:p w14:paraId="4F1A0942" w14:textId="6310EF02" w:rsidR="00AA49B9" w:rsidRPr="00CE4B7D" w:rsidRDefault="007B01C3" w:rsidP="00DB60DF">
            <w:r>
              <w:t>PTSD</w:t>
            </w:r>
          </w:p>
        </w:tc>
        <w:tc>
          <w:tcPr>
            <w:tcW w:w="1350" w:type="dxa"/>
          </w:tcPr>
          <w:p w14:paraId="34E20510" w14:textId="77777777" w:rsidR="00AA49B9" w:rsidRPr="00CE4B7D" w:rsidRDefault="00AA49B9" w:rsidP="00DB60DF">
            <w:r w:rsidRPr="00CE4B7D">
              <w:rPr>
                <w:b/>
                <w:bCs/>
              </w:rPr>
              <w:t>Author:</w:t>
            </w:r>
          </w:p>
        </w:tc>
        <w:tc>
          <w:tcPr>
            <w:tcW w:w="4541" w:type="dxa"/>
          </w:tcPr>
          <w:p w14:paraId="33EB439A" w14:textId="4DB7B3C0" w:rsidR="003A3B7E" w:rsidRDefault="0025784C" w:rsidP="007B01C3">
            <w:r>
              <w:t>Amanda Willey, EdD, MSN, RN, CCHP, CM/DN</w:t>
            </w:r>
          </w:p>
          <w:p w14:paraId="5DE919B7" w14:textId="284EA1D2" w:rsidR="0025784C" w:rsidRPr="00CE4B7D" w:rsidRDefault="0025784C" w:rsidP="007B01C3">
            <w:r>
              <w:t>Donna Martin, MSN, RN, PMHNP-BC, CCM</w:t>
            </w:r>
          </w:p>
        </w:tc>
      </w:tr>
    </w:tbl>
    <w:p w14:paraId="0C1C99C7" w14:textId="1E3773A4" w:rsidR="00136C2C" w:rsidRPr="002075F4" w:rsidRDefault="00136C2C" w:rsidP="00136C2C">
      <w:pPr>
        <w:rPr>
          <w:b/>
          <w:bCs/>
        </w:rPr>
      </w:pPr>
      <w:r w:rsidRPr="002075F4">
        <w:rPr>
          <w:b/>
          <w:bCs/>
        </w:rPr>
        <w:t>Case Summary</w:t>
      </w:r>
    </w:p>
    <w:tbl>
      <w:tblPr>
        <w:tblStyle w:val="TableGrid"/>
        <w:tblW w:w="0" w:type="auto"/>
        <w:tblLook w:val="04A0" w:firstRow="1" w:lastRow="0" w:firstColumn="1" w:lastColumn="0" w:noHBand="0" w:noVBand="1"/>
      </w:tblPr>
      <w:tblGrid>
        <w:gridCol w:w="9350"/>
      </w:tblGrid>
      <w:tr w:rsidR="00136C2C" w:rsidRPr="003A3B7E" w14:paraId="0EF3B266" w14:textId="77777777" w:rsidTr="452821BD">
        <w:tc>
          <w:tcPr>
            <w:tcW w:w="9576" w:type="dxa"/>
          </w:tcPr>
          <w:p w14:paraId="6EFA2F41" w14:textId="7F32AFBD" w:rsidR="00136C2C" w:rsidRPr="003A3B7E" w:rsidRDefault="003A3B7E" w:rsidP="00746282">
            <w:pPr>
              <w:contextualSpacing/>
              <w:jc w:val="both"/>
              <w:rPr>
                <w:rFonts w:cstheme="minorHAnsi"/>
              </w:rPr>
            </w:pPr>
            <w:r w:rsidRPr="003A3B7E">
              <w:rPr>
                <w:rFonts w:cstheme="minorHAnsi"/>
              </w:rPr>
              <w:t xml:space="preserve">A 44-year-old male with a known diagnosis of PTSD is being seen </w:t>
            </w:r>
            <w:r w:rsidR="056B2997" w:rsidRPr="003A3B7E">
              <w:rPr>
                <w:rFonts w:cstheme="minorHAnsi"/>
              </w:rPr>
              <w:t>at a Behavioral Health Urgent Care Clini</w:t>
            </w:r>
            <w:r w:rsidRPr="003A3B7E">
              <w:rPr>
                <w:rFonts w:cstheme="minorHAnsi"/>
              </w:rPr>
              <w:t xml:space="preserve">c.  </w:t>
            </w:r>
            <w:r w:rsidR="1A09CAA7" w:rsidRPr="003A3B7E">
              <w:rPr>
                <w:rFonts w:cstheme="minorHAnsi"/>
              </w:rPr>
              <w:t xml:space="preserve">He has </w:t>
            </w:r>
            <w:r w:rsidR="1238565F" w:rsidRPr="003A3B7E">
              <w:rPr>
                <w:rFonts w:cstheme="minorHAnsi"/>
              </w:rPr>
              <w:t>an outpatient provide</w:t>
            </w:r>
            <w:r w:rsidR="005246F7" w:rsidRPr="003A3B7E">
              <w:rPr>
                <w:rFonts w:cstheme="minorHAnsi"/>
              </w:rPr>
              <w:t>r</w:t>
            </w:r>
            <w:r w:rsidR="1238565F" w:rsidRPr="003A3B7E">
              <w:rPr>
                <w:rFonts w:cstheme="minorHAnsi"/>
              </w:rPr>
              <w:t xml:space="preserve"> but has </w:t>
            </w:r>
            <w:r w:rsidR="1A09CAA7" w:rsidRPr="003A3B7E">
              <w:rPr>
                <w:rFonts w:cstheme="minorHAnsi"/>
              </w:rPr>
              <w:t>missed his previous 2 scheduled clinic appointments and 3 of his weekly group sessions.</w:t>
            </w:r>
            <w:r w:rsidR="005246F7" w:rsidRPr="003A3B7E">
              <w:rPr>
                <w:rFonts w:cstheme="minorHAnsi"/>
              </w:rPr>
              <w:t xml:space="preserve"> He has arrived today </w:t>
            </w:r>
            <w:r w:rsidR="00DB60DF">
              <w:rPr>
                <w:rFonts w:cstheme="minorHAnsi"/>
              </w:rPr>
              <w:t xml:space="preserve">reporting difficulty sleeping, nightmares and increased irritability, </w:t>
            </w:r>
            <w:r w:rsidR="005246F7" w:rsidRPr="003A3B7E">
              <w:rPr>
                <w:rFonts w:cstheme="minorHAnsi"/>
              </w:rPr>
              <w:t>stating he knows he needs assistance.</w:t>
            </w:r>
          </w:p>
        </w:tc>
      </w:tr>
    </w:tbl>
    <w:p w14:paraId="360FA82E" w14:textId="77777777" w:rsidR="00136C2C" w:rsidRPr="003A3B7E" w:rsidRDefault="00136C2C" w:rsidP="00136C2C">
      <w:pPr>
        <w:rPr>
          <w:rFonts w:cstheme="minorHAnsi"/>
          <w:b/>
          <w:bCs/>
        </w:rPr>
      </w:pPr>
    </w:p>
    <w:p w14:paraId="11B3BE3C" w14:textId="616C7FD5" w:rsidR="00136C2C" w:rsidRPr="003A3B7E" w:rsidRDefault="00136C2C" w:rsidP="00136C2C">
      <w:pPr>
        <w:rPr>
          <w:rFonts w:cstheme="minorHAnsi"/>
          <w:i/>
          <w:iCs/>
        </w:rPr>
      </w:pPr>
      <w:r w:rsidRPr="00D64494">
        <w:rPr>
          <w:rFonts w:cstheme="minorHAnsi"/>
          <w:b/>
          <w:bCs/>
        </w:rPr>
        <w:t>Objectives</w:t>
      </w:r>
      <w:r w:rsidRPr="003A3B7E">
        <w:rPr>
          <w:rFonts w:cstheme="minorHAnsi"/>
        </w:rPr>
        <w:t xml:space="preserve"> </w:t>
      </w:r>
    </w:p>
    <w:tbl>
      <w:tblPr>
        <w:tblStyle w:val="TableGrid"/>
        <w:tblW w:w="9648" w:type="dxa"/>
        <w:tblLook w:val="04A0" w:firstRow="1" w:lastRow="0" w:firstColumn="1" w:lastColumn="0" w:noHBand="0" w:noVBand="1"/>
      </w:tblPr>
      <w:tblGrid>
        <w:gridCol w:w="9648"/>
      </w:tblGrid>
      <w:tr w:rsidR="00136C2C" w:rsidRPr="003A3B7E" w14:paraId="17A8FF83" w14:textId="77777777" w:rsidTr="004F0FBC">
        <w:tc>
          <w:tcPr>
            <w:tcW w:w="9648" w:type="dxa"/>
          </w:tcPr>
          <w:p w14:paraId="456FC74E" w14:textId="42D9AD3E" w:rsidR="0035629C" w:rsidRDefault="007B01C3" w:rsidP="007B01C3">
            <w:pPr>
              <w:pStyle w:val="ListParagraph"/>
              <w:numPr>
                <w:ilvl w:val="0"/>
                <w:numId w:val="19"/>
              </w:numPr>
              <w:rPr>
                <w:rFonts w:cstheme="minorHAnsi"/>
              </w:rPr>
            </w:pPr>
            <w:r w:rsidRPr="003A3B7E">
              <w:rPr>
                <w:rFonts w:cstheme="minorHAnsi"/>
              </w:rPr>
              <w:t xml:space="preserve">Identify key </w:t>
            </w:r>
            <w:r w:rsidR="0035629C">
              <w:rPr>
                <w:rFonts w:cstheme="minorHAnsi"/>
              </w:rPr>
              <w:t xml:space="preserve">symptoms in </w:t>
            </w:r>
            <w:r w:rsidR="00753C57">
              <w:rPr>
                <w:rFonts w:cstheme="minorHAnsi"/>
              </w:rPr>
              <w:t xml:space="preserve">a </w:t>
            </w:r>
            <w:r w:rsidR="0035629C">
              <w:rPr>
                <w:rFonts w:cstheme="minorHAnsi"/>
              </w:rPr>
              <w:t xml:space="preserve">client with </w:t>
            </w:r>
            <w:r w:rsidR="00753C57">
              <w:rPr>
                <w:rFonts w:cstheme="minorHAnsi"/>
              </w:rPr>
              <w:t>worsening PTSD.</w:t>
            </w:r>
          </w:p>
          <w:p w14:paraId="33FED64E" w14:textId="13D98462" w:rsidR="007B01C3" w:rsidRPr="003A3B7E" w:rsidRDefault="0035629C" w:rsidP="007B01C3">
            <w:pPr>
              <w:pStyle w:val="ListParagraph"/>
              <w:numPr>
                <w:ilvl w:val="0"/>
                <w:numId w:val="19"/>
              </w:numPr>
              <w:rPr>
                <w:rFonts w:cstheme="minorHAnsi"/>
              </w:rPr>
            </w:pPr>
            <w:r>
              <w:rPr>
                <w:rFonts w:cstheme="minorHAnsi"/>
              </w:rPr>
              <w:t xml:space="preserve">State </w:t>
            </w:r>
            <w:r w:rsidR="007B01C3" w:rsidRPr="003A3B7E">
              <w:rPr>
                <w:rFonts w:cstheme="minorHAnsi"/>
              </w:rPr>
              <w:t xml:space="preserve">assessment needs in clients with PTSD. </w:t>
            </w:r>
          </w:p>
          <w:p w14:paraId="52703811" w14:textId="5DDED467" w:rsidR="007B01C3" w:rsidRPr="003A3B7E" w:rsidRDefault="00E83545" w:rsidP="007B01C3">
            <w:pPr>
              <w:pStyle w:val="ListParagraph"/>
              <w:numPr>
                <w:ilvl w:val="0"/>
                <w:numId w:val="19"/>
              </w:numPr>
              <w:rPr>
                <w:rFonts w:cstheme="minorHAnsi"/>
              </w:rPr>
            </w:pPr>
            <w:r w:rsidRPr="003A3B7E">
              <w:rPr>
                <w:rFonts w:cstheme="minorHAnsi"/>
              </w:rPr>
              <w:t xml:space="preserve">Address nursing interventions for clients experiencing </w:t>
            </w:r>
            <w:r w:rsidR="0035629C">
              <w:rPr>
                <w:rFonts w:cstheme="minorHAnsi"/>
              </w:rPr>
              <w:t>exacerbation</w:t>
            </w:r>
            <w:r w:rsidRPr="003A3B7E">
              <w:rPr>
                <w:rFonts w:cstheme="minorHAnsi"/>
              </w:rPr>
              <w:t xml:space="preserve"> of PTSD.</w:t>
            </w:r>
          </w:p>
          <w:p w14:paraId="2F4FF0A7" w14:textId="77777777" w:rsidR="00136C2C" w:rsidRDefault="00D64494" w:rsidP="00DB60DF">
            <w:pPr>
              <w:pStyle w:val="ListParagraph"/>
              <w:numPr>
                <w:ilvl w:val="0"/>
                <w:numId w:val="19"/>
              </w:numPr>
              <w:rPr>
                <w:rFonts w:cstheme="minorHAnsi"/>
              </w:rPr>
            </w:pPr>
            <w:r>
              <w:rPr>
                <w:rFonts w:cstheme="minorHAnsi"/>
              </w:rPr>
              <w:t>Recognize client improvement in signs and symptoms with PTSD</w:t>
            </w:r>
            <w:r w:rsidR="006152CD">
              <w:rPr>
                <w:rFonts w:cstheme="minorHAnsi"/>
              </w:rPr>
              <w:t xml:space="preserve"> in the client.</w:t>
            </w:r>
          </w:p>
          <w:p w14:paraId="1CF5AADF" w14:textId="566AFCD8" w:rsidR="00753C57" w:rsidRPr="003A3B7E" w:rsidRDefault="000965CB" w:rsidP="00DB60DF">
            <w:pPr>
              <w:pStyle w:val="ListParagraph"/>
              <w:numPr>
                <w:ilvl w:val="0"/>
                <w:numId w:val="19"/>
              </w:numPr>
              <w:rPr>
                <w:rFonts w:cstheme="minorHAnsi"/>
              </w:rPr>
            </w:pPr>
            <w:r>
              <w:rPr>
                <w:rFonts w:cstheme="minorHAnsi"/>
              </w:rPr>
              <w:t xml:space="preserve">Identify </w:t>
            </w:r>
            <w:r w:rsidR="00753C57">
              <w:rPr>
                <w:rFonts w:cstheme="minorHAnsi"/>
              </w:rPr>
              <w:t xml:space="preserve">therapeutic communication strategies when working with clients with PTSD. </w:t>
            </w:r>
          </w:p>
        </w:tc>
      </w:tr>
    </w:tbl>
    <w:p w14:paraId="4D7029DB" w14:textId="084A480A" w:rsidR="009B3174" w:rsidRDefault="009B3174" w:rsidP="00136C2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1"/>
        <w:gridCol w:w="4599"/>
      </w:tblGrid>
      <w:tr w:rsidR="002A38E7" w:rsidRPr="006B0B8F" w14:paraId="052C2694" w14:textId="77777777" w:rsidTr="00551B60">
        <w:tc>
          <w:tcPr>
            <w:tcW w:w="4675" w:type="dxa"/>
            <w:shd w:val="clear" w:color="auto" w:fill="auto"/>
          </w:tcPr>
          <w:p w14:paraId="3454345F" w14:textId="77777777" w:rsidR="002A38E7" w:rsidRPr="006B0B8F" w:rsidRDefault="002A38E7" w:rsidP="00551B60">
            <w:pPr>
              <w:rPr>
                <w:rFonts w:cs="Calibri"/>
                <w:b/>
                <w:bCs/>
              </w:rPr>
            </w:pPr>
            <w:r w:rsidRPr="006B0B8F">
              <w:rPr>
                <w:rFonts w:cs="Calibri"/>
                <w:b/>
                <w:bCs/>
              </w:rPr>
              <w:t>Case Study Link</w:t>
            </w:r>
          </w:p>
        </w:tc>
        <w:tc>
          <w:tcPr>
            <w:tcW w:w="4675" w:type="dxa"/>
            <w:shd w:val="clear" w:color="auto" w:fill="auto"/>
          </w:tcPr>
          <w:p w14:paraId="1D69F6C2" w14:textId="77777777" w:rsidR="002A38E7" w:rsidRPr="006B0B8F" w:rsidRDefault="002A38E7" w:rsidP="00551B60">
            <w:pPr>
              <w:rPr>
                <w:rFonts w:cs="Calibri"/>
                <w:b/>
                <w:bCs/>
              </w:rPr>
            </w:pPr>
            <w:r w:rsidRPr="006B0B8F">
              <w:rPr>
                <w:rFonts w:cs="Calibri"/>
                <w:b/>
                <w:bCs/>
              </w:rPr>
              <w:t>Case Study QR Code</w:t>
            </w:r>
          </w:p>
        </w:tc>
      </w:tr>
      <w:tr w:rsidR="002A38E7" w:rsidRPr="006B0B8F" w14:paraId="5B7393C5" w14:textId="77777777" w:rsidTr="00551B60">
        <w:tc>
          <w:tcPr>
            <w:tcW w:w="4675" w:type="dxa"/>
            <w:shd w:val="clear" w:color="auto" w:fill="auto"/>
          </w:tcPr>
          <w:p w14:paraId="71AB8676" w14:textId="02201199" w:rsidR="002A38E7" w:rsidRPr="006B0B8F" w:rsidRDefault="00000000" w:rsidP="008F35D1">
            <w:pPr>
              <w:pStyle w:val="NormalWeb"/>
              <w:rPr>
                <w:rFonts w:cs="Calibri"/>
                <w:b/>
                <w:bCs/>
              </w:rPr>
            </w:pPr>
            <w:hyperlink r:id="rId8" w:history="1">
              <w:r w:rsidR="008F35D1" w:rsidRPr="00830607">
                <w:rPr>
                  <w:rStyle w:val="Hyperlink"/>
                </w:rPr>
                <w:t>https://umaryland.az1.qualtrics.com/jfe/form/SV_bvjbC6yJNK8qVYG</w:t>
              </w:r>
            </w:hyperlink>
          </w:p>
        </w:tc>
        <w:tc>
          <w:tcPr>
            <w:tcW w:w="4675" w:type="dxa"/>
            <w:shd w:val="clear" w:color="auto" w:fill="auto"/>
          </w:tcPr>
          <w:p w14:paraId="5C5246D0" w14:textId="2D8DA875" w:rsidR="002A38E7" w:rsidRPr="006B0B8F" w:rsidRDefault="002302C4" w:rsidP="00551B60">
            <w:pPr>
              <w:rPr>
                <w:rFonts w:cs="Calibri"/>
                <w:b/>
                <w:bCs/>
              </w:rPr>
            </w:pPr>
            <w:r>
              <w:rPr>
                <w:noProof/>
              </w:rPr>
              <w:drawing>
                <wp:inline distT="0" distB="0" distL="0" distR="0" wp14:anchorId="23965AB3" wp14:editId="2EB5D23F">
                  <wp:extent cx="975946" cy="9759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3456" cy="983456"/>
                          </a:xfrm>
                          <a:prstGeom prst="rect">
                            <a:avLst/>
                          </a:prstGeom>
                          <a:noFill/>
                          <a:ln>
                            <a:noFill/>
                          </a:ln>
                        </pic:spPr>
                      </pic:pic>
                    </a:graphicData>
                  </a:graphic>
                </wp:inline>
              </w:drawing>
            </w:r>
          </w:p>
        </w:tc>
      </w:tr>
      <w:tr w:rsidR="002A38E7" w:rsidRPr="006B0B8F" w14:paraId="54434C48" w14:textId="77777777" w:rsidTr="00551B60">
        <w:tc>
          <w:tcPr>
            <w:tcW w:w="4675" w:type="dxa"/>
            <w:shd w:val="clear" w:color="auto" w:fill="auto"/>
          </w:tcPr>
          <w:p w14:paraId="7BF8D038" w14:textId="77777777" w:rsidR="002A38E7" w:rsidRPr="006B0B8F" w:rsidRDefault="002A38E7" w:rsidP="00551B60">
            <w:pPr>
              <w:rPr>
                <w:rFonts w:cs="Calibri"/>
                <w:b/>
                <w:bCs/>
              </w:rPr>
            </w:pPr>
            <w:r>
              <w:rPr>
                <w:rFonts w:cs="Calibri"/>
                <w:b/>
                <w:bCs/>
              </w:rPr>
              <w:t>Bow tie QR Code</w:t>
            </w:r>
          </w:p>
        </w:tc>
        <w:tc>
          <w:tcPr>
            <w:tcW w:w="4675" w:type="dxa"/>
            <w:shd w:val="clear" w:color="auto" w:fill="auto"/>
          </w:tcPr>
          <w:p w14:paraId="1358E484" w14:textId="77777777" w:rsidR="002A38E7" w:rsidRPr="006B0B8F" w:rsidRDefault="002A38E7" w:rsidP="00551B60">
            <w:pPr>
              <w:rPr>
                <w:rFonts w:cs="Calibri"/>
                <w:b/>
                <w:bCs/>
              </w:rPr>
            </w:pPr>
            <w:r>
              <w:rPr>
                <w:rFonts w:cs="Calibri"/>
                <w:b/>
                <w:bCs/>
              </w:rPr>
              <w:t xml:space="preserve">Bow-tie </w:t>
            </w:r>
            <w:r w:rsidRPr="006B0B8F">
              <w:rPr>
                <w:rFonts w:cs="Calibri"/>
                <w:b/>
                <w:bCs/>
              </w:rPr>
              <w:t>Link</w:t>
            </w:r>
          </w:p>
        </w:tc>
      </w:tr>
      <w:tr w:rsidR="002A38E7" w:rsidRPr="006B0B8F" w14:paraId="57FE62C6" w14:textId="77777777" w:rsidTr="00551B60">
        <w:tc>
          <w:tcPr>
            <w:tcW w:w="4675" w:type="dxa"/>
            <w:shd w:val="clear" w:color="auto" w:fill="auto"/>
          </w:tcPr>
          <w:p w14:paraId="34D24611" w14:textId="2211681B" w:rsidR="002A38E7" w:rsidRPr="006B0B8F" w:rsidRDefault="008F35D1" w:rsidP="00551B60">
            <w:pPr>
              <w:rPr>
                <w:rFonts w:cs="Calibri"/>
                <w:b/>
                <w:bCs/>
              </w:rPr>
            </w:pPr>
            <w:r>
              <w:rPr>
                <w:noProof/>
              </w:rPr>
              <w:drawing>
                <wp:inline distT="0" distB="0" distL="0" distR="0" wp14:anchorId="4996BBFC" wp14:editId="509DD768">
                  <wp:extent cx="905608" cy="905608"/>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8710" cy="918710"/>
                          </a:xfrm>
                          <a:prstGeom prst="rect">
                            <a:avLst/>
                          </a:prstGeom>
                          <a:noFill/>
                          <a:ln>
                            <a:noFill/>
                          </a:ln>
                        </pic:spPr>
                      </pic:pic>
                    </a:graphicData>
                  </a:graphic>
                </wp:inline>
              </w:drawing>
            </w:r>
          </w:p>
        </w:tc>
        <w:tc>
          <w:tcPr>
            <w:tcW w:w="4675" w:type="dxa"/>
            <w:shd w:val="clear" w:color="auto" w:fill="auto"/>
          </w:tcPr>
          <w:p w14:paraId="72ACC810" w14:textId="37FC7DA0" w:rsidR="008F35D1" w:rsidRDefault="00000000" w:rsidP="008F35D1">
            <w:pPr>
              <w:pStyle w:val="NormalWeb"/>
            </w:pPr>
            <w:hyperlink r:id="rId11" w:history="1">
              <w:r w:rsidR="008F35D1" w:rsidRPr="00830607">
                <w:rPr>
                  <w:rStyle w:val="Hyperlink"/>
                </w:rPr>
                <w:t>https://umaryland.az1.qualtrics.com/jfe/form/SV_exrN1CtcrrzfpUW</w:t>
              </w:r>
            </w:hyperlink>
          </w:p>
          <w:p w14:paraId="41DC3618" w14:textId="77777777" w:rsidR="002A38E7" w:rsidRDefault="002A38E7" w:rsidP="002A38E7">
            <w:pPr>
              <w:spacing w:before="100" w:beforeAutospacing="1" w:after="100" w:afterAutospacing="1" w:line="240" w:lineRule="auto"/>
              <w:rPr>
                <w:rFonts w:cs="Calibri"/>
                <w:b/>
                <w:bCs/>
              </w:rPr>
            </w:pPr>
          </w:p>
          <w:p w14:paraId="5E9A1401" w14:textId="521D1C87" w:rsidR="008F35D1" w:rsidRPr="006B0B8F" w:rsidRDefault="008F35D1" w:rsidP="002A38E7">
            <w:pPr>
              <w:spacing w:before="100" w:beforeAutospacing="1" w:after="100" w:afterAutospacing="1" w:line="240" w:lineRule="auto"/>
              <w:rPr>
                <w:rFonts w:cs="Calibri"/>
                <w:b/>
                <w:bCs/>
              </w:rPr>
            </w:pPr>
          </w:p>
        </w:tc>
      </w:tr>
    </w:tbl>
    <w:p w14:paraId="24BA6BBF" w14:textId="77777777" w:rsidR="002A38E7" w:rsidRDefault="002A38E7" w:rsidP="00136C2C">
      <w:pPr>
        <w:rPr>
          <w:b/>
          <w:bCs/>
        </w:rPr>
      </w:pPr>
    </w:p>
    <w:p w14:paraId="13C50334" w14:textId="2C7026B7" w:rsidR="00136C2C" w:rsidRPr="002075F4" w:rsidRDefault="00136C2C" w:rsidP="00136C2C">
      <w:pPr>
        <w:rPr>
          <w:b/>
          <w:bCs/>
        </w:rPr>
      </w:pPr>
      <w:r w:rsidRPr="002075F4">
        <w:rPr>
          <w:b/>
          <w:bCs/>
        </w:rPr>
        <w:t>Case Reference</w:t>
      </w:r>
      <w:r>
        <w:rPr>
          <w:b/>
          <w:bCs/>
        </w:rPr>
        <w:t>s</w:t>
      </w:r>
    </w:p>
    <w:tbl>
      <w:tblPr>
        <w:tblStyle w:val="TableGrid"/>
        <w:tblW w:w="0" w:type="auto"/>
        <w:tblLook w:val="04A0" w:firstRow="1" w:lastRow="0" w:firstColumn="1" w:lastColumn="0" w:noHBand="0" w:noVBand="1"/>
      </w:tblPr>
      <w:tblGrid>
        <w:gridCol w:w="9350"/>
      </w:tblGrid>
      <w:tr w:rsidR="00136C2C" w14:paraId="35154711" w14:textId="77777777" w:rsidTr="00A079D9">
        <w:tc>
          <w:tcPr>
            <w:tcW w:w="9350" w:type="dxa"/>
          </w:tcPr>
          <w:p w14:paraId="6DB1AF59" w14:textId="77777777" w:rsidR="00574DEE" w:rsidRPr="009216BA" w:rsidRDefault="00574DEE" w:rsidP="00574DEE">
            <w:pPr>
              <w:rPr>
                <w:rFonts w:cstheme="minorHAnsi"/>
                <w:sz w:val="24"/>
              </w:rPr>
            </w:pPr>
            <w:r w:rsidRPr="009216BA">
              <w:rPr>
                <w:rFonts w:cstheme="minorHAnsi"/>
                <w:sz w:val="24"/>
              </w:rPr>
              <w:t xml:space="preserve">Boyle, P. E. &amp; Delos-Reyes, C. M.  (2015). </w:t>
            </w:r>
            <w:r w:rsidRPr="009216BA">
              <w:rPr>
                <w:rFonts w:cstheme="minorHAnsi"/>
                <w:i/>
                <w:sz w:val="24"/>
              </w:rPr>
              <w:t>Trauma informed care: Screening &amp; assessment.</w:t>
            </w:r>
            <w:r w:rsidRPr="009216BA">
              <w:rPr>
                <w:rFonts w:cstheme="minorHAnsi"/>
                <w:sz w:val="24"/>
              </w:rPr>
              <w:t xml:space="preserve">  </w:t>
            </w:r>
          </w:p>
          <w:p w14:paraId="54A0CC76" w14:textId="7D38CF5F" w:rsidR="00574DEE" w:rsidRPr="009216BA" w:rsidRDefault="00574DEE" w:rsidP="00574DEE">
            <w:pPr>
              <w:ind w:firstLine="720"/>
              <w:rPr>
                <w:rFonts w:cstheme="minorHAnsi"/>
                <w:sz w:val="24"/>
              </w:rPr>
            </w:pPr>
            <w:r w:rsidRPr="009216BA">
              <w:rPr>
                <w:rFonts w:cstheme="minorHAnsi"/>
                <w:sz w:val="24"/>
              </w:rPr>
              <w:t xml:space="preserve">RPH Videoconference Series.  </w:t>
            </w:r>
            <w:hyperlink r:id="rId12" w:history="1">
              <w:r w:rsidRPr="009216BA">
                <w:rPr>
                  <w:rStyle w:val="Hyperlink"/>
                  <w:rFonts w:cstheme="minorHAnsi"/>
                  <w:sz w:val="24"/>
                </w:rPr>
                <w:t>www.centerforebp.case.edu</w:t>
              </w:r>
            </w:hyperlink>
            <w:r w:rsidRPr="009216BA">
              <w:rPr>
                <w:rFonts w:cstheme="minorHAnsi"/>
                <w:sz w:val="24"/>
              </w:rPr>
              <w:t xml:space="preserve"> </w:t>
            </w:r>
          </w:p>
          <w:p w14:paraId="07785F15" w14:textId="47B728D2" w:rsidR="00A53C13" w:rsidRPr="009216BA" w:rsidRDefault="00A53C13" w:rsidP="00A53C13">
            <w:pPr>
              <w:ind w:left="780" w:hanging="780"/>
              <w:rPr>
                <w:rFonts w:cstheme="minorHAnsi"/>
                <w:sz w:val="24"/>
              </w:rPr>
            </w:pPr>
            <w:r w:rsidRPr="009216BA">
              <w:rPr>
                <w:rFonts w:cstheme="minorHAnsi"/>
                <w:sz w:val="24"/>
              </w:rPr>
              <w:t xml:space="preserve">Halter, M. J. (2022.). </w:t>
            </w:r>
            <w:r w:rsidRPr="009216BA">
              <w:rPr>
                <w:rFonts w:cstheme="minorHAnsi"/>
                <w:i/>
                <w:sz w:val="24"/>
              </w:rPr>
              <w:t>Varcarolis’ foundations of psychiatric mental health nursing: A clinical approach</w:t>
            </w:r>
            <w:r w:rsidRPr="009216BA">
              <w:rPr>
                <w:rFonts w:cstheme="minorHAnsi"/>
                <w:sz w:val="24"/>
              </w:rPr>
              <w:t xml:space="preserve"> (7</w:t>
            </w:r>
            <w:r w:rsidRPr="009216BA">
              <w:rPr>
                <w:rFonts w:cstheme="minorHAnsi"/>
                <w:sz w:val="24"/>
                <w:vertAlign w:val="superscript"/>
              </w:rPr>
              <w:t>th</w:t>
            </w:r>
            <w:r w:rsidRPr="009216BA">
              <w:rPr>
                <w:rFonts w:cstheme="minorHAnsi"/>
                <w:sz w:val="24"/>
              </w:rPr>
              <w:t xml:space="preserve"> ed.) Saunders Elsevier.  </w:t>
            </w:r>
          </w:p>
          <w:p w14:paraId="37D0B0B2" w14:textId="77777777" w:rsidR="00574DEE" w:rsidRPr="009216BA" w:rsidRDefault="00574DEE" w:rsidP="00574DEE">
            <w:pPr>
              <w:rPr>
                <w:rFonts w:cstheme="minorHAnsi"/>
                <w:sz w:val="24"/>
              </w:rPr>
            </w:pPr>
            <w:r w:rsidRPr="009216BA">
              <w:rPr>
                <w:rFonts w:cstheme="minorHAnsi"/>
                <w:sz w:val="24"/>
              </w:rPr>
              <w:t xml:space="preserve">SAMHSA. (2015). </w:t>
            </w:r>
            <w:r w:rsidRPr="009216BA">
              <w:rPr>
                <w:rFonts w:cstheme="minorHAnsi"/>
                <w:i/>
                <w:sz w:val="24"/>
              </w:rPr>
              <w:t>Trauma informed care and alternatives to seclusion and restraint</w:t>
            </w:r>
            <w:r w:rsidRPr="009216BA">
              <w:rPr>
                <w:rFonts w:cstheme="minorHAnsi"/>
                <w:sz w:val="24"/>
              </w:rPr>
              <w:t xml:space="preserve">.  </w:t>
            </w:r>
          </w:p>
          <w:p w14:paraId="0818A8ED" w14:textId="525D8D04" w:rsidR="009B3174" w:rsidRPr="00A53C13" w:rsidRDefault="00000000" w:rsidP="008F35D1">
            <w:pPr>
              <w:ind w:firstLine="720"/>
              <w:rPr>
                <w:rFonts w:ascii="Times New Roman" w:hAnsi="Times New Roman" w:cs="Times New Roman"/>
                <w:sz w:val="24"/>
              </w:rPr>
            </w:pPr>
            <w:hyperlink r:id="rId13" w:history="1">
              <w:r w:rsidR="00574DEE" w:rsidRPr="009216BA">
                <w:rPr>
                  <w:rStyle w:val="Hyperlink"/>
                  <w:rFonts w:cstheme="minorHAnsi"/>
                  <w:sz w:val="24"/>
                </w:rPr>
                <w:t>www.samhsa.gov</w:t>
              </w:r>
            </w:hyperlink>
          </w:p>
        </w:tc>
      </w:tr>
    </w:tbl>
    <w:p w14:paraId="67263B1E" w14:textId="69F7C34B" w:rsidR="00A75A0A" w:rsidRDefault="00A75A0A">
      <w:pPr>
        <w:rPr>
          <w:b/>
          <w:bCs/>
          <w:u w:val="single"/>
        </w:rPr>
      </w:pPr>
    </w:p>
    <w:p w14:paraId="28FD0943" w14:textId="1DAEC019" w:rsidR="00136C2C" w:rsidRPr="00735B6F" w:rsidRDefault="00136C2C" w:rsidP="00136C2C">
      <w:pPr>
        <w:rPr>
          <w:b/>
          <w:bCs/>
          <w:u w:val="single"/>
        </w:rPr>
      </w:pPr>
      <w:r>
        <w:rPr>
          <w:b/>
          <w:bCs/>
          <w:u w:val="single"/>
        </w:rPr>
        <w:t xml:space="preserve">Case Study </w:t>
      </w:r>
      <w:r w:rsidRPr="00735B6F">
        <w:rPr>
          <w:b/>
          <w:bCs/>
          <w:u w:val="single"/>
        </w:rPr>
        <w:t xml:space="preserve">Question 1 of 6 </w:t>
      </w:r>
    </w:p>
    <w:p w14:paraId="0BB63099" w14:textId="73ECDA59" w:rsidR="00136C2C" w:rsidRDefault="004969EB" w:rsidP="00136C2C">
      <w:pPr>
        <w:rPr>
          <w:rFonts w:cstheme="minorHAnsi"/>
        </w:rPr>
      </w:pPr>
      <w:r w:rsidRPr="00567CC4">
        <w:rPr>
          <w:rFonts w:cstheme="minorHAnsi"/>
        </w:rPr>
        <w:t xml:space="preserve">The nurse cares for a </w:t>
      </w:r>
      <w:r w:rsidR="6548F7DC" w:rsidRPr="00567CC4">
        <w:rPr>
          <w:rFonts w:cstheme="minorHAnsi"/>
        </w:rPr>
        <w:t>44-year-old male with a known diagnosis</w:t>
      </w:r>
      <w:r w:rsidR="006F1F6B">
        <w:rPr>
          <w:rFonts w:cstheme="minorHAnsi"/>
        </w:rPr>
        <w:t xml:space="preserve"> of post</w:t>
      </w:r>
      <w:r w:rsidR="00940E61">
        <w:rPr>
          <w:rFonts w:cstheme="minorHAnsi"/>
        </w:rPr>
        <w:t xml:space="preserve">-traumatic stress </w:t>
      </w:r>
      <w:r w:rsidR="004C0164">
        <w:rPr>
          <w:rFonts w:cstheme="minorHAnsi"/>
        </w:rPr>
        <w:t>disorder</w:t>
      </w:r>
      <w:r w:rsidR="00940E61">
        <w:rPr>
          <w:rFonts w:cstheme="minorHAnsi"/>
        </w:rPr>
        <w:t xml:space="preserve"> </w:t>
      </w:r>
      <w:r w:rsidR="00EC7CC6">
        <w:rPr>
          <w:rFonts w:cstheme="minorHAnsi"/>
        </w:rPr>
        <w:t xml:space="preserve">(PTSD) </w:t>
      </w:r>
      <w:r w:rsidR="00940E61">
        <w:rPr>
          <w:rFonts w:cstheme="minorHAnsi"/>
        </w:rPr>
        <w:t>in</w:t>
      </w:r>
      <w:r w:rsidR="6548F7DC" w:rsidRPr="00567CC4">
        <w:rPr>
          <w:rFonts w:cstheme="minorHAnsi"/>
        </w:rPr>
        <w:t xml:space="preserve"> a </w:t>
      </w:r>
      <w:r w:rsidR="00940E61">
        <w:rPr>
          <w:rFonts w:cstheme="minorHAnsi"/>
        </w:rPr>
        <w:t>b</w:t>
      </w:r>
      <w:r w:rsidR="6548F7DC" w:rsidRPr="00567CC4">
        <w:rPr>
          <w:rFonts w:cstheme="minorHAnsi"/>
        </w:rPr>
        <w:t xml:space="preserve">ehavioral </w:t>
      </w:r>
      <w:r w:rsidR="00940E61">
        <w:rPr>
          <w:rFonts w:cstheme="minorHAnsi"/>
        </w:rPr>
        <w:t>h</w:t>
      </w:r>
      <w:r w:rsidR="6548F7DC" w:rsidRPr="00567CC4">
        <w:rPr>
          <w:rFonts w:cstheme="minorHAnsi"/>
        </w:rPr>
        <w:t xml:space="preserve">ealth </w:t>
      </w:r>
      <w:r w:rsidR="00940E61">
        <w:rPr>
          <w:rFonts w:cstheme="minorHAnsi"/>
        </w:rPr>
        <w:t>u</w:t>
      </w:r>
      <w:r w:rsidR="6548F7DC" w:rsidRPr="00567CC4">
        <w:rPr>
          <w:rFonts w:cstheme="minorHAnsi"/>
        </w:rPr>
        <w:t xml:space="preserve">rgent </w:t>
      </w:r>
      <w:r w:rsidR="00940E61">
        <w:rPr>
          <w:rFonts w:cstheme="minorHAnsi"/>
        </w:rPr>
        <w:t>c</w:t>
      </w:r>
      <w:r w:rsidR="6548F7DC" w:rsidRPr="00567CC4">
        <w:rPr>
          <w:rFonts w:cstheme="minorHAnsi"/>
        </w:rPr>
        <w:t xml:space="preserve">are </w:t>
      </w:r>
      <w:r w:rsidR="00940E61">
        <w:rPr>
          <w:rFonts w:cstheme="minorHAnsi"/>
        </w:rPr>
        <w:t>c</w:t>
      </w:r>
      <w:r w:rsidR="6548F7DC" w:rsidRPr="00567CC4">
        <w:rPr>
          <w:rFonts w:cstheme="minorHAnsi"/>
        </w:rPr>
        <w:t xml:space="preserve">linic. </w:t>
      </w:r>
    </w:p>
    <w:tbl>
      <w:tblPr>
        <w:tblStyle w:val="TableGrid"/>
        <w:tblW w:w="0" w:type="auto"/>
        <w:tblLook w:val="04A0" w:firstRow="1" w:lastRow="0" w:firstColumn="1" w:lastColumn="0" w:noHBand="0" w:noVBand="1"/>
      </w:tblPr>
      <w:tblGrid>
        <w:gridCol w:w="1288"/>
        <w:gridCol w:w="588"/>
        <w:gridCol w:w="1004"/>
        <w:gridCol w:w="257"/>
        <w:gridCol w:w="868"/>
        <w:gridCol w:w="302"/>
        <w:gridCol w:w="874"/>
        <w:gridCol w:w="792"/>
        <w:gridCol w:w="1252"/>
        <w:gridCol w:w="275"/>
        <w:gridCol w:w="1770"/>
      </w:tblGrid>
      <w:tr w:rsidR="002A38E7" w:rsidRPr="007D2187" w14:paraId="31C6B271" w14:textId="77777777" w:rsidTr="00551B60">
        <w:trPr>
          <w:gridAfter w:val="8"/>
          <w:wAfter w:w="6390" w:type="dxa"/>
        </w:trPr>
        <w:tc>
          <w:tcPr>
            <w:tcW w:w="2880" w:type="dxa"/>
            <w:gridSpan w:val="3"/>
            <w:tcBorders>
              <w:top w:val="single" w:sz="36" w:space="0" w:color="auto"/>
              <w:left w:val="single" w:sz="36" w:space="0" w:color="auto"/>
              <w:right w:val="single" w:sz="36" w:space="0" w:color="auto"/>
            </w:tcBorders>
            <w:shd w:val="clear" w:color="auto" w:fill="D9D9D9" w:themeFill="background1" w:themeFillShade="D9"/>
          </w:tcPr>
          <w:p w14:paraId="32B701A4" w14:textId="77777777" w:rsidR="002A38E7" w:rsidRPr="007D2187" w:rsidRDefault="002A38E7" w:rsidP="00551B60">
            <w:pPr>
              <w:rPr>
                <w:b/>
                <w:bCs/>
              </w:rPr>
            </w:pPr>
            <w:r w:rsidRPr="007D2187">
              <w:rPr>
                <w:b/>
                <w:bCs/>
              </w:rPr>
              <w:t>Phase</w:t>
            </w:r>
            <w:r>
              <w:rPr>
                <w:b/>
                <w:bCs/>
              </w:rPr>
              <w:t xml:space="preserve"> </w:t>
            </w:r>
            <w:r w:rsidRPr="007D2187">
              <w:rPr>
                <w:b/>
                <w:bCs/>
              </w:rPr>
              <w:t>Sheet</w:t>
            </w:r>
          </w:p>
        </w:tc>
      </w:tr>
      <w:tr w:rsidR="002A38E7" w14:paraId="2864DF28" w14:textId="77777777" w:rsidTr="00551B60">
        <w:tc>
          <w:tcPr>
            <w:tcW w:w="1288" w:type="dxa"/>
          </w:tcPr>
          <w:p w14:paraId="2EB8716E" w14:textId="1404C957" w:rsidR="002A38E7" w:rsidRDefault="002A38E7" w:rsidP="002A38E7">
            <w:r w:rsidRPr="00A80DD8">
              <w:rPr>
                <w:b/>
                <w:bCs/>
              </w:rPr>
              <w:t>Name</w:t>
            </w:r>
          </w:p>
        </w:tc>
        <w:tc>
          <w:tcPr>
            <w:tcW w:w="4685" w:type="dxa"/>
            <w:gridSpan w:val="7"/>
          </w:tcPr>
          <w:p w14:paraId="74E45905" w14:textId="16ACC12F" w:rsidR="002A38E7" w:rsidRDefault="002A38E7" w:rsidP="002A38E7">
            <w:r>
              <w:t>James Wheeler</w:t>
            </w:r>
          </w:p>
        </w:tc>
        <w:tc>
          <w:tcPr>
            <w:tcW w:w="1527" w:type="dxa"/>
            <w:gridSpan w:val="2"/>
          </w:tcPr>
          <w:p w14:paraId="77380505" w14:textId="3A2079AD" w:rsidR="002A38E7" w:rsidRDefault="002A38E7" w:rsidP="002A38E7">
            <w:r w:rsidRPr="00A80DD8">
              <w:rPr>
                <w:b/>
                <w:bCs/>
              </w:rPr>
              <w:t>Gender</w:t>
            </w:r>
          </w:p>
        </w:tc>
        <w:tc>
          <w:tcPr>
            <w:tcW w:w="1770" w:type="dxa"/>
          </w:tcPr>
          <w:p w14:paraId="3B257E23" w14:textId="0AE8ABA8" w:rsidR="002A38E7" w:rsidRDefault="002A38E7" w:rsidP="002A38E7">
            <w:r>
              <w:t>M</w:t>
            </w:r>
          </w:p>
        </w:tc>
      </w:tr>
      <w:tr w:rsidR="002A38E7" w14:paraId="2861A884" w14:textId="77777777" w:rsidTr="00551B60">
        <w:tc>
          <w:tcPr>
            <w:tcW w:w="1288" w:type="dxa"/>
          </w:tcPr>
          <w:p w14:paraId="40D1BE39" w14:textId="02945577" w:rsidR="002A38E7" w:rsidRDefault="002A38E7" w:rsidP="002A38E7">
            <w:r w:rsidRPr="00A80DD8">
              <w:rPr>
                <w:b/>
                <w:bCs/>
              </w:rPr>
              <w:t>Age</w:t>
            </w:r>
          </w:p>
        </w:tc>
        <w:tc>
          <w:tcPr>
            <w:tcW w:w="1849" w:type="dxa"/>
            <w:gridSpan w:val="3"/>
          </w:tcPr>
          <w:p w14:paraId="497B6F7E" w14:textId="0F9F5AA6" w:rsidR="002A38E7" w:rsidRDefault="002A38E7" w:rsidP="002A38E7">
            <w:r>
              <w:t>44</w:t>
            </w:r>
          </w:p>
        </w:tc>
        <w:tc>
          <w:tcPr>
            <w:tcW w:w="1170" w:type="dxa"/>
            <w:gridSpan w:val="2"/>
          </w:tcPr>
          <w:p w14:paraId="1F7105FF" w14:textId="1CCB1FF8" w:rsidR="002A38E7" w:rsidRDefault="002A38E7" w:rsidP="002A38E7">
            <w:r w:rsidRPr="005270F8">
              <w:rPr>
                <w:b/>
                <w:bCs/>
              </w:rPr>
              <w:t>Weigh</w:t>
            </w:r>
            <w:r>
              <w:rPr>
                <w:b/>
                <w:bCs/>
              </w:rPr>
              <w:t>t</w:t>
            </w:r>
          </w:p>
        </w:tc>
        <w:tc>
          <w:tcPr>
            <w:tcW w:w="1666" w:type="dxa"/>
            <w:gridSpan w:val="2"/>
          </w:tcPr>
          <w:p w14:paraId="4DFFDD94" w14:textId="379633C1" w:rsidR="002A38E7" w:rsidRDefault="002A38E7" w:rsidP="002A38E7">
            <w:r>
              <w:t>162 lbs (73.5 kg)</w:t>
            </w:r>
          </w:p>
        </w:tc>
        <w:tc>
          <w:tcPr>
            <w:tcW w:w="1527" w:type="dxa"/>
            <w:gridSpan w:val="2"/>
          </w:tcPr>
          <w:p w14:paraId="6BE45DB7" w14:textId="3E17CD84" w:rsidR="002A38E7" w:rsidRDefault="002A38E7" w:rsidP="002A38E7">
            <w:r w:rsidRPr="00A80DD8">
              <w:rPr>
                <w:b/>
                <w:bCs/>
              </w:rPr>
              <w:t>Allergies</w:t>
            </w:r>
          </w:p>
        </w:tc>
        <w:tc>
          <w:tcPr>
            <w:tcW w:w="1770" w:type="dxa"/>
          </w:tcPr>
          <w:p w14:paraId="32EC2559" w14:textId="3234225C" w:rsidR="002A38E7" w:rsidRDefault="002A38E7" w:rsidP="002A38E7">
            <w:r>
              <w:t>NKDA</w:t>
            </w:r>
          </w:p>
        </w:tc>
      </w:tr>
      <w:tr w:rsidR="002A38E7" w14:paraId="107A7555" w14:textId="77777777" w:rsidTr="000F7FA2">
        <w:tc>
          <w:tcPr>
            <w:tcW w:w="3137" w:type="dxa"/>
            <w:gridSpan w:val="4"/>
          </w:tcPr>
          <w:p w14:paraId="458A99FB" w14:textId="2EC23C38" w:rsidR="002A38E7" w:rsidRDefault="002A38E7" w:rsidP="002A38E7">
            <w:r w:rsidRPr="00A80DD8">
              <w:rPr>
                <w:b/>
                <w:bCs/>
              </w:rPr>
              <w:t>Preferred language</w:t>
            </w:r>
          </w:p>
        </w:tc>
        <w:tc>
          <w:tcPr>
            <w:tcW w:w="2044" w:type="dxa"/>
            <w:gridSpan w:val="3"/>
          </w:tcPr>
          <w:p w14:paraId="492D4976" w14:textId="6C8CFE0B" w:rsidR="002A38E7" w:rsidRDefault="002A38E7" w:rsidP="002A38E7">
            <w:r>
              <w:t>English</w:t>
            </w:r>
          </w:p>
        </w:tc>
        <w:tc>
          <w:tcPr>
            <w:tcW w:w="2044" w:type="dxa"/>
            <w:gridSpan w:val="2"/>
          </w:tcPr>
          <w:p w14:paraId="69681A84" w14:textId="77FAD3B2" w:rsidR="002A38E7" w:rsidRDefault="002A38E7" w:rsidP="002A38E7">
            <w:r w:rsidRPr="00A80DD8">
              <w:rPr>
                <w:b/>
                <w:bCs/>
              </w:rPr>
              <w:t>Marital status</w:t>
            </w:r>
          </w:p>
        </w:tc>
        <w:tc>
          <w:tcPr>
            <w:tcW w:w="2045" w:type="dxa"/>
            <w:gridSpan w:val="2"/>
          </w:tcPr>
          <w:p w14:paraId="71421DB4" w14:textId="6C983C7D" w:rsidR="002A38E7" w:rsidRDefault="002A38E7" w:rsidP="002A38E7">
            <w:r>
              <w:t>Married</w:t>
            </w:r>
          </w:p>
        </w:tc>
      </w:tr>
      <w:tr w:rsidR="002A38E7" w14:paraId="64E0F67B" w14:textId="77777777" w:rsidTr="00551B60">
        <w:trPr>
          <w:gridAfter w:val="8"/>
          <w:wAfter w:w="6390" w:type="dxa"/>
        </w:trPr>
        <w:tc>
          <w:tcPr>
            <w:tcW w:w="2880" w:type="dxa"/>
            <w:gridSpan w:val="3"/>
            <w:tcBorders>
              <w:top w:val="single" w:sz="36" w:space="0" w:color="auto"/>
              <w:left w:val="single" w:sz="36" w:space="0" w:color="auto"/>
              <w:right w:val="single" w:sz="36" w:space="0" w:color="auto"/>
            </w:tcBorders>
            <w:shd w:val="clear" w:color="auto" w:fill="D9D9D9" w:themeFill="background1" w:themeFillShade="D9"/>
          </w:tcPr>
          <w:p w14:paraId="72313591" w14:textId="73727CAD" w:rsidR="002A38E7" w:rsidRPr="002A38E7" w:rsidRDefault="002A38E7" w:rsidP="002A38E7">
            <w:pPr>
              <w:rPr>
                <w:b/>
                <w:bCs/>
              </w:rPr>
            </w:pPr>
            <w:r w:rsidRPr="002A38E7">
              <w:rPr>
                <w:b/>
                <w:bCs/>
              </w:rPr>
              <w:t>Clinic Notes</w:t>
            </w:r>
          </w:p>
        </w:tc>
      </w:tr>
      <w:tr w:rsidR="002A38E7" w14:paraId="786D4647" w14:textId="77777777" w:rsidTr="00551B60">
        <w:tc>
          <w:tcPr>
            <w:tcW w:w="9270" w:type="dxa"/>
            <w:gridSpan w:val="11"/>
          </w:tcPr>
          <w:p w14:paraId="2C09361A" w14:textId="21EEB60A" w:rsidR="002A38E7" w:rsidRDefault="002A38E7" w:rsidP="002A38E7">
            <w:r w:rsidRPr="0099239D">
              <w:rPr>
                <w:rFonts w:cstheme="minorHAnsi"/>
                <w:b/>
              </w:rPr>
              <w:t>1030</w:t>
            </w:r>
            <w:r>
              <w:rPr>
                <w:rFonts w:cstheme="minorHAnsi"/>
                <w:b/>
              </w:rPr>
              <w:t>/</w:t>
            </w:r>
            <w:r w:rsidRPr="0099239D">
              <w:rPr>
                <w:rFonts w:cstheme="minorHAnsi"/>
                <w:b/>
              </w:rPr>
              <w:t>Initial Assessment:</w:t>
            </w:r>
            <w:r>
              <w:rPr>
                <w:rFonts w:cstheme="minorHAnsi"/>
              </w:rPr>
              <w:t xml:space="preserve"> Diagnosed with PTSD 5 years ago.</w:t>
            </w:r>
            <w:r w:rsidRPr="00567CC4">
              <w:rPr>
                <w:rFonts w:cstheme="minorHAnsi"/>
              </w:rPr>
              <w:t xml:space="preserve"> </w:t>
            </w:r>
            <w:r>
              <w:rPr>
                <w:rFonts w:cstheme="minorHAnsi"/>
              </w:rPr>
              <w:t>A</w:t>
            </w:r>
            <w:r w:rsidRPr="00567CC4">
              <w:rPr>
                <w:rFonts w:cstheme="minorHAnsi"/>
              </w:rPr>
              <w:t xml:space="preserve">ppears disheveled, anxious, and easily startled. </w:t>
            </w:r>
            <w:r>
              <w:rPr>
                <w:rFonts w:cstheme="minorHAnsi"/>
              </w:rPr>
              <w:t>Reports increased</w:t>
            </w:r>
            <w:r w:rsidRPr="00567CC4">
              <w:rPr>
                <w:rFonts w:cstheme="minorHAnsi"/>
              </w:rPr>
              <w:t xml:space="preserve"> difficulty sleeping</w:t>
            </w:r>
            <w:r>
              <w:rPr>
                <w:rFonts w:cstheme="minorHAnsi"/>
              </w:rPr>
              <w:t xml:space="preserve"> over the last month</w:t>
            </w:r>
            <w:r w:rsidRPr="00567CC4">
              <w:rPr>
                <w:rFonts w:cstheme="minorHAnsi"/>
              </w:rPr>
              <w:t xml:space="preserve"> due to nightmares that cause him to wake up in a panic. </w:t>
            </w:r>
            <w:r>
              <w:rPr>
                <w:rFonts w:cstheme="minorHAnsi"/>
              </w:rPr>
              <w:t>Client</w:t>
            </w:r>
            <w:r w:rsidRPr="00567CC4">
              <w:rPr>
                <w:rFonts w:cstheme="minorHAnsi"/>
              </w:rPr>
              <w:t xml:space="preserve"> lost his job two weeks ago due to missing too much time from work and he has not been able to get himself together enough to look for a new one. When he lost his job, he also lost his health insurance.</w:t>
            </w:r>
            <w:r>
              <w:rPr>
                <w:rFonts w:cstheme="minorHAnsi"/>
              </w:rPr>
              <w:t xml:space="preserve"> He reports missing 2 </w:t>
            </w:r>
            <w:r w:rsidRPr="003A3B7E">
              <w:rPr>
                <w:rFonts w:cstheme="minorHAnsi"/>
              </w:rPr>
              <w:t>scheduled clinic appointments and 3 of his weekly group sessions</w:t>
            </w:r>
            <w:r>
              <w:rPr>
                <w:rFonts w:cstheme="minorHAnsi"/>
              </w:rPr>
              <w:t xml:space="preserve"> over the last month. Denies a history of self-harm. He</w:t>
            </w:r>
            <w:r w:rsidRPr="00567CC4">
              <w:rPr>
                <w:rFonts w:cstheme="minorHAnsi"/>
              </w:rPr>
              <w:t xml:space="preserve"> </w:t>
            </w:r>
            <w:r>
              <w:rPr>
                <w:rFonts w:cstheme="minorHAnsi"/>
              </w:rPr>
              <w:t>states</w:t>
            </w:r>
            <w:r w:rsidRPr="00567CC4">
              <w:rPr>
                <w:rFonts w:cstheme="minorHAnsi"/>
              </w:rPr>
              <w:t xml:space="preserve"> his wife is</w:t>
            </w:r>
            <w:r>
              <w:rPr>
                <w:rFonts w:cstheme="minorHAnsi"/>
              </w:rPr>
              <w:t xml:space="preserve"> supportive, but has been</w:t>
            </w:r>
            <w:r w:rsidRPr="00567CC4">
              <w:rPr>
                <w:rFonts w:cstheme="minorHAnsi"/>
              </w:rPr>
              <w:t xml:space="preserve"> upset with him because he has been so irritable, and he doesn’t blame her. </w:t>
            </w:r>
            <w:r>
              <w:rPr>
                <w:rFonts w:cstheme="minorHAnsi"/>
              </w:rPr>
              <w:t xml:space="preserve">Client states, </w:t>
            </w:r>
            <w:r w:rsidRPr="00567CC4">
              <w:rPr>
                <w:rFonts w:cstheme="minorHAnsi"/>
              </w:rPr>
              <w:t>“She would probably be better off if I wasn’t around.</w:t>
            </w:r>
            <w:r>
              <w:rPr>
                <w:rFonts w:cstheme="minorHAnsi"/>
              </w:rPr>
              <w:t xml:space="preserve">” </w:t>
            </w:r>
          </w:p>
        </w:tc>
      </w:tr>
      <w:tr w:rsidR="002A38E7" w14:paraId="6997B3D4" w14:textId="77777777" w:rsidTr="00551B60">
        <w:trPr>
          <w:gridAfter w:val="8"/>
          <w:wAfter w:w="6390" w:type="dxa"/>
        </w:trPr>
        <w:tc>
          <w:tcPr>
            <w:tcW w:w="2880" w:type="dxa"/>
            <w:gridSpan w:val="3"/>
            <w:tcBorders>
              <w:top w:val="single" w:sz="36" w:space="0" w:color="auto"/>
              <w:left w:val="single" w:sz="36" w:space="0" w:color="auto"/>
              <w:right w:val="single" w:sz="36" w:space="0" w:color="auto"/>
            </w:tcBorders>
            <w:shd w:val="clear" w:color="auto" w:fill="D9D9D9" w:themeFill="background1" w:themeFillShade="D9"/>
          </w:tcPr>
          <w:p w14:paraId="132E12E6" w14:textId="77777777" w:rsidR="002A38E7" w:rsidRDefault="002A38E7" w:rsidP="002A38E7">
            <w:r w:rsidRPr="00283262">
              <w:rPr>
                <w:b/>
                <w:bCs/>
              </w:rPr>
              <w:t>Vital Signs</w:t>
            </w:r>
          </w:p>
        </w:tc>
      </w:tr>
      <w:tr w:rsidR="002A38E7" w14:paraId="75E587A9" w14:textId="77777777" w:rsidTr="002A38E7">
        <w:trPr>
          <w:gridAfter w:val="6"/>
          <w:wAfter w:w="5265" w:type="dxa"/>
        </w:trPr>
        <w:tc>
          <w:tcPr>
            <w:tcW w:w="1876" w:type="dxa"/>
            <w:gridSpan w:val="2"/>
          </w:tcPr>
          <w:p w14:paraId="7BDAC7A5" w14:textId="273669C4" w:rsidR="002A38E7" w:rsidRDefault="002A38E7" w:rsidP="002A38E7">
            <w:r>
              <w:t>Time</w:t>
            </w:r>
          </w:p>
        </w:tc>
        <w:tc>
          <w:tcPr>
            <w:tcW w:w="2129" w:type="dxa"/>
            <w:gridSpan w:val="3"/>
          </w:tcPr>
          <w:p w14:paraId="1329F9E8" w14:textId="0846F29F" w:rsidR="002A38E7" w:rsidRDefault="002A38E7" w:rsidP="002A38E7">
            <w:r>
              <w:t>1030</w:t>
            </w:r>
          </w:p>
        </w:tc>
      </w:tr>
      <w:tr w:rsidR="002A38E7" w14:paraId="33C894B9" w14:textId="77777777" w:rsidTr="002A38E7">
        <w:trPr>
          <w:gridAfter w:val="6"/>
          <w:wAfter w:w="5265" w:type="dxa"/>
        </w:trPr>
        <w:tc>
          <w:tcPr>
            <w:tcW w:w="1876" w:type="dxa"/>
            <w:gridSpan w:val="2"/>
          </w:tcPr>
          <w:p w14:paraId="01925B9B" w14:textId="5401E8F7" w:rsidR="002A38E7" w:rsidRPr="004B4390" w:rsidRDefault="002A38E7" w:rsidP="002A38E7">
            <w:r>
              <w:t xml:space="preserve">T </w:t>
            </w:r>
            <w:r w:rsidRPr="004B4390">
              <w:rPr>
                <w:rFonts w:cstheme="minorHAnsi"/>
                <w:vertAlign w:val="superscript"/>
              </w:rPr>
              <w:t>◦</w:t>
            </w:r>
            <w:r>
              <w:rPr>
                <w:rFonts w:cstheme="minorHAnsi"/>
              </w:rPr>
              <w:t xml:space="preserve">F ( </w:t>
            </w:r>
            <w:r w:rsidRPr="004B4390">
              <w:rPr>
                <w:rFonts w:cstheme="minorHAnsi"/>
                <w:vertAlign w:val="superscript"/>
              </w:rPr>
              <w:t>◦</w:t>
            </w:r>
            <w:r>
              <w:rPr>
                <w:rFonts w:cstheme="minorHAnsi"/>
              </w:rPr>
              <w:t>C)</w:t>
            </w:r>
          </w:p>
        </w:tc>
        <w:tc>
          <w:tcPr>
            <w:tcW w:w="2129" w:type="dxa"/>
            <w:gridSpan w:val="3"/>
          </w:tcPr>
          <w:p w14:paraId="66D0EA80" w14:textId="685338E6" w:rsidR="002A38E7" w:rsidRDefault="002A38E7" w:rsidP="002A38E7">
            <w:r>
              <w:t>97.8 F (36.6 C)</w:t>
            </w:r>
          </w:p>
        </w:tc>
      </w:tr>
      <w:tr w:rsidR="002A38E7" w14:paraId="5440CCB7" w14:textId="77777777" w:rsidTr="002A38E7">
        <w:trPr>
          <w:gridAfter w:val="6"/>
          <w:wAfter w:w="5265" w:type="dxa"/>
        </w:trPr>
        <w:tc>
          <w:tcPr>
            <w:tcW w:w="1876" w:type="dxa"/>
            <w:gridSpan w:val="2"/>
          </w:tcPr>
          <w:p w14:paraId="30FE3A0D" w14:textId="26BE8E4D" w:rsidR="002A38E7" w:rsidRDefault="002A38E7" w:rsidP="002A38E7">
            <w:r>
              <w:t xml:space="preserve">P </w:t>
            </w:r>
          </w:p>
        </w:tc>
        <w:tc>
          <w:tcPr>
            <w:tcW w:w="2129" w:type="dxa"/>
            <w:gridSpan w:val="3"/>
          </w:tcPr>
          <w:p w14:paraId="2405CB15" w14:textId="7765DBC3" w:rsidR="002A38E7" w:rsidRDefault="002A38E7" w:rsidP="002A38E7">
            <w:r>
              <w:t>98</w:t>
            </w:r>
          </w:p>
        </w:tc>
      </w:tr>
      <w:tr w:rsidR="002A38E7" w14:paraId="3D90B73C" w14:textId="77777777" w:rsidTr="002A38E7">
        <w:trPr>
          <w:gridAfter w:val="6"/>
          <w:wAfter w:w="5265" w:type="dxa"/>
        </w:trPr>
        <w:tc>
          <w:tcPr>
            <w:tcW w:w="1876" w:type="dxa"/>
            <w:gridSpan w:val="2"/>
          </w:tcPr>
          <w:p w14:paraId="54FA7C05" w14:textId="1438631C" w:rsidR="002A38E7" w:rsidRDefault="002A38E7" w:rsidP="002A38E7">
            <w:r>
              <w:t>RR</w:t>
            </w:r>
          </w:p>
        </w:tc>
        <w:tc>
          <w:tcPr>
            <w:tcW w:w="2129" w:type="dxa"/>
            <w:gridSpan w:val="3"/>
          </w:tcPr>
          <w:p w14:paraId="2874A91B" w14:textId="523EDB39" w:rsidR="002A38E7" w:rsidRDefault="002A38E7" w:rsidP="002A38E7">
            <w:r>
              <w:t>20</w:t>
            </w:r>
          </w:p>
        </w:tc>
      </w:tr>
      <w:tr w:rsidR="002A38E7" w14:paraId="5AC70BCC" w14:textId="77777777" w:rsidTr="002A38E7">
        <w:trPr>
          <w:gridAfter w:val="6"/>
          <w:wAfter w:w="5265" w:type="dxa"/>
        </w:trPr>
        <w:tc>
          <w:tcPr>
            <w:tcW w:w="1876" w:type="dxa"/>
            <w:gridSpan w:val="2"/>
          </w:tcPr>
          <w:p w14:paraId="73D23CC1" w14:textId="00B67D4B" w:rsidR="002A38E7" w:rsidRDefault="002A38E7" w:rsidP="002A38E7">
            <w:r>
              <w:t>B/P</w:t>
            </w:r>
          </w:p>
        </w:tc>
        <w:tc>
          <w:tcPr>
            <w:tcW w:w="2129" w:type="dxa"/>
            <w:gridSpan w:val="3"/>
          </w:tcPr>
          <w:p w14:paraId="6371AEA6" w14:textId="73F146FD" w:rsidR="002A38E7" w:rsidRDefault="002A38E7" w:rsidP="002A38E7">
            <w:r>
              <w:t>138/90</w:t>
            </w:r>
          </w:p>
        </w:tc>
      </w:tr>
      <w:tr w:rsidR="002A38E7" w14:paraId="39616A27" w14:textId="77777777" w:rsidTr="002A38E7">
        <w:trPr>
          <w:gridAfter w:val="6"/>
          <w:wAfter w:w="5265" w:type="dxa"/>
        </w:trPr>
        <w:tc>
          <w:tcPr>
            <w:tcW w:w="1876" w:type="dxa"/>
            <w:gridSpan w:val="2"/>
          </w:tcPr>
          <w:p w14:paraId="211C8A0C" w14:textId="6AD53700" w:rsidR="002A38E7" w:rsidRDefault="002A38E7" w:rsidP="002A38E7">
            <w:r>
              <w:t>Pulse oximeter</w:t>
            </w:r>
          </w:p>
        </w:tc>
        <w:tc>
          <w:tcPr>
            <w:tcW w:w="2129" w:type="dxa"/>
            <w:gridSpan w:val="3"/>
          </w:tcPr>
          <w:p w14:paraId="5EE8A847" w14:textId="10ABDD9C" w:rsidR="002A38E7" w:rsidRDefault="002A38E7" w:rsidP="002A38E7">
            <w:r>
              <w:t>97%  (RA)</w:t>
            </w:r>
          </w:p>
        </w:tc>
      </w:tr>
      <w:tr w:rsidR="002A38E7" w14:paraId="21F25A00" w14:textId="77777777" w:rsidTr="002A38E7">
        <w:trPr>
          <w:gridAfter w:val="6"/>
          <w:wAfter w:w="5265" w:type="dxa"/>
        </w:trPr>
        <w:tc>
          <w:tcPr>
            <w:tcW w:w="1876" w:type="dxa"/>
            <w:gridSpan w:val="2"/>
          </w:tcPr>
          <w:p w14:paraId="6932234C" w14:textId="2E78C9E4" w:rsidR="002A38E7" w:rsidRDefault="002A38E7" w:rsidP="002A38E7">
            <w:r>
              <w:t>Pain</w:t>
            </w:r>
          </w:p>
        </w:tc>
        <w:tc>
          <w:tcPr>
            <w:tcW w:w="2129" w:type="dxa"/>
            <w:gridSpan w:val="3"/>
          </w:tcPr>
          <w:p w14:paraId="4380FF3D" w14:textId="6AE60385" w:rsidR="002A38E7" w:rsidRDefault="002A38E7" w:rsidP="002A38E7">
            <w:r>
              <w:t>Headache 7/10</w:t>
            </w:r>
          </w:p>
        </w:tc>
      </w:tr>
    </w:tbl>
    <w:p w14:paraId="7A685411" w14:textId="2A6BB36F" w:rsidR="002A38E7" w:rsidRDefault="002A38E7" w:rsidP="00136C2C">
      <w:pPr>
        <w:rPr>
          <w:rFonts w:cstheme="minorHAnsi"/>
          <w:b/>
          <w:bCs/>
        </w:rPr>
      </w:pPr>
    </w:p>
    <w:p w14:paraId="3ADD4373" w14:textId="229E0CE6" w:rsidR="00C600E8" w:rsidRDefault="00C600E8" w:rsidP="00136C2C">
      <w:bookmarkStart w:id="3" w:name="_Hlk100933493"/>
      <w:r w:rsidRPr="00C14CC6">
        <w:t>The nurse has completed</w:t>
      </w:r>
      <w:r w:rsidR="0099239D">
        <w:t xml:space="preserve"> the </w:t>
      </w:r>
      <w:r w:rsidRPr="00C14CC6">
        <w:t>initial assessment.</w:t>
      </w:r>
    </w:p>
    <w:p w14:paraId="120F4742" w14:textId="13465596" w:rsidR="001D105E" w:rsidRDefault="001D105E" w:rsidP="00E544D8">
      <w:pPr>
        <w:pStyle w:val="ListParagraph"/>
        <w:numPr>
          <w:ilvl w:val="0"/>
          <w:numId w:val="5"/>
        </w:numPr>
      </w:pPr>
      <w:bookmarkStart w:id="4" w:name="_Hlk100933506"/>
      <w:bookmarkEnd w:id="3"/>
      <w:r>
        <w:t>Whic</w:t>
      </w:r>
      <w:r w:rsidR="00611E15">
        <w:t>h</w:t>
      </w:r>
      <w:r w:rsidR="00136C2C">
        <w:t xml:space="preserve"> 3 </w:t>
      </w:r>
      <w:r w:rsidR="006E79FD">
        <w:t>assessment findings are</w:t>
      </w:r>
      <w:r w:rsidR="00EB5C26">
        <w:t xml:space="preserve"> the</w:t>
      </w:r>
      <w:r w:rsidR="006E79FD">
        <w:t xml:space="preserve"> </w:t>
      </w:r>
      <w:r w:rsidR="006E79FD" w:rsidRPr="00611E15">
        <w:rPr>
          <w:b/>
          <w:bCs/>
        </w:rPr>
        <w:t xml:space="preserve">most </w:t>
      </w:r>
      <w:r w:rsidR="006E79FD">
        <w:t>sign</w:t>
      </w:r>
      <w:r w:rsidR="00E9553D">
        <w:t>i</w:t>
      </w:r>
      <w:r w:rsidR="006E79FD">
        <w:t>ficant</w:t>
      </w:r>
      <w:r w:rsidR="00611E15">
        <w:t>?</w:t>
      </w:r>
      <w:r w:rsidR="006E79FD">
        <w:t xml:space="preserve"> </w:t>
      </w:r>
    </w:p>
    <w:p w14:paraId="657DC666" w14:textId="77777777" w:rsidR="00611E15" w:rsidRDefault="00611E15" w:rsidP="00611E15">
      <w:pPr>
        <w:pStyle w:val="ListParagraph"/>
        <w:numPr>
          <w:ilvl w:val="0"/>
          <w:numId w:val="20"/>
        </w:numPr>
        <w:spacing w:after="0" w:line="240" w:lineRule="auto"/>
      </w:pPr>
      <w:r>
        <w:t>Appears anxious</w:t>
      </w:r>
    </w:p>
    <w:p w14:paraId="253136E2" w14:textId="77777777" w:rsidR="00611E15" w:rsidRDefault="00611E15" w:rsidP="00611E15">
      <w:pPr>
        <w:pStyle w:val="ListParagraph"/>
        <w:numPr>
          <w:ilvl w:val="0"/>
          <w:numId w:val="20"/>
        </w:numPr>
        <w:spacing w:after="0" w:line="240" w:lineRule="auto"/>
      </w:pPr>
      <w:r>
        <w:t>Easily startled</w:t>
      </w:r>
    </w:p>
    <w:p w14:paraId="6C13514B" w14:textId="7E4DA0D7" w:rsidR="00611E15" w:rsidRDefault="00611E15" w:rsidP="00611E15">
      <w:pPr>
        <w:pStyle w:val="ListParagraph"/>
        <w:numPr>
          <w:ilvl w:val="0"/>
          <w:numId w:val="20"/>
        </w:numPr>
        <w:spacing w:after="0" w:line="240" w:lineRule="auto"/>
      </w:pPr>
      <w:r>
        <w:t>Dishev</w:t>
      </w:r>
      <w:r w:rsidR="0029763C">
        <w:t>el</w:t>
      </w:r>
      <w:r>
        <w:t>ed appearance</w:t>
      </w:r>
    </w:p>
    <w:p w14:paraId="3C22983E" w14:textId="77777777" w:rsidR="00611E15" w:rsidRDefault="00611E15" w:rsidP="00611E15">
      <w:pPr>
        <w:pStyle w:val="ListParagraph"/>
        <w:numPr>
          <w:ilvl w:val="0"/>
          <w:numId w:val="20"/>
        </w:numPr>
        <w:spacing w:after="0" w:line="240" w:lineRule="auto"/>
      </w:pPr>
      <w:r>
        <w:t xml:space="preserve">Difficulty sleeping* </w:t>
      </w:r>
    </w:p>
    <w:p w14:paraId="16374EE1" w14:textId="37DBC8A0" w:rsidR="00611E15" w:rsidRDefault="00611E15" w:rsidP="00611E15">
      <w:pPr>
        <w:pStyle w:val="ListParagraph"/>
        <w:numPr>
          <w:ilvl w:val="0"/>
          <w:numId w:val="20"/>
        </w:numPr>
        <w:spacing w:after="0" w:line="240" w:lineRule="auto"/>
      </w:pPr>
      <w:r>
        <w:t>Nightmares*</w:t>
      </w:r>
    </w:p>
    <w:p w14:paraId="05AC7D3E" w14:textId="30B0AE3A" w:rsidR="00191766" w:rsidRDefault="00191766" w:rsidP="00611E15">
      <w:pPr>
        <w:pStyle w:val="ListParagraph"/>
        <w:numPr>
          <w:ilvl w:val="0"/>
          <w:numId w:val="20"/>
        </w:numPr>
        <w:spacing w:after="0" w:line="240" w:lineRule="auto"/>
      </w:pPr>
      <w:r>
        <w:t>Recent loss of job</w:t>
      </w:r>
    </w:p>
    <w:p w14:paraId="62D9C4BC" w14:textId="02CF68F1" w:rsidR="00611E15" w:rsidRDefault="00191766" w:rsidP="00611E15">
      <w:pPr>
        <w:pStyle w:val="ListParagraph"/>
        <w:numPr>
          <w:ilvl w:val="0"/>
          <w:numId w:val="20"/>
        </w:numPr>
        <w:spacing w:after="0" w:line="240" w:lineRule="auto"/>
      </w:pPr>
      <w:r>
        <w:t>States t</w:t>
      </w:r>
      <w:r w:rsidR="00611E15">
        <w:t>hat his wife is better off without him*</w:t>
      </w:r>
    </w:p>
    <w:p w14:paraId="30694CEB" w14:textId="1BB6EF0E" w:rsidR="00611E15" w:rsidRDefault="00611E15" w:rsidP="00191766">
      <w:pPr>
        <w:pStyle w:val="ListParagraph"/>
        <w:numPr>
          <w:ilvl w:val="0"/>
          <w:numId w:val="20"/>
        </w:numPr>
        <w:spacing w:after="0" w:line="240" w:lineRule="auto"/>
      </w:pPr>
      <w:r>
        <w:t>Irritability</w:t>
      </w:r>
    </w:p>
    <w:p w14:paraId="1AF543E9" w14:textId="08024217" w:rsidR="00A775AB" w:rsidRDefault="00A775AB" w:rsidP="00A775AB">
      <w:pPr>
        <w:spacing w:after="0" w:line="240" w:lineRule="auto"/>
      </w:pPr>
    </w:p>
    <w:p w14:paraId="62B1A3F0" w14:textId="181729D8" w:rsidR="002D5747" w:rsidRPr="00406BCA" w:rsidRDefault="002D5747" w:rsidP="002D5747">
      <w:pPr>
        <w:rPr>
          <w:b/>
          <w:bCs/>
          <w:u w:val="single"/>
        </w:rPr>
      </w:pPr>
      <w:r>
        <w:rPr>
          <w:b/>
          <w:bCs/>
          <w:u w:val="single"/>
        </w:rPr>
        <w:t xml:space="preserve">Score </w:t>
      </w:r>
      <w:r w:rsidR="00B85665">
        <w:rPr>
          <w:b/>
          <w:bCs/>
          <w:u w:val="single"/>
        </w:rPr>
        <w:t>0/1</w:t>
      </w:r>
    </w:p>
    <w:tbl>
      <w:tblPr>
        <w:tblStyle w:val="TableGrid"/>
        <w:tblW w:w="0" w:type="auto"/>
        <w:tblLook w:val="04A0" w:firstRow="1" w:lastRow="0" w:firstColumn="1" w:lastColumn="0" w:noHBand="0" w:noVBand="1"/>
      </w:tblPr>
      <w:tblGrid>
        <w:gridCol w:w="9350"/>
      </w:tblGrid>
      <w:tr w:rsidR="000C0423" w14:paraId="71AD55C2" w14:textId="77777777" w:rsidTr="452821BD">
        <w:tc>
          <w:tcPr>
            <w:tcW w:w="9350" w:type="dxa"/>
          </w:tcPr>
          <w:bookmarkEnd w:id="4"/>
          <w:p w14:paraId="1AA972FF" w14:textId="0E7BA0FD" w:rsidR="00C14CC6" w:rsidRDefault="000C0423" w:rsidP="00DB60DF">
            <w:r>
              <w:t>Rationale:</w:t>
            </w:r>
            <w:r w:rsidR="53CB2B5A">
              <w:t xml:space="preserve"> The statement regarding his wife could indicate possible suicidal thoughts. Poor sleep will increase his r</w:t>
            </w:r>
            <w:r w:rsidR="331D9DF3">
              <w:t xml:space="preserve">isk of self-harm and nightmares are interfering with his sleep. </w:t>
            </w:r>
            <w:r w:rsidR="00191766">
              <w:t xml:space="preserve">Recent loss of job may </w:t>
            </w:r>
            <w:r w:rsidR="00191766">
              <w:lastRenderedPageBreak/>
              <w:t>have contributed to exacerbation of PTSD and a</w:t>
            </w:r>
            <w:r w:rsidR="00C14CC6">
              <w:t>ppearing anxious, dishev</w:t>
            </w:r>
            <w:r w:rsidR="00191766">
              <w:t>el</w:t>
            </w:r>
            <w:r w:rsidR="00C14CC6">
              <w:t>ed appearance, being irritable</w:t>
            </w:r>
            <w:r w:rsidR="00191766">
              <w:t xml:space="preserve"> are other signs of </w:t>
            </w:r>
            <w:r w:rsidR="00C14CC6">
              <w:t>PTSD</w:t>
            </w:r>
            <w:r w:rsidR="00D64494">
              <w:t xml:space="preserve"> </w:t>
            </w:r>
            <w:r w:rsidR="00D64494" w:rsidRPr="00D64494">
              <w:t>but do not indicate an immediate safety risk.</w:t>
            </w:r>
            <w:r w:rsidR="00C14CC6">
              <w:t xml:space="preserve"> </w:t>
            </w:r>
          </w:p>
        </w:tc>
      </w:tr>
    </w:tbl>
    <w:p w14:paraId="4A559DE6" w14:textId="78475E9A" w:rsidR="00A775AB" w:rsidRDefault="00A775AB" w:rsidP="00136C2C">
      <w:pPr>
        <w:rPr>
          <w:b/>
          <w:bCs/>
          <w:u w:val="single"/>
        </w:rPr>
      </w:pPr>
    </w:p>
    <w:p w14:paraId="1ED445B2" w14:textId="6DAE1481" w:rsidR="00136C2C" w:rsidRDefault="00136C2C" w:rsidP="00136C2C">
      <w:pPr>
        <w:rPr>
          <w:b/>
          <w:bCs/>
          <w:u w:val="single"/>
        </w:rPr>
      </w:pPr>
      <w:r>
        <w:rPr>
          <w:b/>
          <w:bCs/>
          <w:u w:val="single"/>
        </w:rPr>
        <w:t xml:space="preserve">Case Study </w:t>
      </w:r>
      <w:r w:rsidRPr="00735B6F">
        <w:rPr>
          <w:b/>
          <w:bCs/>
          <w:u w:val="single"/>
        </w:rPr>
        <w:t xml:space="preserve">Question 2 of 6 </w:t>
      </w:r>
    </w:p>
    <w:p w14:paraId="5C7451EE" w14:textId="1394C124" w:rsidR="005270F8" w:rsidRDefault="005270F8" w:rsidP="005270F8">
      <w:pPr>
        <w:rPr>
          <w:rFonts w:cstheme="minorHAnsi"/>
        </w:rPr>
      </w:pPr>
      <w:r w:rsidRPr="00567CC4">
        <w:rPr>
          <w:rFonts w:cstheme="minorHAnsi"/>
        </w:rPr>
        <w:t>The nurse cares for a 44-year-old male with a known diagnosis</w:t>
      </w:r>
      <w:r>
        <w:rPr>
          <w:rFonts w:cstheme="minorHAnsi"/>
        </w:rPr>
        <w:t xml:space="preserve"> of post-traumatic stress disorder </w:t>
      </w:r>
      <w:r w:rsidR="008A226C">
        <w:rPr>
          <w:rFonts w:cstheme="minorHAnsi"/>
        </w:rPr>
        <w:t xml:space="preserve">(PTSD) </w:t>
      </w:r>
      <w:r>
        <w:rPr>
          <w:rFonts w:cstheme="minorHAnsi"/>
        </w:rPr>
        <w:t>in</w:t>
      </w:r>
      <w:r w:rsidRPr="00567CC4">
        <w:rPr>
          <w:rFonts w:cstheme="minorHAnsi"/>
        </w:rPr>
        <w:t xml:space="preserve"> a </w:t>
      </w:r>
      <w:r>
        <w:rPr>
          <w:rFonts w:cstheme="minorHAnsi"/>
        </w:rPr>
        <w:t>b</w:t>
      </w:r>
      <w:r w:rsidRPr="00567CC4">
        <w:rPr>
          <w:rFonts w:cstheme="minorHAnsi"/>
        </w:rPr>
        <w:t xml:space="preserve">ehavioral </w:t>
      </w:r>
      <w:r>
        <w:rPr>
          <w:rFonts w:cstheme="minorHAnsi"/>
        </w:rPr>
        <w:t>h</w:t>
      </w:r>
      <w:r w:rsidRPr="00567CC4">
        <w:rPr>
          <w:rFonts w:cstheme="minorHAnsi"/>
        </w:rPr>
        <w:t xml:space="preserve">ealth </w:t>
      </w:r>
      <w:r>
        <w:rPr>
          <w:rFonts w:cstheme="minorHAnsi"/>
        </w:rPr>
        <w:t>u</w:t>
      </w:r>
      <w:r w:rsidRPr="00567CC4">
        <w:rPr>
          <w:rFonts w:cstheme="minorHAnsi"/>
        </w:rPr>
        <w:t xml:space="preserve">rgent </w:t>
      </w:r>
      <w:r>
        <w:rPr>
          <w:rFonts w:cstheme="minorHAnsi"/>
        </w:rPr>
        <w:t>c</w:t>
      </w:r>
      <w:r w:rsidRPr="00567CC4">
        <w:rPr>
          <w:rFonts w:cstheme="minorHAnsi"/>
        </w:rPr>
        <w:t xml:space="preserve">are </w:t>
      </w:r>
      <w:r>
        <w:rPr>
          <w:rFonts w:cstheme="minorHAnsi"/>
        </w:rPr>
        <w:t>c</w:t>
      </w:r>
      <w:r w:rsidRPr="00567CC4">
        <w:rPr>
          <w:rFonts w:cstheme="minorHAnsi"/>
        </w:rPr>
        <w:t xml:space="preserve">linic. </w:t>
      </w:r>
    </w:p>
    <w:tbl>
      <w:tblPr>
        <w:tblStyle w:val="TableGrid"/>
        <w:tblW w:w="0" w:type="auto"/>
        <w:tblLook w:val="04A0" w:firstRow="1" w:lastRow="0" w:firstColumn="1" w:lastColumn="0" w:noHBand="0" w:noVBand="1"/>
      </w:tblPr>
      <w:tblGrid>
        <w:gridCol w:w="1288"/>
        <w:gridCol w:w="588"/>
        <w:gridCol w:w="1004"/>
        <w:gridCol w:w="257"/>
        <w:gridCol w:w="868"/>
        <w:gridCol w:w="302"/>
        <w:gridCol w:w="874"/>
        <w:gridCol w:w="792"/>
        <w:gridCol w:w="1252"/>
        <w:gridCol w:w="275"/>
        <w:gridCol w:w="1770"/>
      </w:tblGrid>
      <w:tr w:rsidR="002D5747" w:rsidRPr="007D2187" w14:paraId="0CE84E07" w14:textId="77777777" w:rsidTr="00551B60">
        <w:trPr>
          <w:gridAfter w:val="8"/>
          <w:wAfter w:w="6390" w:type="dxa"/>
        </w:trPr>
        <w:tc>
          <w:tcPr>
            <w:tcW w:w="2880" w:type="dxa"/>
            <w:gridSpan w:val="3"/>
            <w:tcBorders>
              <w:top w:val="single" w:sz="36" w:space="0" w:color="auto"/>
              <w:left w:val="single" w:sz="36" w:space="0" w:color="auto"/>
              <w:right w:val="single" w:sz="36" w:space="0" w:color="auto"/>
            </w:tcBorders>
            <w:shd w:val="clear" w:color="auto" w:fill="D9D9D9" w:themeFill="background1" w:themeFillShade="D9"/>
          </w:tcPr>
          <w:p w14:paraId="476F1E40" w14:textId="77777777" w:rsidR="002D5747" w:rsidRPr="007D2187" w:rsidRDefault="002D5747" w:rsidP="00551B60">
            <w:pPr>
              <w:rPr>
                <w:b/>
                <w:bCs/>
              </w:rPr>
            </w:pPr>
            <w:r w:rsidRPr="007D2187">
              <w:rPr>
                <w:b/>
                <w:bCs/>
              </w:rPr>
              <w:t>Phase</w:t>
            </w:r>
            <w:r>
              <w:rPr>
                <w:b/>
                <w:bCs/>
              </w:rPr>
              <w:t xml:space="preserve"> </w:t>
            </w:r>
            <w:r w:rsidRPr="007D2187">
              <w:rPr>
                <w:b/>
                <w:bCs/>
              </w:rPr>
              <w:t>Sheet</w:t>
            </w:r>
          </w:p>
        </w:tc>
      </w:tr>
      <w:tr w:rsidR="002D5747" w14:paraId="40B5D99E" w14:textId="77777777" w:rsidTr="00551B60">
        <w:tc>
          <w:tcPr>
            <w:tcW w:w="1288" w:type="dxa"/>
          </w:tcPr>
          <w:p w14:paraId="47060EAD" w14:textId="77777777" w:rsidR="002D5747" w:rsidRDefault="002D5747" w:rsidP="00551B60">
            <w:r w:rsidRPr="00A80DD8">
              <w:rPr>
                <w:b/>
                <w:bCs/>
              </w:rPr>
              <w:t>Name</w:t>
            </w:r>
          </w:p>
        </w:tc>
        <w:tc>
          <w:tcPr>
            <w:tcW w:w="4685" w:type="dxa"/>
            <w:gridSpan w:val="7"/>
          </w:tcPr>
          <w:p w14:paraId="4E6DDC29" w14:textId="77777777" w:rsidR="002D5747" w:rsidRDefault="002D5747" w:rsidP="00551B60">
            <w:r>
              <w:t>James Wheeler</w:t>
            </w:r>
          </w:p>
        </w:tc>
        <w:tc>
          <w:tcPr>
            <w:tcW w:w="1527" w:type="dxa"/>
            <w:gridSpan w:val="2"/>
          </w:tcPr>
          <w:p w14:paraId="67A3FE83" w14:textId="77777777" w:rsidR="002D5747" w:rsidRDefault="002D5747" w:rsidP="00551B60">
            <w:r w:rsidRPr="00A80DD8">
              <w:rPr>
                <w:b/>
                <w:bCs/>
              </w:rPr>
              <w:t>Gender</w:t>
            </w:r>
          </w:p>
        </w:tc>
        <w:tc>
          <w:tcPr>
            <w:tcW w:w="1770" w:type="dxa"/>
          </w:tcPr>
          <w:p w14:paraId="1967DDD4" w14:textId="77777777" w:rsidR="002D5747" w:rsidRDefault="002D5747" w:rsidP="00551B60">
            <w:r>
              <w:t>M</w:t>
            </w:r>
          </w:p>
        </w:tc>
      </w:tr>
      <w:tr w:rsidR="002D5747" w14:paraId="16466FFC" w14:textId="77777777" w:rsidTr="00551B60">
        <w:tc>
          <w:tcPr>
            <w:tcW w:w="1288" w:type="dxa"/>
          </w:tcPr>
          <w:p w14:paraId="1B6A66CE" w14:textId="77777777" w:rsidR="002D5747" w:rsidRDefault="002D5747" w:rsidP="00551B60">
            <w:r w:rsidRPr="00A80DD8">
              <w:rPr>
                <w:b/>
                <w:bCs/>
              </w:rPr>
              <w:t>Age</w:t>
            </w:r>
          </w:p>
        </w:tc>
        <w:tc>
          <w:tcPr>
            <w:tcW w:w="1849" w:type="dxa"/>
            <w:gridSpan w:val="3"/>
          </w:tcPr>
          <w:p w14:paraId="5BF6AF98" w14:textId="77777777" w:rsidR="002D5747" w:rsidRDefault="002D5747" w:rsidP="00551B60">
            <w:r>
              <w:t>44</w:t>
            </w:r>
          </w:p>
        </w:tc>
        <w:tc>
          <w:tcPr>
            <w:tcW w:w="1170" w:type="dxa"/>
            <w:gridSpan w:val="2"/>
          </w:tcPr>
          <w:p w14:paraId="21BB545B" w14:textId="77777777" w:rsidR="002D5747" w:rsidRDefault="002D5747" w:rsidP="00551B60">
            <w:r w:rsidRPr="005270F8">
              <w:rPr>
                <w:b/>
                <w:bCs/>
              </w:rPr>
              <w:t>Weigh</w:t>
            </w:r>
            <w:r>
              <w:rPr>
                <w:b/>
                <w:bCs/>
              </w:rPr>
              <w:t>t</w:t>
            </w:r>
          </w:p>
        </w:tc>
        <w:tc>
          <w:tcPr>
            <w:tcW w:w="1666" w:type="dxa"/>
            <w:gridSpan w:val="2"/>
          </w:tcPr>
          <w:p w14:paraId="2A9FDD62" w14:textId="77777777" w:rsidR="002D5747" w:rsidRDefault="002D5747" w:rsidP="00551B60">
            <w:r>
              <w:t>162 lbs (73.5 kg)</w:t>
            </w:r>
          </w:p>
        </w:tc>
        <w:tc>
          <w:tcPr>
            <w:tcW w:w="1527" w:type="dxa"/>
            <w:gridSpan w:val="2"/>
          </w:tcPr>
          <w:p w14:paraId="51FCC687" w14:textId="77777777" w:rsidR="002D5747" w:rsidRDefault="002D5747" w:rsidP="00551B60">
            <w:r w:rsidRPr="00A80DD8">
              <w:rPr>
                <w:b/>
                <w:bCs/>
              </w:rPr>
              <w:t>Allergies</w:t>
            </w:r>
          </w:p>
        </w:tc>
        <w:tc>
          <w:tcPr>
            <w:tcW w:w="1770" w:type="dxa"/>
          </w:tcPr>
          <w:p w14:paraId="6958FF49" w14:textId="77777777" w:rsidR="002D5747" w:rsidRDefault="002D5747" w:rsidP="00551B60">
            <w:r>
              <w:t>NKDA</w:t>
            </w:r>
          </w:p>
        </w:tc>
      </w:tr>
      <w:tr w:rsidR="002D5747" w14:paraId="4B61E8E7" w14:textId="77777777" w:rsidTr="00551B60">
        <w:tc>
          <w:tcPr>
            <w:tcW w:w="3137" w:type="dxa"/>
            <w:gridSpan w:val="4"/>
          </w:tcPr>
          <w:p w14:paraId="2742CF92" w14:textId="77777777" w:rsidR="002D5747" w:rsidRDefault="002D5747" w:rsidP="00551B60">
            <w:r w:rsidRPr="00A80DD8">
              <w:rPr>
                <w:b/>
                <w:bCs/>
              </w:rPr>
              <w:t>Preferred language</w:t>
            </w:r>
          </w:p>
        </w:tc>
        <w:tc>
          <w:tcPr>
            <w:tcW w:w="2044" w:type="dxa"/>
            <w:gridSpan w:val="3"/>
          </w:tcPr>
          <w:p w14:paraId="4921D048" w14:textId="77777777" w:rsidR="002D5747" w:rsidRDefault="002D5747" w:rsidP="00551B60">
            <w:r>
              <w:t>English</w:t>
            </w:r>
          </w:p>
        </w:tc>
        <w:tc>
          <w:tcPr>
            <w:tcW w:w="2044" w:type="dxa"/>
            <w:gridSpan w:val="2"/>
          </w:tcPr>
          <w:p w14:paraId="3140357F" w14:textId="77777777" w:rsidR="002D5747" w:rsidRDefault="002D5747" w:rsidP="00551B60">
            <w:r w:rsidRPr="00A80DD8">
              <w:rPr>
                <w:b/>
                <w:bCs/>
              </w:rPr>
              <w:t>Marital status</w:t>
            </w:r>
          </w:p>
        </w:tc>
        <w:tc>
          <w:tcPr>
            <w:tcW w:w="2045" w:type="dxa"/>
            <w:gridSpan w:val="2"/>
          </w:tcPr>
          <w:p w14:paraId="07510CBA" w14:textId="77777777" w:rsidR="002D5747" w:rsidRDefault="002D5747" w:rsidP="00551B60">
            <w:r>
              <w:t>Married</w:t>
            </w:r>
          </w:p>
        </w:tc>
      </w:tr>
      <w:tr w:rsidR="002D5747" w14:paraId="169B2E44" w14:textId="77777777" w:rsidTr="00551B60">
        <w:trPr>
          <w:gridAfter w:val="8"/>
          <w:wAfter w:w="6390" w:type="dxa"/>
        </w:trPr>
        <w:tc>
          <w:tcPr>
            <w:tcW w:w="2880" w:type="dxa"/>
            <w:gridSpan w:val="3"/>
            <w:tcBorders>
              <w:top w:val="single" w:sz="36" w:space="0" w:color="auto"/>
              <w:left w:val="single" w:sz="36" w:space="0" w:color="auto"/>
              <w:right w:val="single" w:sz="36" w:space="0" w:color="auto"/>
            </w:tcBorders>
            <w:shd w:val="clear" w:color="auto" w:fill="D9D9D9" w:themeFill="background1" w:themeFillShade="D9"/>
          </w:tcPr>
          <w:p w14:paraId="0630BBA4" w14:textId="77777777" w:rsidR="002D5747" w:rsidRPr="002A38E7" w:rsidRDefault="002D5747" w:rsidP="00551B60">
            <w:pPr>
              <w:rPr>
                <w:b/>
                <w:bCs/>
              </w:rPr>
            </w:pPr>
            <w:r w:rsidRPr="002A38E7">
              <w:rPr>
                <w:b/>
                <w:bCs/>
              </w:rPr>
              <w:t>Clinic Notes</w:t>
            </w:r>
          </w:p>
        </w:tc>
      </w:tr>
      <w:tr w:rsidR="002D5747" w14:paraId="7A714F3C" w14:textId="77777777" w:rsidTr="00551B60">
        <w:tc>
          <w:tcPr>
            <w:tcW w:w="9270" w:type="dxa"/>
            <w:gridSpan w:val="11"/>
          </w:tcPr>
          <w:p w14:paraId="5A4A9635" w14:textId="77777777" w:rsidR="002D5747" w:rsidRDefault="002D5747" w:rsidP="00551B60">
            <w:r w:rsidRPr="0099239D">
              <w:rPr>
                <w:rFonts w:cstheme="minorHAnsi"/>
                <w:b/>
              </w:rPr>
              <w:t>1030</w:t>
            </w:r>
            <w:r>
              <w:rPr>
                <w:rFonts w:cstheme="minorHAnsi"/>
                <w:b/>
              </w:rPr>
              <w:t>/</w:t>
            </w:r>
            <w:r w:rsidRPr="0099239D">
              <w:rPr>
                <w:rFonts w:cstheme="minorHAnsi"/>
                <w:b/>
              </w:rPr>
              <w:t>Initial Assessment:</w:t>
            </w:r>
            <w:r>
              <w:rPr>
                <w:rFonts w:cstheme="minorHAnsi"/>
              </w:rPr>
              <w:t xml:space="preserve"> Diagnosed with PTSD 5 years ago.</w:t>
            </w:r>
            <w:r w:rsidRPr="00567CC4">
              <w:rPr>
                <w:rFonts w:cstheme="minorHAnsi"/>
              </w:rPr>
              <w:t xml:space="preserve"> </w:t>
            </w:r>
            <w:r>
              <w:rPr>
                <w:rFonts w:cstheme="minorHAnsi"/>
              </w:rPr>
              <w:t>A</w:t>
            </w:r>
            <w:r w:rsidRPr="00567CC4">
              <w:rPr>
                <w:rFonts w:cstheme="minorHAnsi"/>
              </w:rPr>
              <w:t xml:space="preserve">ppears disheveled, anxious, and easily startled. </w:t>
            </w:r>
            <w:r>
              <w:rPr>
                <w:rFonts w:cstheme="minorHAnsi"/>
              </w:rPr>
              <w:t>Reports increased</w:t>
            </w:r>
            <w:r w:rsidRPr="00567CC4">
              <w:rPr>
                <w:rFonts w:cstheme="minorHAnsi"/>
              </w:rPr>
              <w:t xml:space="preserve"> difficulty sleeping</w:t>
            </w:r>
            <w:r>
              <w:rPr>
                <w:rFonts w:cstheme="minorHAnsi"/>
              </w:rPr>
              <w:t xml:space="preserve"> over the last month</w:t>
            </w:r>
            <w:r w:rsidRPr="00567CC4">
              <w:rPr>
                <w:rFonts w:cstheme="minorHAnsi"/>
              </w:rPr>
              <w:t xml:space="preserve"> due to nightmares that cause him to wake up in a panic. </w:t>
            </w:r>
            <w:r>
              <w:rPr>
                <w:rFonts w:cstheme="minorHAnsi"/>
              </w:rPr>
              <w:t>Client</w:t>
            </w:r>
            <w:r w:rsidRPr="00567CC4">
              <w:rPr>
                <w:rFonts w:cstheme="minorHAnsi"/>
              </w:rPr>
              <w:t xml:space="preserve"> lost his job two weeks ago due to missing too much time from work and he has not been able to get himself together enough to look for a new one. When he lost his job, he also lost his health insurance.</w:t>
            </w:r>
            <w:r>
              <w:rPr>
                <w:rFonts w:cstheme="minorHAnsi"/>
              </w:rPr>
              <w:t xml:space="preserve"> He reports missing 2 </w:t>
            </w:r>
            <w:r w:rsidRPr="003A3B7E">
              <w:rPr>
                <w:rFonts w:cstheme="minorHAnsi"/>
              </w:rPr>
              <w:t>scheduled clinic appointments and 3 of his weekly group sessions</w:t>
            </w:r>
            <w:r>
              <w:rPr>
                <w:rFonts w:cstheme="minorHAnsi"/>
              </w:rPr>
              <w:t xml:space="preserve"> over the last month. Denies a history of self-harm. He</w:t>
            </w:r>
            <w:r w:rsidRPr="00567CC4">
              <w:rPr>
                <w:rFonts w:cstheme="minorHAnsi"/>
              </w:rPr>
              <w:t xml:space="preserve"> </w:t>
            </w:r>
            <w:r>
              <w:rPr>
                <w:rFonts w:cstheme="minorHAnsi"/>
              </w:rPr>
              <w:t>states</w:t>
            </w:r>
            <w:r w:rsidRPr="00567CC4">
              <w:rPr>
                <w:rFonts w:cstheme="minorHAnsi"/>
              </w:rPr>
              <w:t xml:space="preserve"> his wife is</w:t>
            </w:r>
            <w:r>
              <w:rPr>
                <w:rFonts w:cstheme="minorHAnsi"/>
              </w:rPr>
              <w:t xml:space="preserve"> supportive, but has been</w:t>
            </w:r>
            <w:r w:rsidRPr="00567CC4">
              <w:rPr>
                <w:rFonts w:cstheme="minorHAnsi"/>
              </w:rPr>
              <w:t xml:space="preserve"> upset with him because he has been so irritable, and he doesn’t blame her. </w:t>
            </w:r>
            <w:r>
              <w:rPr>
                <w:rFonts w:cstheme="minorHAnsi"/>
              </w:rPr>
              <w:t xml:space="preserve">Client states, </w:t>
            </w:r>
            <w:r w:rsidRPr="00567CC4">
              <w:rPr>
                <w:rFonts w:cstheme="minorHAnsi"/>
              </w:rPr>
              <w:t>“She would probably be better off if I wasn’t around.</w:t>
            </w:r>
            <w:r>
              <w:rPr>
                <w:rFonts w:cstheme="minorHAnsi"/>
              </w:rPr>
              <w:t xml:space="preserve">” </w:t>
            </w:r>
          </w:p>
        </w:tc>
      </w:tr>
      <w:tr w:rsidR="002D5747" w14:paraId="6F3393C0" w14:textId="77777777" w:rsidTr="00551B60">
        <w:trPr>
          <w:gridAfter w:val="8"/>
          <w:wAfter w:w="6390" w:type="dxa"/>
        </w:trPr>
        <w:tc>
          <w:tcPr>
            <w:tcW w:w="2880" w:type="dxa"/>
            <w:gridSpan w:val="3"/>
            <w:tcBorders>
              <w:top w:val="single" w:sz="36" w:space="0" w:color="auto"/>
              <w:left w:val="single" w:sz="36" w:space="0" w:color="auto"/>
              <w:right w:val="single" w:sz="36" w:space="0" w:color="auto"/>
            </w:tcBorders>
            <w:shd w:val="clear" w:color="auto" w:fill="D9D9D9" w:themeFill="background1" w:themeFillShade="D9"/>
          </w:tcPr>
          <w:p w14:paraId="67F9A4C9" w14:textId="77777777" w:rsidR="002D5747" w:rsidRDefault="002D5747" w:rsidP="00551B60">
            <w:r w:rsidRPr="00283262">
              <w:rPr>
                <w:b/>
                <w:bCs/>
              </w:rPr>
              <w:t>Vital Signs</w:t>
            </w:r>
          </w:p>
        </w:tc>
      </w:tr>
      <w:tr w:rsidR="002D5747" w14:paraId="61016E4B" w14:textId="77777777" w:rsidTr="00551B60">
        <w:trPr>
          <w:gridAfter w:val="6"/>
          <w:wAfter w:w="5265" w:type="dxa"/>
        </w:trPr>
        <w:tc>
          <w:tcPr>
            <w:tcW w:w="1876" w:type="dxa"/>
            <w:gridSpan w:val="2"/>
          </w:tcPr>
          <w:p w14:paraId="28B819B3" w14:textId="77777777" w:rsidR="002D5747" w:rsidRDefault="002D5747" w:rsidP="00551B60">
            <w:r>
              <w:t>Time</w:t>
            </w:r>
          </w:p>
        </w:tc>
        <w:tc>
          <w:tcPr>
            <w:tcW w:w="2129" w:type="dxa"/>
            <w:gridSpan w:val="3"/>
          </w:tcPr>
          <w:p w14:paraId="39BE9FB3" w14:textId="77777777" w:rsidR="002D5747" w:rsidRDefault="002D5747" w:rsidP="00551B60">
            <w:r>
              <w:t>1030</w:t>
            </w:r>
          </w:p>
        </w:tc>
      </w:tr>
      <w:tr w:rsidR="002D5747" w14:paraId="315146AE" w14:textId="77777777" w:rsidTr="00551B60">
        <w:trPr>
          <w:gridAfter w:val="6"/>
          <w:wAfter w:w="5265" w:type="dxa"/>
        </w:trPr>
        <w:tc>
          <w:tcPr>
            <w:tcW w:w="1876" w:type="dxa"/>
            <w:gridSpan w:val="2"/>
          </w:tcPr>
          <w:p w14:paraId="0EF10C0A" w14:textId="77777777" w:rsidR="002D5747" w:rsidRPr="004B4390" w:rsidRDefault="002D5747" w:rsidP="00551B60">
            <w:r>
              <w:t xml:space="preserve">T </w:t>
            </w:r>
            <w:r w:rsidRPr="004B4390">
              <w:rPr>
                <w:rFonts w:cstheme="minorHAnsi"/>
                <w:vertAlign w:val="superscript"/>
              </w:rPr>
              <w:t>◦</w:t>
            </w:r>
            <w:r>
              <w:rPr>
                <w:rFonts w:cstheme="minorHAnsi"/>
              </w:rPr>
              <w:t xml:space="preserve">F ( </w:t>
            </w:r>
            <w:r w:rsidRPr="004B4390">
              <w:rPr>
                <w:rFonts w:cstheme="minorHAnsi"/>
                <w:vertAlign w:val="superscript"/>
              </w:rPr>
              <w:t>◦</w:t>
            </w:r>
            <w:r>
              <w:rPr>
                <w:rFonts w:cstheme="minorHAnsi"/>
              </w:rPr>
              <w:t>C)</w:t>
            </w:r>
          </w:p>
        </w:tc>
        <w:tc>
          <w:tcPr>
            <w:tcW w:w="2129" w:type="dxa"/>
            <w:gridSpan w:val="3"/>
          </w:tcPr>
          <w:p w14:paraId="50679879" w14:textId="77777777" w:rsidR="002D5747" w:rsidRDefault="002D5747" w:rsidP="00551B60">
            <w:r>
              <w:t>97.8 F (36.6 C)</w:t>
            </w:r>
          </w:p>
        </w:tc>
      </w:tr>
      <w:tr w:rsidR="002D5747" w14:paraId="3D7D91AF" w14:textId="77777777" w:rsidTr="00551B60">
        <w:trPr>
          <w:gridAfter w:val="6"/>
          <w:wAfter w:w="5265" w:type="dxa"/>
        </w:trPr>
        <w:tc>
          <w:tcPr>
            <w:tcW w:w="1876" w:type="dxa"/>
            <w:gridSpan w:val="2"/>
          </w:tcPr>
          <w:p w14:paraId="16114A32" w14:textId="77777777" w:rsidR="002D5747" w:rsidRDefault="002D5747" w:rsidP="00551B60">
            <w:r>
              <w:t xml:space="preserve">P </w:t>
            </w:r>
          </w:p>
        </w:tc>
        <w:tc>
          <w:tcPr>
            <w:tcW w:w="2129" w:type="dxa"/>
            <w:gridSpan w:val="3"/>
          </w:tcPr>
          <w:p w14:paraId="3058107E" w14:textId="77777777" w:rsidR="002D5747" w:rsidRDefault="002D5747" w:rsidP="00551B60">
            <w:r>
              <w:t>98</w:t>
            </w:r>
          </w:p>
        </w:tc>
      </w:tr>
      <w:tr w:rsidR="002D5747" w14:paraId="183FFE18" w14:textId="77777777" w:rsidTr="00551B60">
        <w:trPr>
          <w:gridAfter w:val="6"/>
          <w:wAfter w:w="5265" w:type="dxa"/>
        </w:trPr>
        <w:tc>
          <w:tcPr>
            <w:tcW w:w="1876" w:type="dxa"/>
            <w:gridSpan w:val="2"/>
          </w:tcPr>
          <w:p w14:paraId="154AAD3C" w14:textId="77777777" w:rsidR="002D5747" w:rsidRDefault="002D5747" w:rsidP="00551B60">
            <w:r>
              <w:t>RR</w:t>
            </w:r>
          </w:p>
        </w:tc>
        <w:tc>
          <w:tcPr>
            <w:tcW w:w="2129" w:type="dxa"/>
            <w:gridSpan w:val="3"/>
          </w:tcPr>
          <w:p w14:paraId="6CE49549" w14:textId="77777777" w:rsidR="002D5747" w:rsidRDefault="002D5747" w:rsidP="00551B60">
            <w:r>
              <w:t>20</w:t>
            </w:r>
          </w:p>
        </w:tc>
      </w:tr>
      <w:tr w:rsidR="002D5747" w14:paraId="32ED70FB" w14:textId="77777777" w:rsidTr="00551B60">
        <w:trPr>
          <w:gridAfter w:val="6"/>
          <w:wAfter w:w="5265" w:type="dxa"/>
        </w:trPr>
        <w:tc>
          <w:tcPr>
            <w:tcW w:w="1876" w:type="dxa"/>
            <w:gridSpan w:val="2"/>
          </w:tcPr>
          <w:p w14:paraId="6A0399D6" w14:textId="77777777" w:rsidR="002D5747" w:rsidRDefault="002D5747" w:rsidP="00551B60">
            <w:r>
              <w:t>B/P</w:t>
            </w:r>
          </w:p>
        </w:tc>
        <w:tc>
          <w:tcPr>
            <w:tcW w:w="2129" w:type="dxa"/>
            <w:gridSpan w:val="3"/>
          </w:tcPr>
          <w:p w14:paraId="27318CA6" w14:textId="77777777" w:rsidR="002D5747" w:rsidRDefault="002D5747" w:rsidP="00551B60">
            <w:r>
              <w:t>138/90</w:t>
            </w:r>
          </w:p>
        </w:tc>
      </w:tr>
      <w:tr w:rsidR="002D5747" w14:paraId="0AC1ADC1" w14:textId="77777777" w:rsidTr="00551B60">
        <w:trPr>
          <w:gridAfter w:val="6"/>
          <w:wAfter w:w="5265" w:type="dxa"/>
        </w:trPr>
        <w:tc>
          <w:tcPr>
            <w:tcW w:w="1876" w:type="dxa"/>
            <w:gridSpan w:val="2"/>
          </w:tcPr>
          <w:p w14:paraId="5A141B42" w14:textId="77777777" w:rsidR="002D5747" w:rsidRDefault="002D5747" w:rsidP="00551B60">
            <w:r>
              <w:t>Pulse oximeter</w:t>
            </w:r>
          </w:p>
        </w:tc>
        <w:tc>
          <w:tcPr>
            <w:tcW w:w="2129" w:type="dxa"/>
            <w:gridSpan w:val="3"/>
          </w:tcPr>
          <w:p w14:paraId="50669728" w14:textId="77777777" w:rsidR="002D5747" w:rsidRDefault="002D5747" w:rsidP="00551B60">
            <w:r>
              <w:t>97%  (RA)</w:t>
            </w:r>
          </w:p>
        </w:tc>
      </w:tr>
      <w:tr w:rsidR="002D5747" w14:paraId="34097540" w14:textId="77777777" w:rsidTr="00551B60">
        <w:trPr>
          <w:gridAfter w:val="6"/>
          <w:wAfter w:w="5265" w:type="dxa"/>
        </w:trPr>
        <w:tc>
          <w:tcPr>
            <w:tcW w:w="1876" w:type="dxa"/>
            <w:gridSpan w:val="2"/>
          </w:tcPr>
          <w:p w14:paraId="43337EE2" w14:textId="77777777" w:rsidR="002D5747" w:rsidRDefault="002D5747" w:rsidP="00551B60">
            <w:r>
              <w:t>Pain</w:t>
            </w:r>
          </w:p>
        </w:tc>
        <w:tc>
          <w:tcPr>
            <w:tcW w:w="2129" w:type="dxa"/>
            <w:gridSpan w:val="3"/>
          </w:tcPr>
          <w:p w14:paraId="29977FAA" w14:textId="77777777" w:rsidR="002D5747" w:rsidRDefault="002D5747" w:rsidP="00551B60">
            <w:r>
              <w:t>Headache 7/10</w:t>
            </w:r>
          </w:p>
        </w:tc>
      </w:tr>
    </w:tbl>
    <w:p w14:paraId="69E3DF94" w14:textId="77777777" w:rsidR="002D5747" w:rsidRDefault="002D5747" w:rsidP="002D5747">
      <w:pPr>
        <w:rPr>
          <w:rFonts w:cstheme="minorHAnsi"/>
          <w:b/>
          <w:bCs/>
        </w:rPr>
      </w:pPr>
    </w:p>
    <w:p w14:paraId="37992A36" w14:textId="168D2DE0" w:rsidR="008D1414" w:rsidRPr="00053DBC" w:rsidRDefault="008D1414" w:rsidP="00136C2C">
      <w:pPr>
        <w:pStyle w:val="ListParagraph"/>
        <w:numPr>
          <w:ilvl w:val="0"/>
          <w:numId w:val="6"/>
        </w:numPr>
      </w:pPr>
      <w:r>
        <w:t xml:space="preserve">For each </w:t>
      </w:r>
      <w:r w:rsidR="0020353E">
        <w:t xml:space="preserve">client </w:t>
      </w:r>
      <w:r>
        <w:t>finding, click to specify if the finding is a</w:t>
      </w:r>
      <w:r w:rsidR="00807723">
        <w:t xml:space="preserve"> safety</w:t>
      </w:r>
      <w:r>
        <w:t xml:space="preserve"> risk factor or not a </w:t>
      </w:r>
      <w:r w:rsidR="00807723">
        <w:t xml:space="preserve">safety </w:t>
      </w:r>
      <w:r>
        <w:t>risk factor.</w:t>
      </w:r>
    </w:p>
    <w:tbl>
      <w:tblPr>
        <w:tblStyle w:val="TableGrid"/>
        <w:tblW w:w="0" w:type="auto"/>
        <w:tblLook w:val="04A0" w:firstRow="1" w:lastRow="0" w:firstColumn="1" w:lastColumn="0" w:noHBand="0" w:noVBand="1"/>
      </w:tblPr>
      <w:tblGrid>
        <w:gridCol w:w="6205"/>
        <w:gridCol w:w="1530"/>
        <w:gridCol w:w="1615"/>
      </w:tblGrid>
      <w:tr w:rsidR="00B71D51" w:rsidRPr="00B71D51" w14:paraId="10BAE882" w14:textId="77777777" w:rsidTr="00053DBC">
        <w:tc>
          <w:tcPr>
            <w:tcW w:w="6205" w:type="dxa"/>
          </w:tcPr>
          <w:p w14:paraId="2522FE11" w14:textId="1D3206AC" w:rsidR="00B71D51" w:rsidRPr="00B71D51" w:rsidRDefault="00B71D51" w:rsidP="00B71D51">
            <w:pPr>
              <w:jc w:val="center"/>
              <w:rPr>
                <w:rFonts w:cstheme="minorHAnsi"/>
                <w:bCs/>
              </w:rPr>
            </w:pPr>
            <w:r w:rsidRPr="00B71D51">
              <w:rPr>
                <w:rFonts w:cstheme="minorHAnsi"/>
                <w:bCs/>
              </w:rPr>
              <w:t>Assessment Finding</w:t>
            </w:r>
          </w:p>
        </w:tc>
        <w:tc>
          <w:tcPr>
            <w:tcW w:w="1530" w:type="dxa"/>
          </w:tcPr>
          <w:p w14:paraId="4A799B3B" w14:textId="52D33C8A" w:rsidR="00B71D51" w:rsidRPr="00B71D51" w:rsidRDefault="00B71D51" w:rsidP="00B71D51">
            <w:pPr>
              <w:jc w:val="center"/>
              <w:rPr>
                <w:rFonts w:cstheme="minorHAnsi"/>
                <w:bCs/>
              </w:rPr>
            </w:pPr>
            <w:r w:rsidRPr="00B71D51">
              <w:rPr>
                <w:rFonts w:cstheme="minorHAnsi"/>
                <w:bCs/>
              </w:rPr>
              <w:t>Risk Factor</w:t>
            </w:r>
          </w:p>
        </w:tc>
        <w:tc>
          <w:tcPr>
            <w:tcW w:w="1615" w:type="dxa"/>
          </w:tcPr>
          <w:p w14:paraId="36450418" w14:textId="403B52AF" w:rsidR="00B71D51" w:rsidRPr="00B71D51" w:rsidRDefault="00B71D51" w:rsidP="00B71D51">
            <w:pPr>
              <w:jc w:val="center"/>
              <w:rPr>
                <w:rFonts w:cstheme="minorHAnsi"/>
                <w:bCs/>
              </w:rPr>
            </w:pPr>
            <w:r w:rsidRPr="00B71D51">
              <w:rPr>
                <w:rFonts w:cstheme="minorHAnsi"/>
                <w:bCs/>
              </w:rPr>
              <w:t>Not Risk Factor</w:t>
            </w:r>
          </w:p>
        </w:tc>
      </w:tr>
      <w:tr w:rsidR="00B71D51" w:rsidRPr="00B71D51" w14:paraId="2966D1FC" w14:textId="77777777" w:rsidTr="00053DBC">
        <w:tc>
          <w:tcPr>
            <w:tcW w:w="6205" w:type="dxa"/>
          </w:tcPr>
          <w:p w14:paraId="6D768A42" w14:textId="4BABB284" w:rsidR="00B71D51" w:rsidRPr="00B71D51" w:rsidRDefault="00B71D51" w:rsidP="00D01949">
            <w:pPr>
              <w:rPr>
                <w:rFonts w:cstheme="minorHAnsi"/>
                <w:bCs/>
              </w:rPr>
            </w:pPr>
            <w:r>
              <w:rPr>
                <w:rFonts w:cstheme="minorHAnsi"/>
                <w:bCs/>
              </w:rPr>
              <w:t xml:space="preserve">Client </w:t>
            </w:r>
            <w:r w:rsidR="0099239D">
              <w:rPr>
                <w:rFonts w:cstheme="minorHAnsi"/>
                <w:bCs/>
              </w:rPr>
              <w:t>s</w:t>
            </w:r>
            <w:r>
              <w:rPr>
                <w:rFonts w:cstheme="minorHAnsi"/>
                <w:bCs/>
              </w:rPr>
              <w:t>tate</w:t>
            </w:r>
            <w:r w:rsidR="00053DBC">
              <w:rPr>
                <w:rFonts w:cstheme="minorHAnsi"/>
                <w:bCs/>
              </w:rPr>
              <w:t>s</w:t>
            </w:r>
            <w:r>
              <w:rPr>
                <w:rFonts w:cstheme="minorHAnsi"/>
                <w:bCs/>
              </w:rPr>
              <w:t xml:space="preserve"> “</w:t>
            </w:r>
            <w:r w:rsidRPr="00B71D51">
              <w:rPr>
                <w:rFonts w:cstheme="minorHAnsi"/>
                <w:bCs/>
              </w:rPr>
              <w:t>She would probably be better off if I wasn’t around.”</w:t>
            </w:r>
          </w:p>
        </w:tc>
        <w:tc>
          <w:tcPr>
            <w:tcW w:w="1530" w:type="dxa"/>
          </w:tcPr>
          <w:p w14:paraId="77A2E74E" w14:textId="1343A776" w:rsidR="00D01949" w:rsidRPr="002D5747" w:rsidRDefault="00D01949" w:rsidP="002D5747">
            <w:pPr>
              <w:pStyle w:val="ListParagraph"/>
              <w:numPr>
                <w:ilvl w:val="0"/>
                <w:numId w:val="21"/>
              </w:numPr>
              <w:jc w:val="center"/>
              <w:rPr>
                <w:rFonts w:cstheme="minorHAnsi"/>
                <w:bCs/>
              </w:rPr>
            </w:pPr>
            <w:r w:rsidRPr="002D5747">
              <w:rPr>
                <w:rFonts w:cstheme="minorHAnsi"/>
                <w:bCs/>
              </w:rPr>
              <w:t>X</w:t>
            </w:r>
          </w:p>
        </w:tc>
        <w:tc>
          <w:tcPr>
            <w:tcW w:w="1615" w:type="dxa"/>
          </w:tcPr>
          <w:p w14:paraId="3F9099BE" w14:textId="77777777" w:rsidR="00B71D51" w:rsidRPr="002D5747" w:rsidRDefault="00B71D51" w:rsidP="002D5747">
            <w:pPr>
              <w:pStyle w:val="ListParagraph"/>
              <w:numPr>
                <w:ilvl w:val="0"/>
                <w:numId w:val="21"/>
              </w:numPr>
              <w:jc w:val="center"/>
              <w:rPr>
                <w:rFonts w:cstheme="minorHAnsi"/>
                <w:bCs/>
              </w:rPr>
            </w:pPr>
          </w:p>
        </w:tc>
      </w:tr>
      <w:tr w:rsidR="00B71D51" w:rsidRPr="00B71D51" w14:paraId="674BDD60" w14:textId="77777777" w:rsidTr="00053DBC">
        <w:tc>
          <w:tcPr>
            <w:tcW w:w="6205" w:type="dxa"/>
          </w:tcPr>
          <w:p w14:paraId="689280B8" w14:textId="093A8A04" w:rsidR="00B71D51" w:rsidRPr="00B71D51" w:rsidRDefault="00B71D51" w:rsidP="00D01949">
            <w:pPr>
              <w:rPr>
                <w:rFonts w:cstheme="minorHAnsi"/>
                <w:bCs/>
              </w:rPr>
            </w:pPr>
            <w:r>
              <w:rPr>
                <w:rFonts w:cstheme="minorHAnsi"/>
                <w:bCs/>
              </w:rPr>
              <w:t>No history of self harm</w:t>
            </w:r>
          </w:p>
        </w:tc>
        <w:tc>
          <w:tcPr>
            <w:tcW w:w="1530" w:type="dxa"/>
          </w:tcPr>
          <w:p w14:paraId="5760FA52" w14:textId="77777777" w:rsidR="00B71D51" w:rsidRPr="002D5747" w:rsidRDefault="00B71D51" w:rsidP="002D5747">
            <w:pPr>
              <w:pStyle w:val="ListParagraph"/>
              <w:numPr>
                <w:ilvl w:val="0"/>
                <w:numId w:val="21"/>
              </w:numPr>
              <w:jc w:val="center"/>
              <w:rPr>
                <w:rFonts w:cstheme="minorHAnsi"/>
                <w:bCs/>
              </w:rPr>
            </w:pPr>
          </w:p>
        </w:tc>
        <w:tc>
          <w:tcPr>
            <w:tcW w:w="1615" w:type="dxa"/>
          </w:tcPr>
          <w:p w14:paraId="3E6FEFB6" w14:textId="257C03C1" w:rsidR="00B71D51" w:rsidRPr="002D5747" w:rsidRDefault="00D01949" w:rsidP="002D5747">
            <w:pPr>
              <w:pStyle w:val="ListParagraph"/>
              <w:numPr>
                <w:ilvl w:val="0"/>
                <w:numId w:val="21"/>
              </w:numPr>
              <w:jc w:val="center"/>
              <w:rPr>
                <w:rFonts w:cstheme="minorHAnsi"/>
                <w:bCs/>
              </w:rPr>
            </w:pPr>
            <w:r w:rsidRPr="002D5747">
              <w:rPr>
                <w:rFonts w:cstheme="minorHAnsi"/>
                <w:bCs/>
              </w:rPr>
              <w:t>X</w:t>
            </w:r>
          </w:p>
        </w:tc>
      </w:tr>
      <w:tr w:rsidR="00B71D51" w:rsidRPr="00B71D51" w14:paraId="6043F172" w14:textId="77777777" w:rsidTr="00053DBC">
        <w:tc>
          <w:tcPr>
            <w:tcW w:w="6205" w:type="dxa"/>
          </w:tcPr>
          <w:p w14:paraId="647897EB" w14:textId="1A878F21" w:rsidR="00B71D51" w:rsidRPr="00B71D51" w:rsidRDefault="00D01949" w:rsidP="00D01949">
            <w:pPr>
              <w:rPr>
                <w:rFonts w:cstheme="minorHAnsi"/>
                <w:bCs/>
              </w:rPr>
            </w:pPr>
            <w:r>
              <w:rPr>
                <w:rFonts w:cstheme="minorHAnsi"/>
                <w:bCs/>
              </w:rPr>
              <w:t>Missed appointments</w:t>
            </w:r>
          </w:p>
        </w:tc>
        <w:tc>
          <w:tcPr>
            <w:tcW w:w="1530" w:type="dxa"/>
          </w:tcPr>
          <w:p w14:paraId="01690FBB" w14:textId="21A8CB32" w:rsidR="00B71D51" w:rsidRPr="002D5747" w:rsidRDefault="00D01949" w:rsidP="002D5747">
            <w:pPr>
              <w:pStyle w:val="ListParagraph"/>
              <w:numPr>
                <w:ilvl w:val="0"/>
                <w:numId w:val="21"/>
              </w:numPr>
              <w:jc w:val="center"/>
              <w:rPr>
                <w:rFonts w:cstheme="minorHAnsi"/>
                <w:bCs/>
              </w:rPr>
            </w:pPr>
            <w:r w:rsidRPr="002D5747">
              <w:rPr>
                <w:rFonts w:cstheme="minorHAnsi"/>
                <w:bCs/>
              </w:rPr>
              <w:t>X</w:t>
            </w:r>
          </w:p>
        </w:tc>
        <w:tc>
          <w:tcPr>
            <w:tcW w:w="1615" w:type="dxa"/>
          </w:tcPr>
          <w:p w14:paraId="368D27FD" w14:textId="77777777" w:rsidR="00B71D51" w:rsidRPr="002D5747" w:rsidRDefault="00B71D51" w:rsidP="002D5747">
            <w:pPr>
              <w:pStyle w:val="ListParagraph"/>
              <w:numPr>
                <w:ilvl w:val="0"/>
                <w:numId w:val="21"/>
              </w:numPr>
              <w:jc w:val="center"/>
              <w:rPr>
                <w:rFonts w:cstheme="minorHAnsi"/>
                <w:bCs/>
              </w:rPr>
            </w:pPr>
          </w:p>
        </w:tc>
      </w:tr>
      <w:tr w:rsidR="00B71D51" w:rsidRPr="00B71D51" w14:paraId="2C13B1D5" w14:textId="77777777" w:rsidTr="00053DBC">
        <w:tc>
          <w:tcPr>
            <w:tcW w:w="6205" w:type="dxa"/>
          </w:tcPr>
          <w:p w14:paraId="2992943B" w14:textId="2F3FFEA3" w:rsidR="00B71D51" w:rsidRPr="00B71D51" w:rsidRDefault="004A139D" w:rsidP="00D01949">
            <w:pPr>
              <w:rPr>
                <w:rFonts w:cstheme="minorHAnsi"/>
                <w:bCs/>
              </w:rPr>
            </w:pPr>
            <w:r>
              <w:rPr>
                <w:rFonts w:cstheme="minorHAnsi"/>
                <w:bCs/>
              </w:rPr>
              <w:t xml:space="preserve">Hypervigilance </w:t>
            </w:r>
          </w:p>
        </w:tc>
        <w:tc>
          <w:tcPr>
            <w:tcW w:w="1530" w:type="dxa"/>
          </w:tcPr>
          <w:p w14:paraId="774D71E6" w14:textId="63880CF6" w:rsidR="00B71D51" w:rsidRPr="002D5747" w:rsidRDefault="00D01949" w:rsidP="002D5747">
            <w:pPr>
              <w:pStyle w:val="ListParagraph"/>
              <w:numPr>
                <w:ilvl w:val="0"/>
                <w:numId w:val="21"/>
              </w:numPr>
              <w:jc w:val="center"/>
              <w:rPr>
                <w:rFonts w:cstheme="minorHAnsi"/>
                <w:bCs/>
              </w:rPr>
            </w:pPr>
            <w:r w:rsidRPr="002D5747">
              <w:rPr>
                <w:rFonts w:cstheme="minorHAnsi"/>
                <w:bCs/>
              </w:rPr>
              <w:t>X</w:t>
            </w:r>
          </w:p>
        </w:tc>
        <w:tc>
          <w:tcPr>
            <w:tcW w:w="1615" w:type="dxa"/>
          </w:tcPr>
          <w:p w14:paraId="711775EB" w14:textId="77777777" w:rsidR="00B71D51" w:rsidRPr="002D5747" w:rsidRDefault="00B71D51" w:rsidP="002D5747">
            <w:pPr>
              <w:pStyle w:val="ListParagraph"/>
              <w:numPr>
                <w:ilvl w:val="0"/>
                <w:numId w:val="21"/>
              </w:numPr>
              <w:jc w:val="center"/>
              <w:rPr>
                <w:rFonts w:cstheme="minorHAnsi"/>
                <w:bCs/>
              </w:rPr>
            </w:pPr>
          </w:p>
        </w:tc>
      </w:tr>
      <w:tr w:rsidR="00D01949" w:rsidRPr="00B71D51" w14:paraId="4E601F52" w14:textId="77777777" w:rsidTr="00053DBC">
        <w:tc>
          <w:tcPr>
            <w:tcW w:w="6205" w:type="dxa"/>
          </w:tcPr>
          <w:p w14:paraId="6EFC5B3D" w14:textId="5DE92983" w:rsidR="00D01949" w:rsidRDefault="00053DBC" w:rsidP="00D01949">
            <w:pPr>
              <w:rPr>
                <w:rFonts w:cstheme="minorHAnsi"/>
                <w:bCs/>
              </w:rPr>
            </w:pPr>
            <w:r>
              <w:rPr>
                <w:rFonts w:cstheme="minorHAnsi"/>
                <w:bCs/>
              </w:rPr>
              <w:t xml:space="preserve">Relationship with </w:t>
            </w:r>
            <w:r w:rsidR="00D01949">
              <w:rPr>
                <w:rFonts w:cstheme="minorHAnsi"/>
                <w:bCs/>
              </w:rPr>
              <w:t>spouse</w:t>
            </w:r>
          </w:p>
        </w:tc>
        <w:tc>
          <w:tcPr>
            <w:tcW w:w="1530" w:type="dxa"/>
          </w:tcPr>
          <w:p w14:paraId="62452A12" w14:textId="77777777" w:rsidR="00D01949" w:rsidRPr="002D5747" w:rsidRDefault="00D01949" w:rsidP="002D5747">
            <w:pPr>
              <w:pStyle w:val="ListParagraph"/>
              <w:numPr>
                <w:ilvl w:val="0"/>
                <w:numId w:val="21"/>
              </w:numPr>
              <w:jc w:val="center"/>
              <w:rPr>
                <w:rFonts w:cstheme="minorHAnsi"/>
                <w:bCs/>
              </w:rPr>
            </w:pPr>
          </w:p>
        </w:tc>
        <w:tc>
          <w:tcPr>
            <w:tcW w:w="1615" w:type="dxa"/>
          </w:tcPr>
          <w:p w14:paraId="126BD892" w14:textId="7566245D" w:rsidR="00D01949" w:rsidRPr="002D5747" w:rsidRDefault="00D01949" w:rsidP="002D5747">
            <w:pPr>
              <w:pStyle w:val="ListParagraph"/>
              <w:numPr>
                <w:ilvl w:val="0"/>
                <w:numId w:val="21"/>
              </w:numPr>
              <w:jc w:val="center"/>
              <w:rPr>
                <w:rFonts w:cstheme="minorHAnsi"/>
                <w:bCs/>
              </w:rPr>
            </w:pPr>
            <w:r w:rsidRPr="002D5747">
              <w:rPr>
                <w:rFonts w:cstheme="minorHAnsi"/>
                <w:bCs/>
              </w:rPr>
              <w:t>X</w:t>
            </w:r>
          </w:p>
        </w:tc>
      </w:tr>
      <w:tr w:rsidR="00D01949" w:rsidRPr="00B71D51" w14:paraId="0E1A7F49" w14:textId="77777777" w:rsidTr="00053DBC">
        <w:tc>
          <w:tcPr>
            <w:tcW w:w="6205" w:type="dxa"/>
          </w:tcPr>
          <w:p w14:paraId="6BE281B4" w14:textId="65BA6614" w:rsidR="00D01949" w:rsidRDefault="00D01949" w:rsidP="00D01949">
            <w:pPr>
              <w:rPr>
                <w:rFonts w:cstheme="minorHAnsi"/>
                <w:bCs/>
              </w:rPr>
            </w:pPr>
            <w:r>
              <w:rPr>
                <w:rFonts w:cstheme="minorHAnsi"/>
                <w:bCs/>
              </w:rPr>
              <w:t>Seeking help</w:t>
            </w:r>
            <w:r w:rsidR="00A1686C">
              <w:rPr>
                <w:rFonts w:cstheme="minorHAnsi"/>
                <w:bCs/>
              </w:rPr>
              <w:t xml:space="preserve"> at </w:t>
            </w:r>
            <w:r w:rsidR="0020353E">
              <w:rPr>
                <w:rFonts w:cstheme="minorHAnsi"/>
                <w:bCs/>
              </w:rPr>
              <w:t>clinic</w:t>
            </w:r>
          </w:p>
        </w:tc>
        <w:tc>
          <w:tcPr>
            <w:tcW w:w="1530" w:type="dxa"/>
          </w:tcPr>
          <w:p w14:paraId="6B96CD99" w14:textId="77777777" w:rsidR="00D01949" w:rsidRPr="002D5747" w:rsidRDefault="00D01949" w:rsidP="002D5747">
            <w:pPr>
              <w:pStyle w:val="ListParagraph"/>
              <w:numPr>
                <w:ilvl w:val="0"/>
                <w:numId w:val="21"/>
              </w:numPr>
              <w:jc w:val="center"/>
              <w:rPr>
                <w:rFonts w:cstheme="minorHAnsi"/>
                <w:bCs/>
              </w:rPr>
            </w:pPr>
          </w:p>
        </w:tc>
        <w:tc>
          <w:tcPr>
            <w:tcW w:w="1615" w:type="dxa"/>
          </w:tcPr>
          <w:p w14:paraId="135A667D" w14:textId="6A8DEC4F" w:rsidR="00D01949" w:rsidRPr="002D5747" w:rsidRDefault="00D01949" w:rsidP="002D5747">
            <w:pPr>
              <w:pStyle w:val="ListParagraph"/>
              <w:numPr>
                <w:ilvl w:val="0"/>
                <w:numId w:val="21"/>
              </w:numPr>
              <w:jc w:val="center"/>
              <w:rPr>
                <w:rFonts w:cstheme="minorHAnsi"/>
                <w:bCs/>
              </w:rPr>
            </w:pPr>
            <w:r w:rsidRPr="002D5747">
              <w:rPr>
                <w:rFonts w:cstheme="minorHAnsi"/>
                <w:bCs/>
              </w:rPr>
              <w:t>X</w:t>
            </w:r>
          </w:p>
        </w:tc>
      </w:tr>
      <w:tr w:rsidR="00D01949" w:rsidRPr="00B71D51" w14:paraId="1CFC8417" w14:textId="77777777" w:rsidTr="00053DBC">
        <w:tc>
          <w:tcPr>
            <w:tcW w:w="6205" w:type="dxa"/>
          </w:tcPr>
          <w:p w14:paraId="164C1930" w14:textId="60FECC03" w:rsidR="00D01949" w:rsidRDefault="00F46AD8" w:rsidP="00D01949">
            <w:pPr>
              <w:rPr>
                <w:rFonts w:cstheme="minorHAnsi"/>
                <w:bCs/>
              </w:rPr>
            </w:pPr>
            <w:r>
              <w:rPr>
                <w:rFonts w:cstheme="minorHAnsi"/>
                <w:bCs/>
              </w:rPr>
              <w:t xml:space="preserve">Recent </w:t>
            </w:r>
            <w:r w:rsidR="00053DBC">
              <w:rPr>
                <w:rFonts w:cstheme="minorHAnsi"/>
                <w:bCs/>
              </w:rPr>
              <w:t>job loss</w:t>
            </w:r>
          </w:p>
        </w:tc>
        <w:tc>
          <w:tcPr>
            <w:tcW w:w="1530" w:type="dxa"/>
          </w:tcPr>
          <w:p w14:paraId="006F0070" w14:textId="61AF7B86" w:rsidR="00D01949" w:rsidRPr="002D5747" w:rsidRDefault="00D01949" w:rsidP="002D5747">
            <w:pPr>
              <w:pStyle w:val="ListParagraph"/>
              <w:numPr>
                <w:ilvl w:val="0"/>
                <w:numId w:val="21"/>
              </w:numPr>
              <w:jc w:val="center"/>
              <w:rPr>
                <w:rFonts w:cstheme="minorHAnsi"/>
                <w:bCs/>
              </w:rPr>
            </w:pPr>
            <w:r w:rsidRPr="002D5747">
              <w:rPr>
                <w:rFonts w:cstheme="minorHAnsi"/>
                <w:bCs/>
              </w:rPr>
              <w:t>X</w:t>
            </w:r>
          </w:p>
        </w:tc>
        <w:tc>
          <w:tcPr>
            <w:tcW w:w="1615" w:type="dxa"/>
          </w:tcPr>
          <w:p w14:paraId="3D706C6E" w14:textId="77777777" w:rsidR="00D01949" w:rsidRPr="002D5747" w:rsidRDefault="00D01949" w:rsidP="002D5747">
            <w:pPr>
              <w:pStyle w:val="ListParagraph"/>
              <w:numPr>
                <w:ilvl w:val="0"/>
                <w:numId w:val="21"/>
              </w:numPr>
              <w:jc w:val="center"/>
              <w:rPr>
                <w:rFonts w:cstheme="minorHAnsi"/>
                <w:bCs/>
              </w:rPr>
            </w:pPr>
          </w:p>
        </w:tc>
      </w:tr>
      <w:tr w:rsidR="00D01949" w:rsidRPr="00B71D51" w14:paraId="2FF3D519" w14:textId="77777777" w:rsidTr="00053DBC">
        <w:tc>
          <w:tcPr>
            <w:tcW w:w="6205" w:type="dxa"/>
          </w:tcPr>
          <w:p w14:paraId="4B112A91" w14:textId="647561A4" w:rsidR="00D01949" w:rsidRDefault="00053DBC" w:rsidP="00D01949">
            <w:pPr>
              <w:rPr>
                <w:rFonts w:cstheme="minorHAnsi"/>
                <w:bCs/>
              </w:rPr>
            </w:pPr>
            <w:r>
              <w:rPr>
                <w:rFonts w:cstheme="minorHAnsi"/>
                <w:bCs/>
              </w:rPr>
              <w:t>Difficulty sleeping/nightmares</w:t>
            </w:r>
          </w:p>
        </w:tc>
        <w:tc>
          <w:tcPr>
            <w:tcW w:w="1530" w:type="dxa"/>
          </w:tcPr>
          <w:p w14:paraId="6C9ACC9F" w14:textId="2422A1F1" w:rsidR="00D01949" w:rsidRPr="002D5747" w:rsidRDefault="00D01949" w:rsidP="002D5747">
            <w:pPr>
              <w:pStyle w:val="ListParagraph"/>
              <w:numPr>
                <w:ilvl w:val="0"/>
                <w:numId w:val="21"/>
              </w:numPr>
              <w:jc w:val="center"/>
              <w:rPr>
                <w:rFonts w:cstheme="minorHAnsi"/>
                <w:bCs/>
              </w:rPr>
            </w:pPr>
            <w:r w:rsidRPr="002D5747">
              <w:rPr>
                <w:rFonts w:cstheme="minorHAnsi"/>
                <w:bCs/>
              </w:rPr>
              <w:t>X</w:t>
            </w:r>
          </w:p>
        </w:tc>
        <w:tc>
          <w:tcPr>
            <w:tcW w:w="1615" w:type="dxa"/>
          </w:tcPr>
          <w:p w14:paraId="09A8E8B3" w14:textId="77777777" w:rsidR="00D01949" w:rsidRPr="002D5747" w:rsidRDefault="00D01949" w:rsidP="002D5747">
            <w:pPr>
              <w:pStyle w:val="ListParagraph"/>
              <w:numPr>
                <w:ilvl w:val="0"/>
                <w:numId w:val="21"/>
              </w:numPr>
              <w:jc w:val="center"/>
              <w:rPr>
                <w:rFonts w:cstheme="minorHAnsi"/>
                <w:bCs/>
              </w:rPr>
            </w:pPr>
          </w:p>
        </w:tc>
      </w:tr>
      <w:tr w:rsidR="00D01949" w:rsidRPr="00B71D51" w14:paraId="72743B76" w14:textId="77777777" w:rsidTr="00053DBC">
        <w:tc>
          <w:tcPr>
            <w:tcW w:w="6205" w:type="dxa"/>
          </w:tcPr>
          <w:p w14:paraId="01B142A2" w14:textId="791F1754" w:rsidR="00D01949" w:rsidRDefault="00D01949" w:rsidP="00D01949">
            <w:pPr>
              <w:rPr>
                <w:rFonts w:cstheme="minorHAnsi"/>
                <w:bCs/>
              </w:rPr>
            </w:pPr>
            <w:r>
              <w:rPr>
                <w:rFonts w:cstheme="minorHAnsi"/>
                <w:bCs/>
              </w:rPr>
              <w:t>Anergia</w:t>
            </w:r>
          </w:p>
        </w:tc>
        <w:tc>
          <w:tcPr>
            <w:tcW w:w="1530" w:type="dxa"/>
          </w:tcPr>
          <w:p w14:paraId="0855FCCC" w14:textId="5FAB615B" w:rsidR="00D01949" w:rsidRPr="002D5747" w:rsidRDefault="00D01949" w:rsidP="002D5747">
            <w:pPr>
              <w:pStyle w:val="ListParagraph"/>
              <w:numPr>
                <w:ilvl w:val="0"/>
                <w:numId w:val="21"/>
              </w:numPr>
              <w:jc w:val="center"/>
              <w:rPr>
                <w:rFonts w:cstheme="minorHAnsi"/>
                <w:bCs/>
              </w:rPr>
            </w:pPr>
            <w:r w:rsidRPr="002D5747">
              <w:rPr>
                <w:rFonts w:cstheme="minorHAnsi"/>
                <w:bCs/>
              </w:rPr>
              <w:t>X</w:t>
            </w:r>
          </w:p>
        </w:tc>
        <w:tc>
          <w:tcPr>
            <w:tcW w:w="1615" w:type="dxa"/>
          </w:tcPr>
          <w:p w14:paraId="65CFDD93" w14:textId="77777777" w:rsidR="00D01949" w:rsidRPr="002D5747" w:rsidRDefault="00D01949" w:rsidP="002D5747">
            <w:pPr>
              <w:pStyle w:val="ListParagraph"/>
              <w:numPr>
                <w:ilvl w:val="0"/>
                <w:numId w:val="21"/>
              </w:numPr>
              <w:jc w:val="center"/>
              <w:rPr>
                <w:rFonts w:cstheme="minorHAnsi"/>
                <w:bCs/>
              </w:rPr>
            </w:pPr>
          </w:p>
        </w:tc>
      </w:tr>
    </w:tbl>
    <w:p w14:paraId="4D039061" w14:textId="244FEFFC" w:rsidR="00B71D51" w:rsidRDefault="002D5747" w:rsidP="002D5747">
      <w:pPr>
        <w:rPr>
          <w:rFonts w:cstheme="minorHAnsi"/>
          <w:bCs/>
        </w:rPr>
      </w:pPr>
      <w:r w:rsidRPr="002D5747">
        <w:rPr>
          <w:rFonts w:cstheme="minorHAnsi"/>
          <w:bCs/>
        </w:rPr>
        <w:t xml:space="preserve">Note: </w:t>
      </w:r>
      <w:r>
        <w:rPr>
          <w:rFonts w:cstheme="minorHAnsi"/>
          <w:bCs/>
        </w:rPr>
        <w:t>E</w:t>
      </w:r>
      <w:r w:rsidRPr="002D5747">
        <w:rPr>
          <w:rFonts w:cstheme="minorHAnsi"/>
          <w:bCs/>
        </w:rPr>
        <w:t>ach row must have one selection</w:t>
      </w:r>
      <w:r>
        <w:rPr>
          <w:rFonts w:cstheme="minorHAnsi"/>
          <w:bCs/>
        </w:rPr>
        <w:t>.</w:t>
      </w:r>
    </w:p>
    <w:p w14:paraId="538CFF78" w14:textId="77777777" w:rsidR="002D5747" w:rsidRPr="00406BCA" w:rsidRDefault="002D5747" w:rsidP="002D5747">
      <w:pPr>
        <w:rPr>
          <w:b/>
          <w:bCs/>
          <w:u w:val="single"/>
        </w:rPr>
      </w:pPr>
      <w:r>
        <w:rPr>
          <w:b/>
          <w:bCs/>
          <w:u w:val="single"/>
        </w:rPr>
        <w:t>Score 0/1</w:t>
      </w:r>
    </w:p>
    <w:tbl>
      <w:tblPr>
        <w:tblStyle w:val="TableGrid"/>
        <w:tblW w:w="0" w:type="auto"/>
        <w:tblLook w:val="04A0" w:firstRow="1" w:lastRow="0" w:firstColumn="1" w:lastColumn="0" w:noHBand="0" w:noVBand="1"/>
      </w:tblPr>
      <w:tblGrid>
        <w:gridCol w:w="9350"/>
      </w:tblGrid>
      <w:tr w:rsidR="000C0423" w14:paraId="74F9BE56" w14:textId="77777777" w:rsidTr="452821BD">
        <w:tc>
          <w:tcPr>
            <w:tcW w:w="9350" w:type="dxa"/>
          </w:tcPr>
          <w:p w14:paraId="70AE9792" w14:textId="15346CF7" w:rsidR="00675A2E" w:rsidRDefault="000C0423" w:rsidP="00DB60DF">
            <w:r>
              <w:lastRenderedPageBreak/>
              <w:t>Rationale:</w:t>
            </w:r>
            <w:r w:rsidR="5E4F1B99">
              <w:t xml:space="preserve"> </w:t>
            </w:r>
            <w:r w:rsidR="00C600E8">
              <w:t xml:space="preserve"> </w:t>
            </w:r>
            <w:r w:rsidR="00D01949">
              <w:t xml:space="preserve">Determining safety and suicide risks looks at risk and protective factors. </w:t>
            </w:r>
            <w:r w:rsidR="008A226C">
              <w:t xml:space="preserve"> Client </w:t>
            </w:r>
            <w:r w:rsidR="00D01949">
              <w:t>report</w:t>
            </w:r>
            <w:r w:rsidR="008A226C">
              <w:t>s</w:t>
            </w:r>
            <w:r w:rsidR="00D01949">
              <w:t xml:space="preserve"> recent losses  (job, insurance), missed appointments (clinic, group), anergia (lack of energy), and passive suicidal comments. A supportive spouse, seeking assistance, and no history of self harm are protective factors.</w:t>
            </w:r>
          </w:p>
        </w:tc>
      </w:tr>
    </w:tbl>
    <w:p w14:paraId="5A6201C4" w14:textId="5EF9A699" w:rsidR="00136C2C" w:rsidRDefault="00136C2C" w:rsidP="00136C2C">
      <w:pPr>
        <w:rPr>
          <w:b/>
          <w:bCs/>
          <w:u w:val="single"/>
        </w:rPr>
      </w:pPr>
      <w:r>
        <w:rPr>
          <w:b/>
          <w:bCs/>
          <w:u w:val="single"/>
        </w:rPr>
        <w:br w:type="page"/>
      </w:r>
      <w:r w:rsidRPr="452821BD">
        <w:rPr>
          <w:b/>
          <w:bCs/>
          <w:u w:val="single"/>
        </w:rPr>
        <w:lastRenderedPageBreak/>
        <w:t xml:space="preserve">Case Study Question 3 of 6 </w:t>
      </w:r>
    </w:p>
    <w:p w14:paraId="1E5AE753" w14:textId="1F267C41" w:rsidR="008B2C9C" w:rsidRDefault="008B2C9C" w:rsidP="008B2C9C">
      <w:pPr>
        <w:rPr>
          <w:rFonts w:cstheme="minorHAnsi"/>
        </w:rPr>
      </w:pPr>
      <w:r w:rsidRPr="00567CC4">
        <w:rPr>
          <w:rFonts w:cstheme="minorHAnsi"/>
        </w:rPr>
        <w:t>The nurse cares for a 44-year-old male with a known diagnosis</w:t>
      </w:r>
      <w:r>
        <w:rPr>
          <w:rFonts w:cstheme="minorHAnsi"/>
        </w:rPr>
        <w:t xml:space="preserve"> of post-traumatic stress disorder </w:t>
      </w:r>
      <w:r w:rsidR="008A226C">
        <w:rPr>
          <w:rFonts w:cstheme="minorHAnsi"/>
        </w:rPr>
        <w:t xml:space="preserve">(PTSD) </w:t>
      </w:r>
      <w:r>
        <w:rPr>
          <w:rFonts w:cstheme="minorHAnsi"/>
        </w:rPr>
        <w:t>in</w:t>
      </w:r>
      <w:r w:rsidRPr="00567CC4">
        <w:rPr>
          <w:rFonts w:cstheme="minorHAnsi"/>
        </w:rPr>
        <w:t xml:space="preserve"> a </w:t>
      </w:r>
      <w:r>
        <w:rPr>
          <w:rFonts w:cstheme="minorHAnsi"/>
        </w:rPr>
        <w:t>b</w:t>
      </w:r>
      <w:r w:rsidRPr="00567CC4">
        <w:rPr>
          <w:rFonts w:cstheme="minorHAnsi"/>
        </w:rPr>
        <w:t xml:space="preserve">ehavioral </w:t>
      </w:r>
      <w:r>
        <w:rPr>
          <w:rFonts w:cstheme="minorHAnsi"/>
        </w:rPr>
        <w:t>h</w:t>
      </w:r>
      <w:r w:rsidRPr="00567CC4">
        <w:rPr>
          <w:rFonts w:cstheme="minorHAnsi"/>
        </w:rPr>
        <w:t xml:space="preserve">ealth </w:t>
      </w:r>
      <w:r>
        <w:rPr>
          <w:rFonts w:cstheme="minorHAnsi"/>
        </w:rPr>
        <w:t>u</w:t>
      </w:r>
      <w:r w:rsidRPr="00567CC4">
        <w:rPr>
          <w:rFonts w:cstheme="minorHAnsi"/>
        </w:rPr>
        <w:t xml:space="preserve">rgent </w:t>
      </w:r>
      <w:r>
        <w:rPr>
          <w:rFonts w:cstheme="minorHAnsi"/>
        </w:rPr>
        <w:t>c</w:t>
      </w:r>
      <w:r w:rsidRPr="00567CC4">
        <w:rPr>
          <w:rFonts w:cstheme="minorHAnsi"/>
        </w:rPr>
        <w:t xml:space="preserve">are </w:t>
      </w:r>
      <w:r>
        <w:rPr>
          <w:rFonts w:cstheme="minorHAnsi"/>
        </w:rPr>
        <w:t>c</w:t>
      </w:r>
      <w:r w:rsidRPr="00567CC4">
        <w:rPr>
          <w:rFonts w:cstheme="minorHAnsi"/>
        </w:rPr>
        <w:t xml:space="preserve">linic. </w:t>
      </w:r>
    </w:p>
    <w:tbl>
      <w:tblPr>
        <w:tblStyle w:val="TableGrid"/>
        <w:tblW w:w="0" w:type="auto"/>
        <w:tblLook w:val="04A0" w:firstRow="1" w:lastRow="0" w:firstColumn="1" w:lastColumn="0" w:noHBand="0" w:noVBand="1"/>
      </w:tblPr>
      <w:tblGrid>
        <w:gridCol w:w="1288"/>
        <w:gridCol w:w="588"/>
        <w:gridCol w:w="1004"/>
        <w:gridCol w:w="257"/>
        <w:gridCol w:w="868"/>
        <w:gridCol w:w="302"/>
        <w:gridCol w:w="874"/>
        <w:gridCol w:w="792"/>
        <w:gridCol w:w="1252"/>
        <w:gridCol w:w="275"/>
        <w:gridCol w:w="1770"/>
      </w:tblGrid>
      <w:tr w:rsidR="002D5747" w:rsidRPr="007D2187" w14:paraId="60C84307" w14:textId="77777777" w:rsidTr="00551B60">
        <w:trPr>
          <w:gridAfter w:val="8"/>
          <w:wAfter w:w="6390" w:type="dxa"/>
        </w:trPr>
        <w:tc>
          <w:tcPr>
            <w:tcW w:w="2880" w:type="dxa"/>
            <w:gridSpan w:val="3"/>
            <w:tcBorders>
              <w:top w:val="single" w:sz="36" w:space="0" w:color="auto"/>
              <w:left w:val="single" w:sz="36" w:space="0" w:color="auto"/>
              <w:right w:val="single" w:sz="36" w:space="0" w:color="auto"/>
            </w:tcBorders>
            <w:shd w:val="clear" w:color="auto" w:fill="D9D9D9" w:themeFill="background1" w:themeFillShade="D9"/>
          </w:tcPr>
          <w:p w14:paraId="46D126BF" w14:textId="77777777" w:rsidR="002D5747" w:rsidRPr="007D2187" w:rsidRDefault="002D5747" w:rsidP="00551B60">
            <w:pPr>
              <w:rPr>
                <w:b/>
                <w:bCs/>
              </w:rPr>
            </w:pPr>
            <w:r w:rsidRPr="007D2187">
              <w:rPr>
                <w:b/>
                <w:bCs/>
              </w:rPr>
              <w:t>Phase</w:t>
            </w:r>
            <w:r>
              <w:rPr>
                <w:b/>
                <w:bCs/>
              </w:rPr>
              <w:t xml:space="preserve"> </w:t>
            </w:r>
            <w:r w:rsidRPr="007D2187">
              <w:rPr>
                <w:b/>
                <w:bCs/>
              </w:rPr>
              <w:t>Sheet</w:t>
            </w:r>
          </w:p>
        </w:tc>
      </w:tr>
      <w:tr w:rsidR="002D5747" w14:paraId="466844D4" w14:textId="77777777" w:rsidTr="00551B60">
        <w:tc>
          <w:tcPr>
            <w:tcW w:w="1288" w:type="dxa"/>
          </w:tcPr>
          <w:p w14:paraId="7DC054FB" w14:textId="77777777" w:rsidR="002D5747" w:rsidRDefault="002D5747" w:rsidP="00551B60">
            <w:r w:rsidRPr="00A80DD8">
              <w:rPr>
                <w:b/>
                <w:bCs/>
              </w:rPr>
              <w:t>Name</w:t>
            </w:r>
          </w:p>
        </w:tc>
        <w:tc>
          <w:tcPr>
            <w:tcW w:w="4685" w:type="dxa"/>
            <w:gridSpan w:val="7"/>
          </w:tcPr>
          <w:p w14:paraId="56892189" w14:textId="77777777" w:rsidR="002D5747" w:rsidRDefault="002D5747" w:rsidP="00551B60">
            <w:r>
              <w:t>James Wheeler</w:t>
            </w:r>
          </w:p>
        </w:tc>
        <w:tc>
          <w:tcPr>
            <w:tcW w:w="1527" w:type="dxa"/>
            <w:gridSpan w:val="2"/>
          </w:tcPr>
          <w:p w14:paraId="65D86473" w14:textId="77777777" w:rsidR="002D5747" w:rsidRDefault="002D5747" w:rsidP="00551B60">
            <w:r w:rsidRPr="00A80DD8">
              <w:rPr>
                <w:b/>
                <w:bCs/>
              </w:rPr>
              <w:t>Gender</w:t>
            </w:r>
          </w:p>
        </w:tc>
        <w:tc>
          <w:tcPr>
            <w:tcW w:w="1770" w:type="dxa"/>
          </w:tcPr>
          <w:p w14:paraId="39928E42" w14:textId="77777777" w:rsidR="002D5747" w:rsidRDefault="002D5747" w:rsidP="00551B60">
            <w:r>
              <w:t>M</w:t>
            </w:r>
          </w:p>
        </w:tc>
      </w:tr>
      <w:tr w:rsidR="002D5747" w14:paraId="0F9D73EF" w14:textId="77777777" w:rsidTr="00551B60">
        <w:tc>
          <w:tcPr>
            <w:tcW w:w="1288" w:type="dxa"/>
          </w:tcPr>
          <w:p w14:paraId="29256477" w14:textId="77777777" w:rsidR="002D5747" w:rsidRDefault="002D5747" w:rsidP="00551B60">
            <w:r w:rsidRPr="00A80DD8">
              <w:rPr>
                <w:b/>
                <w:bCs/>
              </w:rPr>
              <w:t>Age</w:t>
            </w:r>
          </w:p>
        </w:tc>
        <w:tc>
          <w:tcPr>
            <w:tcW w:w="1849" w:type="dxa"/>
            <w:gridSpan w:val="3"/>
          </w:tcPr>
          <w:p w14:paraId="1A8BEED7" w14:textId="77777777" w:rsidR="002D5747" w:rsidRDefault="002D5747" w:rsidP="00551B60">
            <w:r>
              <w:t>44</w:t>
            </w:r>
          </w:p>
        </w:tc>
        <w:tc>
          <w:tcPr>
            <w:tcW w:w="1170" w:type="dxa"/>
            <w:gridSpan w:val="2"/>
          </w:tcPr>
          <w:p w14:paraId="05567E22" w14:textId="77777777" w:rsidR="002D5747" w:rsidRDefault="002D5747" w:rsidP="00551B60">
            <w:r w:rsidRPr="005270F8">
              <w:rPr>
                <w:b/>
                <w:bCs/>
              </w:rPr>
              <w:t>Weigh</w:t>
            </w:r>
            <w:r>
              <w:rPr>
                <w:b/>
                <w:bCs/>
              </w:rPr>
              <w:t>t</w:t>
            </w:r>
          </w:p>
        </w:tc>
        <w:tc>
          <w:tcPr>
            <w:tcW w:w="1666" w:type="dxa"/>
            <w:gridSpan w:val="2"/>
          </w:tcPr>
          <w:p w14:paraId="62319187" w14:textId="77777777" w:rsidR="002D5747" w:rsidRDefault="002D5747" w:rsidP="00551B60">
            <w:r>
              <w:t>162 lbs (73.5 kg)</w:t>
            </w:r>
          </w:p>
        </w:tc>
        <w:tc>
          <w:tcPr>
            <w:tcW w:w="1527" w:type="dxa"/>
            <w:gridSpan w:val="2"/>
          </w:tcPr>
          <w:p w14:paraId="22A8C435" w14:textId="77777777" w:rsidR="002D5747" w:rsidRDefault="002D5747" w:rsidP="00551B60">
            <w:r w:rsidRPr="00A80DD8">
              <w:rPr>
                <w:b/>
                <w:bCs/>
              </w:rPr>
              <w:t>Allergies</w:t>
            </w:r>
          </w:p>
        </w:tc>
        <w:tc>
          <w:tcPr>
            <w:tcW w:w="1770" w:type="dxa"/>
          </w:tcPr>
          <w:p w14:paraId="3F7BE8C4" w14:textId="77777777" w:rsidR="002D5747" w:rsidRDefault="002D5747" w:rsidP="00551B60">
            <w:r>
              <w:t>NKDA</w:t>
            </w:r>
          </w:p>
        </w:tc>
      </w:tr>
      <w:tr w:rsidR="002D5747" w14:paraId="7F85A36E" w14:textId="77777777" w:rsidTr="00551B60">
        <w:tc>
          <w:tcPr>
            <w:tcW w:w="3137" w:type="dxa"/>
            <w:gridSpan w:val="4"/>
          </w:tcPr>
          <w:p w14:paraId="26754B4D" w14:textId="77777777" w:rsidR="002D5747" w:rsidRDefault="002D5747" w:rsidP="00551B60">
            <w:r w:rsidRPr="00A80DD8">
              <w:rPr>
                <w:b/>
                <w:bCs/>
              </w:rPr>
              <w:t>Preferred language</w:t>
            </w:r>
          </w:p>
        </w:tc>
        <w:tc>
          <w:tcPr>
            <w:tcW w:w="2044" w:type="dxa"/>
            <w:gridSpan w:val="3"/>
          </w:tcPr>
          <w:p w14:paraId="7CD69AA4" w14:textId="77777777" w:rsidR="002D5747" w:rsidRDefault="002D5747" w:rsidP="00551B60">
            <w:r>
              <w:t>English</w:t>
            </w:r>
          </w:p>
        </w:tc>
        <w:tc>
          <w:tcPr>
            <w:tcW w:w="2044" w:type="dxa"/>
            <w:gridSpan w:val="2"/>
          </w:tcPr>
          <w:p w14:paraId="4FF78555" w14:textId="77777777" w:rsidR="002D5747" w:rsidRDefault="002D5747" w:rsidP="00551B60">
            <w:r w:rsidRPr="00A80DD8">
              <w:rPr>
                <w:b/>
                <w:bCs/>
              </w:rPr>
              <w:t>Marital status</w:t>
            </w:r>
          </w:p>
        </w:tc>
        <w:tc>
          <w:tcPr>
            <w:tcW w:w="2045" w:type="dxa"/>
            <w:gridSpan w:val="2"/>
          </w:tcPr>
          <w:p w14:paraId="65C2DC2D" w14:textId="77777777" w:rsidR="002D5747" w:rsidRDefault="002D5747" w:rsidP="00551B60">
            <w:r>
              <w:t>Married</w:t>
            </w:r>
          </w:p>
        </w:tc>
      </w:tr>
      <w:tr w:rsidR="002D5747" w14:paraId="38C3430B" w14:textId="77777777" w:rsidTr="00551B60">
        <w:trPr>
          <w:gridAfter w:val="8"/>
          <w:wAfter w:w="6390" w:type="dxa"/>
        </w:trPr>
        <w:tc>
          <w:tcPr>
            <w:tcW w:w="2880" w:type="dxa"/>
            <w:gridSpan w:val="3"/>
            <w:tcBorders>
              <w:top w:val="single" w:sz="36" w:space="0" w:color="auto"/>
              <w:left w:val="single" w:sz="36" w:space="0" w:color="auto"/>
              <w:right w:val="single" w:sz="36" w:space="0" w:color="auto"/>
            </w:tcBorders>
            <w:shd w:val="clear" w:color="auto" w:fill="D9D9D9" w:themeFill="background1" w:themeFillShade="D9"/>
          </w:tcPr>
          <w:p w14:paraId="44DBA12E" w14:textId="77777777" w:rsidR="002D5747" w:rsidRPr="002A38E7" w:rsidRDefault="002D5747" w:rsidP="00551B60">
            <w:pPr>
              <w:rPr>
                <w:b/>
                <w:bCs/>
              </w:rPr>
            </w:pPr>
            <w:r w:rsidRPr="002A38E7">
              <w:rPr>
                <w:b/>
                <w:bCs/>
              </w:rPr>
              <w:t>Clinic Notes</w:t>
            </w:r>
          </w:p>
        </w:tc>
      </w:tr>
      <w:tr w:rsidR="002D5747" w14:paraId="4CC9C4A6" w14:textId="77777777" w:rsidTr="00551B60">
        <w:tc>
          <w:tcPr>
            <w:tcW w:w="9270" w:type="dxa"/>
            <w:gridSpan w:val="11"/>
          </w:tcPr>
          <w:p w14:paraId="06AD01A2" w14:textId="77777777" w:rsidR="002D5747" w:rsidRDefault="002D5747" w:rsidP="002D5747">
            <w:pPr>
              <w:rPr>
                <w:rFonts w:cstheme="minorHAnsi"/>
              </w:rPr>
            </w:pPr>
            <w:r w:rsidRPr="0099239D">
              <w:rPr>
                <w:rFonts w:cstheme="minorHAnsi"/>
                <w:b/>
              </w:rPr>
              <w:t>1030</w:t>
            </w:r>
            <w:r>
              <w:rPr>
                <w:rFonts w:cstheme="minorHAnsi"/>
                <w:b/>
              </w:rPr>
              <w:t>/</w:t>
            </w:r>
            <w:r w:rsidRPr="0099239D">
              <w:rPr>
                <w:rFonts w:cstheme="minorHAnsi"/>
                <w:b/>
              </w:rPr>
              <w:t>Initial Assessment:</w:t>
            </w:r>
            <w:r>
              <w:rPr>
                <w:rFonts w:cstheme="minorHAnsi"/>
              </w:rPr>
              <w:t xml:space="preserve"> Diagnosed with PTSD 5 years ago.</w:t>
            </w:r>
            <w:r w:rsidRPr="00567CC4">
              <w:rPr>
                <w:rFonts w:cstheme="minorHAnsi"/>
              </w:rPr>
              <w:t xml:space="preserve"> </w:t>
            </w:r>
            <w:r>
              <w:rPr>
                <w:rFonts w:cstheme="minorHAnsi"/>
              </w:rPr>
              <w:t>A</w:t>
            </w:r>
            <w:r w:rsidRPr="00567CC4">
              <w:rPr>
                <w:rFonts w:cstheme="minorHAnsi"/>
              </w:rPr>
              <w:t xml:space="preserve">ppears disheveled, anxious, and easily startled. </w:t>
            </w:r>
            <w:r>
              <w:rPr>
                <w:rFonts w:cstheme="minorHAnsi"/>
              </w:rPr>
              <w:t>Reports increased</w:t>
            </w:r>
            <w:r w:rsidRPr="00567CC4">
              <w:rPr>
                <w:rFonts w:cstheme="minorHAnsi"/>
              </w:rPr>
              <w:t xml:space="preserve"> difficulty sleeping</w:t>
            </w:r>
            <w:r>
              <w:rPr>
                <w:rFonts w:cstheme="minorHAnsi"/>
              </w:rPr>
              <w:t xml:space="preserve"> over the last month</w:t>
            </w:r>
            <w:r w:rsidRPr="00567CC4">
              <w:rPr>
                <w:rFonts w:cstheme="minorHAnsi"/>
              </w:rPr>
              <w:t xml:space="preserve"> due to nightmares that cause him to wake up in a panic. </w:t>
            </w:r>
            <w:r>
              <w:rPr>
                <w:rFonts w:cstheme="minorHAnsi"/>
              </w:rPr>
              <w:t>Client</w:t>
            </w:r>
            <w:r w:rsidRPr="00567CC4">
              <w:rPr>
                <w:rFonts w:cstheme="minorHAnsi"/>
              </w:rPr>
              <w:t xml:space="preserve"> lost his job two weeks ago due to missing too much time from work and he has not been able to get himself together enough to look for a new one. When he lost his job, he also lost his health insurance.</w:t>
            </w:r>
            <w:r>
              <w:rPr>
                <w:rFonts w:cstheme="minorHAnsi"/>
              </w:rPr>
              <w:t xml:space="preserve"> He reports missing 2 </w:t>
            </w:r>
            <w:r w:rsidRPr="003A3B7E">
              <w:rPr>
                <w:rFonts w:cstheme="minorHAnsi"/>
              </w:rPr>
              <w:t>scheduled clinic appointments and 3 of his weekly group sessions</w:t>
            </w:r>
            <w:r>
              <w:rPr>
                <w:rFonts w:cstheme="minorHAnsi"/>
              </w:rPr>
              <w:t xml:space="preserve"> over the last month. Denies a history of self-harm. He</w:t>
            </w:r>
            <w:r w:rsidRPr="00567CC4">
              <w:rPr>
                <w:rFonts w:cstheme="minorHAnsi"/>
              </w:rPr>
              <w:t xml:space="preserve"> </w:t>
            </w:r>
            <w:r>
              <w:rPr>
                <w:rFonts w:cstheme="minorHAnsi"/>
              </w:rPr>
              <w:t>states</w:t>
            </w:r>
            <w:r w:rsidRPr="00567CC4">
              <w:rPr>
                <w:rFonts w:cstheme="minorHAnsi"/>
              </w:rPr>
              <w:t xml:space="preserve"> his wife is</w:t>
            </w:r>
            <w:r>
              <w:rPr>
                <w:rFonts w:cstheme="minorHAnsi"/>
              </w:rPr>
              <w:t xml:space="preserve"> supportive, but has been</w:t>
            </w:r>
            <w:r w:rsidRPr="00567CC4">
              <w:rPr>
                <w:rFonts w:cstheme="minorHAnsi"/>
              </w:rPr>
              <w:t xml:space="preserve"> upset with him because he has been so irritable, and he doesn’t blame her. </w:t>
            </w:r>
            <w:r>
              <w:rPr>
                <w:rFonts w:cstheme="minorHAnsi"/>
              </w:rPr>
              <w:t xml:space="preserve">Client states, </w:t>
            </w:r>
            <w:r w:rsidRPr="00567CC4">
              <w:rPr>
                <w:rFonts w:cstheme="minorHAnsi"/>
              </w:rPr>
              <w:t>“She would probably be better off if I wasn’t around.</w:t>
            </w:r>
            <w:r>
              <w:rPr>
                <w:rFonts w:cstheme="minorHAnsi"/>
              </w:rPr>
              <w:t xml:space="preserve">” </w:t>
            </w:r>
          </w:p>
          <w:p w14:paraId="362459BA" w14:textId="77777777" w:rsidR="002D5747" w:rsidRDefault="002D5747" w:rsidP="002D5747">
            <w:pPr>
              <w:rPr>
                <w:rFonts w:cstheme="minorHAnsi"/>
                <w:b/>
              </w:rPr>
            </w:pPr>
          </w:p>
          <w:p w14:paraId="35EFD4F6" w14:textId="2B92FF0D" w:rsidR="002D5747" w:rsidRDefault="002D5747" w:rsidP="002D5747">
            <w:r w:rsidRPr="0099239D">
              <w:rPr>
                <w:rFonts w:cstheme="minorHAnsi"/>
                <w:b/>
              </w:rPr>
              <w:t>1100:</w:t>
            </w:r>
            <w:r w:rsidRPr="00DF5E2E">
              <w:rPr>
                <w:rFonts w:cstheme="minorHAnsi"/>
              </w:rPr>
              <w:t xml:space="preserve"> </w:t>
            </w:r>
            <w:r w:rsidRPr="00567CC4">
              <w:rPr>
                <w:rFonts w:cstheme="minorHAnsi"/>
              </w:rPr>
              <w:t xml:space="preserve"> </w:t>
            </w:r>
            <w:r w:rsidRPr="00DF5E2E">
              <w:rPr>
                <w:rFonts w:cstheme="minorHAnsi"/>
              </w:rPr>
              <w:t xml:space="preserve">Suicide risk assessment completed. </w:t>
            </w:r>
            <w:r w:rsidRPr="00567CC4">
              <w:rPr>
                <w:rFonts w:cstheme="minorHAnsi"/>
              </w:rPr>
              <w:t>C</w:t>
            </w:r>
            <w:r w:rsidRPr="00DF5E2E">
              <w:rPr>
                <w:rFonts w:cstheme="minorHAnsi"/>
              </w:rPr>
              <w:t>lient admits to fleeting, passive suicidal thoughts. “Sometimes I think it would be better if I went to bed and did not wake up, but I would never kill myself</w:t>
            </w:r>
            <w:r>
              <w:rPr>
                <w:rFonts w:cstheme="minorHAnsi"/>
              </w:rPr>
              <w:t>.</w:t>
            </w:r>
            <w:r w:rsidRPr="00567CC4">
              <w:rPr>
                <w:rFonts w:cstheme="minorHAnsi"/>
              </w:rPr>
              <w:t xml:space="preserve"> </w:t>
            </w:r>
            <w:r w:rsidRPr="00DF5E2E">
              <w:rPr>
                <w:rFonts w:cstheme="minorHAnsi"/>
              </w:rPr>
              <w:t xml:space="preserve">I couldn’t do that to my family, plus I know God does not want me to do that.” </w:t>
            </w:r>
            <w:r>
              <w:rPr>
                <w:rFonts w:cstheme="minorHAnsi"/>
              </w:rPr>
              <w:t xml:space="preserve"> </w:t>
            </w:r>
            <w:r w:rsidRPr="00DF5E2E">
              <w:rPr>
                <w:rFonts w:cstheme="minorHAnsi"/>
              </w:rPr>
              <w:t xml:space="preserve">No history of suicide attempts and client </w:t>
            </w:r>
            <w:r>
              <w:rPr>
                <w:rFonts w:cstheme="minorHAnsi"/>
              </w:rPr>
              <w:t xml:space="preserve">states, </w:t>
            </w:r>
            <w:r w:rsidRPr="00DF5E2E">
              <w:rPr>
                <w:rFonts w:cstheme="minorHAnsi"/>
              </w:rPr>
              <w:t xml:space="preserve">“I have been down before, but I have </w:t>
            </w:r>
            <w:r>
              <w:rPr>
                <w:rFonts w:cstheme="minorHAnsi"/>
              </w:rPr>
              <w:t xml:space="preserve">always </w:t>
            </w:r>
            <w:r w:rsidRPr="00DF5E2E">
              <w:rPr>
                <w:rFonts w:cstheme="minorHAnsi"/>
              </w:rPr>
              <w:t>gotten better</w:t>
            </w:r>
            <w:r>
              <w:rPr>
                <w:rFonts w:cstheme="minorHAnsi"/>
              </w:rPr>
              <w:t>.”</w:t>
            </w:r>
          </w:p>
        </w:tc>
      </w:tr>
      <w:tr w:rsidR="002D5747" w14:paraId="0BA1C8B7" w14:textId="77777777" w:rsidTr="00551B60">
        <w:trPr>
          <w:gridAfter w:val="8"/>
          <w:wAfter w:w="6390" w:type="dxa"/>
        </w:trPr>
        <w:tc>
          <w:tcPr>
            <w:tcW w:w="2880" w:type="dxa"/>
            <w:gridSpan w:val="3"/>
            <w:tcBorders>
              <w:top w:val="single" w:sz="36" w:space="0" w:color="auto"/>
              <w:left w:val="single" w:sz="36" w:space="0" w:color="auto"/>
              <w:right w:val="single" w:sz="36" w:space="0" w:color="auto"/>
            </w:tcBorders>
            <w:shd w:val="clear" w:color="auto" w:fill="D9D9D9" w:themeFill="background1" w:themeFillShade="D9"/>
          </w:tcPr>
          <w:p w14:paraId="7389E1A1" w14:textId="77777777" w:rsidR="002D5747" w:rsidRDefault="002D5747" w:rsidP="002D5747">
            <w:r w:rsidRPr="00283262">
              <w:rPr>
                <w:b/>
                <w:bCs/>
              </w:rPr>
              <w:t>Vital Signs</w:t>
            </w:r>
          </w:p>
        </w:tc>
      </w:tr>
      <w:tr w:rsidR="002D5747" w14:paraId="5D3A892C" w14:textId="77777777" w:rsidTr="00551B60">
        <w:trPr>
          <w:gridAfter w:val="6"/>
          <w:wAfter w:w="5265" w:type="dxa"/>
        </w:trPr>
        <w:tc>
          <w:tcPr>
            <w:tcW w:w="1876" w:type="dxa"/>
            <w:gridSpan w:val="2"/>
          </w:tcPr>
          <w:p w14:paraId="589DC542" w14:textId="77777777" w:rsidR="002D5747" w:rsidRDefault="002D5747" w:rsidP="002D5747">
            <w:r>
              <w:t>Time</w:t>
            </w:r>
          </w:p>
        </w:tc>
        <w:tc>
          <w:tcPr>
            <w:tcW w:w="2129" w:type="dxa"/>
            <w:gridSpan w:val="3"/>
          </w:tcPr>
          <w:p w14:paraId="37A55855" w14:textId="77777777" w:rsidR="002D5747" w:rsidRDefault="002D5747" w:rsidP="002D5747">
            <w:r>
              <w:t>1030</w:t>
            </w:r>
          </w:p>
        </w:tc>
      </w:tr>
      <w:tr w:rsidR="002D5747" w14:paraId="356A9631" w14:textId="77777777" w:rsidTr="00551B60">
        <w:trPr>
          <w:gridAfter w:val="6"/>
          <w:wAfter w:w="5265" w:type="dxa"/>
        </w:trPr>
        <w:tc>
          <w:tcPr>
            <w:tcW w:w="1876" w:type="dxa"/>
            <w:gridSpan w:val="2"/>
          </w:tcPr>
          <w:p w14:paraId="29AD4416" w14:textId="77777777" w:rsidR="002D5747" w:rsidRPr="004B4390" w:rsidRDefault="002D5747" w:rsidP="002D5747">
            <w:r>
              <w:t xml:space="preserve">T </w:t>
            </w:r>
            <w:r w:rsidRPr="004B4390">
              <w:rPr>
                <w:rFonts w:cstheme="minorHAnsi"/>
                <w:vertAlign w:val="superscript"/>
              </w:rPr>
              <w:t>◦</w:t>
            </w:r>
            <w:r>
              <w:rPr>
                <w:rFonts w:cstheme="minorHAnsi"/>
              </w:rPr>
              <w:t xml:space="preserve">F ( </w:t>
            </w:r>
            <w:r w:rsidRPr="004B4390">
              <w:rPr>
                <w:rFonts w:cstheme="minorHAnsi"/>
                <w:vertAlign w:val="superscript"/>
              </w:rPr>
              <w:t>◦</w:t>
            </w:r>
            <w:r>
              <w:rPr>
                <w:rFonts w:cstheme="minorHAnsi"/>
              </w:rPr>
              <w:t>C)</w:t>
            </w:r>
          </w:p>
        </w:tc>
        <w:tc>
          <w:tcPr>
            <w:tcW w:w="2129" w:type="dxa"/>
            <w:gridSpan w:val="3"/>
          </w:tcPr>
          <w:p w14:paraId="7719D76E" w14:textId="77777777" w:rsidR="002D5747" w:rsidRDefault="002D5747" w:rsidP="002D5747">
            <w:r>
              <w:t>97.8 F (36.6 C)</w:t>
            </w:r>
          </w:p>
        </w:tc>
      </w:tr>
      <w:tr w:rsidR="002D5747" w14:paraId="68A5C090" w14:textId="77777777" w:rsidTr="00551B60">
        <w:trPr>
          <w:gridAfter w:val="6"/>
          <w:wAfter w:w="5265" w:type="dxa"/>
        </w:trPr>
        <w:tc>
          <w:tcPr>
            <w:tcW w:w="1876" w:type="dxa"/>
            <w:gridSpan w:val="2"/>
          </w:tcPr>
          <w:p w14:paraId="551099C3" w14:textId="77777777" w:rsidR="002D5747" w:rsidRDefault="002D5747" w:rsidP="002D5747">
            <w:r>
              <w:t xml:space="preserve">P </w:t>
            </w:r>
          </w:p>
        </w:tc>
        <w:tc>
          <w:tcPr>
            <w:tcW w:w="2129" w:type="dxa"/>
            <w:gridSpan w:val="3"/>
          </w:tcPr>
          <w:p w14:paraId="78E79E03" w14:textId="77777777" w:rsidR="002D5747" w:rsidRDefault="002D5747" w:rsidP="002D5747">
            <w:r>
              <w:t>98</w:t>
            </w:r>
          </w:p>
        </w:tc>
      </w:tr>
      <w:tr w:rsidR="002D5747" w14:paraId="3DE5190B" w14:textId="77777777" w:rsidTr="00551B60">
        <w:trPr>
          <w:gridAfter w:val="6"/>
          <w:wAfter w:w="5265" w:type="dxa"/>
        </w:trPr>
        <w:tc>
          <w:tcPr>
            <w:tcW w:w="1876" w:type="dxa"/>
            <w:gridSpan w:val="2"/>
          </w:tcPr>
          <w:p w14:paraId="39D94EAC" w14:textId="77777777" w:rsidR="002D5747" w:rsidRDefault="002D5747" w:rsidP="002D5747">
            <w:r>
              <w:t>RR</w:t>
            </w:r>
          </w:p>
        </w:tc>
        <w:tc>
          <w:tcPr>
            <w:tcW w:w="2129" w:type="dxa"/>
            <w:gridSpan w:val="3"/>
          </w:tcPr>
          <w:p w14:paraId="60ABE7B6" w14:textId="77777777" w:rsidR="002D5747" w:rsidRDefault="002D5747" w:rsidP="002D5747">
            <w:r>
              <w:t>20</w:t>
            </w:r>
          </w:p>
        </w:tc>
      </w:tr>
      <w:tr w:rsidR="002D5747" w14:paraId="6C2FC081" w14:textId="77777777" w:rsidTr="00551B60">
        <w:trPr>
          <w:gridAfter w:val="6"/>
          <w:wAfter w:w="5265" w:type="dxa"/>
        </w:trPr>
        <w:tc>
          <w:tcPr>
            <w:tcW w:w="1876" w:type="dxa"/>
            <w:gridSpan w:val="2"/>
          </w:tcPr>
          <w:p w14:paraId="18FE925D" w14:textId="77777777" w:rsidR="002D5747" w:rsidRDefault="002D5747" w:rsidP="002D5747">
            <w:r>
              <w:t>B/P</w:t>
            </w:r>
          </w:p>
        </w:tc>
        <w:tc>
          <w:tcPr>
            <w:tcW w:w="2129" w:type="dxa"/>
            <w:gridSpan w:val="3"/>
          </w:tcPr>
          <w:p w14:paraId="7941CBAE" w14:textId="77777777" w:rsidR="002D5747" w:rsidRDefault="002D5747" w:rsidP="002D5747">
            <w:r>
              <w:t>138/90</w:t>
            </w:r>
          </w:p>
        </w:tc>
      </w:tr>
      <w:tr w:rsidR="002D5747" w14:paraId="20A12728" w14:textId="77777777" w:rsidTr="00551B60">
        <w:trPr>
          <w:gridAfter w:val="6"/>
          <w:wAfter w:w="5265" w:type="dxa"/>
        </w:trPr>
        <w:tc>
          <w:tcPr>
            <w:tcW w:w="1876" w:type="dxa"/>
            <w:gridSpan w:val="2"/>
          </w:tcPr>
          <w:p w14:paraId="7EF8FD16" w14:textId="77777777" w:rsidR="002D5747" w:rsidRDefault="002D5747" w:rsidP="002D5747">
            <w:r>
              <w:t>Pulse oximeter</w:t>
            </w:r>
          </w:p>
        </w:tc>
        <w:tc>
          <w:tcPr>
            <w:tcW w:w="2129" w:type="dxa"/>
            <w:gridSpan w:val="3"/>
          </w:tcPr>
          <w:p w14:paraId="3112284F" w14:textId="77777777" w:rsidR="002D5747" w:rsidRDefault="002D5747" w:rsidP="002D5747">
            <w:r>
              <w:t>97%  (RA)</w:t>
            </w:r>
          </w:p>
        </w:tc>
      </w:tr>
      <w:tr w:rsidR="002D5747" w14:paraId="02147742" w14:textId="77777777" w:rsidTr="00551B60">
        <w:trPr>
          <w:gridAfter w:val="6"/>
          <w:wAfter w:w="5265" w:type="dxa"/>
        </w:trPr>
        <w:tc>
          <w:tcPr>
            <w:tcW w:w="1876" w:type="dxa"/>
            <w:gridSpan w:val="2"/>
          </w:tcPr>
          <w:p w14:paraId="6167F5CE" w14:textId="77777777" w:rsidR="002D5747" w:rsidRDefault="002D5747" w:rsidP="002D5747">
            <w:r>
              <w:t>Pain</w:t>
            </w:r>
          </w:p>
        </w:tc>
        <w:tc>
          <w:tcPr>
            <w:tcW w:w="2129" w:type="dxa"/>
            <w:gridSpan w:val="3"/>
          </w:tcPr>
          <w:p w14:paraId="6C4DDC97" w14:textId="77777777" w:rsidR="002D5747" w:rsidRDefault="002D5747" w:rsidP="002D5747">
            <w:r>
              <w:t>Headache 7/10</w:t>
            </w:r>
          </w:p>
        </w:tc>
      </w:tr>
    </w:tbl>
    <w:p w14:paraId="1CE296BB" w14:textId="77777777" w:rsidR="002D5747" w:rsidRDefault="002D5747" w:rsidP="00136C2C"/>
    <w:p w14:paraId="481A66A0" w14:textId="414F5E54" w:rsidR="008B2C9C" w:rsidRDefault="008B2C9C" w:rsidP="00136C2C">
      <w:pPr>
        <w:rPr>
          <w:b/>
          <w:bCs/>
          <w:u w:val="single"/>
        </w:rPr>
      </w:pPr>
      <w:r>
        <w:t>The nurse reviews the updated clinic notes.</w:t>
      </w:r>
    </w:p>
    <w:p w14:paraId="344DA87D" w14:textId="76751364" w:rsidR="00136C2C" w:rsidRPr="00197B14" w:rsidRDefault="008B2C9C" w:rsidP="00C600E8">
      <w:pPr>
        <w:pStyle w:val="ListParagraph"/>
        <w:numPr>
          <w:ilvl w:val="0"/>
          <w:numId w:val="5"/>
        </w:numPr>
      </w:pPr>
      <w:bookmarkStart w:id="5" w:name="_Hlk102037601"/>
      <w:r>
        <w:t>W</w:t>
      </w:r>
      <w:r w:rsidR="00C600E8">
        <w:t>hat conclusion does the nurse make regarding the client’s suicide risk?</w:t>
      </w:r>
    </w:p>
    <w:p w14:paraId="2922B8C4" w14:textId="283D83F5" w:rsidR="00136C2C" w:rsidRDefault="00C600E8">
      <w:pPr>
        <w:pStyle w:val="ListParagraph"/>
        <w:numPr>
          <w:ilvl w:val="0"/>
          <w:numId w:val="12"/>
        </w:numPr>
      </w:pPr>
      <w:r>
        <w:t xml:space="preserve">He is </w:t>
      </w:r>
      <w:r w:rsidR="06390A96">
        <w:t>at low risk for suicide</w:t>
      </w:r>
      <w:r w:rsidR="490D46C8">
        <w:t xml:space="preserve"> *</w:t>
      </w:r>
    </w:p>
    <w:p w14:paraId="0358A426" w14:textId="21322B3C" w:rsidR="00136C2C" w:rsidRDefault="00C600E8">
      <w:pPr>
        <w:pStyle w:val="ListParagraph"/>
        <w:numPr>
          <w:ilvl w:val="0"/>
          <w:numId w:val="12"/>
        </w:numPr>
      </w:pPr>
      <w:r>
        <w:t>He is at</w:t>
      </w:r>
      <w:r w:rsidR="2B15EEFE">
        <w:t xml:space="preserve"> moderate risk of suicide</w:t>
      </w:r>
    </w:p>
    <w:p w14:paraId="1CB16E9F" w14:textId="21D6B713" w:rsidR="00C600E8" w:rsidRDefault="00C600E8" w:rsidP="00C600E8">
      <w:pPr>
        <w:pStyle w:val="ListParagraph"/>
        <w:numPr>
          <w:ilvl w:val="0"/>
          <w:numId w:val="12"/>
        </w:numPr>
      </w:pPr>
      <w:r>
        <w:t>He is at a high risk for suicide</w:t>
      </w:r>
    </w:p>
    <w:p w14:paraId="17E9A170" w14:textId="5DB2EA53" w:rsidR="00BA2886" w:rsidRDefault="00977068" w:rsidP="00136C2C">
      <w:pPr>
        <w:pStyle w:val="ListParagraph"/>
        <w:numPr>
          <w:ilvl w:val="0"/>
          <w:numId w:val="12"/>
        </w:numPr>
      </w:pPr>
      <w:r>
        <w:t xml:space="preserve">He </w:t>
      </w:r>
      <w:r w:rsidR="22FA56E3">
        <w:t>is</w:t>
      </w:r>
      <w:r>
        <w:t xml:space="preserve"> at</w:t>
      </w:r>
      <w:r w:rsidR="22FA56E3">
        <w:t xml:space="preserve"> no risk f</w:t>
      </w:r>
      <w:r>
        <w:t>or</w:t>
      </w:r>
      <w:r w:rsidR="22FA56E3">
        <w:t xml:space="preserve"> suicide </w:t>
      </w:r>
    </w:p>
    <w:p w14:paraId="71164198" w14:textId="77777777" w:rsidR="00B877D5" w:rsidRPr="00406BCA" w:rsidRDefault="00B877D5" w:rsidP="00B877D5">
      <w:pPr>
        <w:rPr>
          <w:b/>
          <w:bCs/>
          <w:u w:val="single"/>
        </w:rPr>
      </w:pPr>
      <w:r>
        <w:rPr>
          <w:b/>
          <w:bCs/>
          <w:u w:val="single"/>
        </w:rPr>
        <w:t>Score 0/1</w:t>
      </w:r>
    </w:p>
    <w:tbl>
      <w:tblPr>
        <w:tblStyle w:val="TableGrid"/>
        <w:tblW w:w="0" w:type="auto"/>
        <w:tblLook w:val="04A0" w:firstRow="1" w:lastRow="0" w:firstColumn="1" w:lastColumn="0" w:noHBand="0" w:noVBand="1"/>
      </w:tblPr>
      <w:tblGrid>
        <w:gridCol w:w="9350"/>
      </w:tblGrid>
      <w:tr w:rsidR="00136C2C" w14:paraId="694DD64E" w14:textId="77777777" w:rsidTr="452821BD">
        <w:tc>
          <w:tcPr>
            <w:tcW w:w="9350" w:type="dxa"/>
          </w:tcPr>
          <w:bookmarkEnd w:id="5"/>
          <w:p w14:paraId="4A599249" w14:textId="008DB467" w:rsidR="00406BCA" w:rsidRDefault="00136C2C" w:rsidP="00DB60DF">
            <w:r>
              <w:t>Rationale:</w:t>
            </w:r>
            <w:r w:rsidR="285FB961">
              <w:t xml:space="preserve"> Client has fleeting passive </w:t>
            </w:r>
            <w:r w:rsidR="00C600E8">
              <w:t>suicide ideation, de</w:t>
            </w:r>
            <w:r w:rsidR="285FB961">
              <w:t>nies plans</w:t>
            </w:r>
            <w:r w:rsidR="00C600E8">
              <w:t xml:space="preserve"> and h</w:t>
            </w:r>
            <w:r w:rsidR="285FB961">
              <w:t xml:space="preserve">as hope that he will get better. Spiritual beliefs that God does not want him </w:t>
            </w:r>
            <w:r w:rsidR="1A61BD04">
              <w:t>to take</w:t>
            </w:r>
            <w:r w:rsidR="285FB961">
              <w:t xml:space="preserve"> his life. </w:t>
            </w:r>
            <w:r w:rsidR="00C600E8">
              <w:t xml:space="preserve">These are indicative of low suicide risk. </w:t>
            </w:r>
          </w:p>
        </w:tc>
      </w:tr>
    </w:tbl>
    <w:p w14:paraId="41B5AB57" w14:textId="77777777" w:rsidR="000208B1" w:rsidRDefault="000208B1" w:rsidP="00136C2C">
      <w:pPr>
        <w:rPr>
          <w:b/>
          <w:bCs/>
          <w:u w:val="single"/>
        </w:rPr>
      </w:pPr>
    </w:p>
    <w:p w14:paraId="7E2144D9" w14:textId="5418006D" w:rsidR="00136C2C" w:rsidRDefault="00406BCA" w:rsidP="00136C2C">
      <w:pPr>
        <w:rPr>
          <w:b/>
          <w:bCs/>
          <w:u w:val="single"/>
        </w:rPr>
      </w:pPr>
      <w:r>
        <w:rPr>
          <w:b/>
          <w:bCs/>
          <w:u w:val="single"/>
        </w:rPr>
        <w:br w:type="page"/>
      </w:r>
      <w:r w:rsidR="00136C2C">
        <w:rPr>
          <w:b/>
          <w:bCs/>
          <w:u w:val="single"/>
        </w:rPr>
        <w:lastRenderedPageBreak/>
        <w:t xml:space="preserve">Case Study </w:t>
      </w:r>
      <w:r w:rsidR="00136C2C" w:rsidRPr="00CE2367">
        <w:rPr>
          <w:b/>
          <w:bCs/>
          <w:u w:val="single"/>
        </w:rPr>
        <w:t xml:space="preserve">Question 4 of 6 </w:t>
      </w:r>
    </w:p>
    <w:p w14:paraId="3420FFBC" w14:textId="5EC7C3B9" w:rsidR="008B2C9C" w:rsidRDefault="008B2C9C" w:rsidP="008B2C9C">
      <w:pPr>
        <w:rPr>
          <w:rFonts w:cstheme="minorHAnsi"/>
        </w:rPr>
      </w:pPr>
      <w:r w:rsidRPr="00567CC4">
        <w:rPr>
          <w:rFonts w:cstheme="minorHAnsi"/>
        </w:rPr>
        <w:t>The nurse cares for a 44-year-old male with a known diagnosis</w:t>
      </w:r>
      <w:r>
        <w:rPr>
          <w:rFonts w:cstheme="minorHAnsi"/>
        </w:rPr>
        <w:t xml:space="preserve"> of post-traumatic stress disorder </w:t>
      </w:r>
      <w:r w:rsidR="008A226C">
        <w:rPr>
          <w:rFonts w:cstheme="minorHAnsi"/>
        </w:rPr>
        <w:t xml:space="preserve">(PTSD) </w:t>
      </w:r>
      <w:r>
        <w:rPr>
          <w:rFonts w:cstheme="minorHAnsi"/>
        </w:rPr>
        <w:t>in</w:t>
      </w:r>
      <w:r w:rsidRPr="00567CC4">
        <w:rPr>
          <w:rFonts w:cstheme="minorHAnsi"/>
        </w:rPr>
        <w:t xml:space="preserve"> a </w:t>
      </w:r>
      <w:r>
        <w:rPr>
          <w:rFonts w:cstheme="minorHAnsi"/>
        </w:rPr>
        <w:t>b</w:t>
      </w:r>
      <w:r w:rsidRPr="00567CC4">
        <w:rPr>
          <w:rFonts w:cstheme="minorHAnsi"/>
        </w:rPr>
        <w:t xml:space="preserve">ehavioral </w:t>
      </w:r>
      <w:r>
        <w:rPr>
          <w:rFonts w:cstheme="minorHAnsi"/>
        </w:rPr>
        <w:t>h</w:t>
      </w:r>
      <w:r w:rsidRPr="00567CC4">
        <w:rPr>
          <w:rFonts w:cstheme="minorHAnsi"/>
        </w:rPr>
        <w:t xml:space="preserve">ealth </w:t>
      </w:r>
      <w:r>
        <w:rPr>
          <w:rFonts w:cstheme="minorHAnsi"/>
        </w:rPr>
        <w:t>u</w:t>
      </w:r>
      <w:r w:rsidRPr="00567CC4">
        <w:rPr>
          <w:rFonts w:cstheme="minorHAnsi"/>
        </w:rPr>
        <w:t xml:space="preserve">rgent </w:t>
      </w:r>
      <w:r>
        <w:rPr>
          <w:rFonts w:cstheme="minorHAnsi"/>
        </w:rPr>
        <w:t>c</w:t>
      </w:r>
      <w:r w:rsidRPr="00567CC4">
        <w:rPr>
          <w:rFonts w:cstheme="minorHAnsi"/>
        </w:rPr>
        <w:t xml:space="preserve">are </w:t>
      </w:r>
      <w:r>
        <w:rPr>
          <w:rFonts w:cstheme="minorHAnsi"/>
        </w:rPr>
        <w:t>c</w:t>
      </w:r>
      <w:r w:rsidRPr="00567CC4">
        <w:rPr>
          <w:rFonts w:cstheme="minorHAnsi"/>
        </w:rPr>
        <w:t xml:space="preserve">linic. </w:t>
      </w:r>
    </w:p>
    <w:tbl>
      <w:tblPr>
        <w:tblStyle w:val="TableGrid"/>
        <w:tblW w:w="0" w:type="auto"/>
        <w:tblLook w:val="04A0" w:firstRow="1" w:lastRow="0" w:firstColumn="1" w:lastColumn="0" w:noHBand="0" w:noVBand="1"/>
      </w:tblPr>
      <w:tblGrid>
        <w:gridCol w:w="1288"/>
        <w:gridCol w:w="588"/>
        <w:gridCol w:w="1004"/>
        <w:gridCol w:w="257"/>
        <w:gridCol w:w="868"/>
        <w:gridCol w:w="302"/>
        <w:gridCol w:w="874"/>
        <w:gridCol w:w="792"/>
        <w:gridCol w:w="1252"/>
        <w:gridCol w:w="275"/>
        <w:gridCol w:w="1770"/>
      </w:tblGrid>
      <w:tr w:rsidR="002D5747" w:rsidRPr="007D2187" w14:paraId="3F35D35F" w14:textId="77777777" w:rsidTr="00551B60">
        <w:trPr>
          <w:gridAfter w:val="8"/>
          <w:wAfter w:w="6390" w:type="dxa"/>
        </w:trPr>
        <w:tc>
          <w:tcPr>
            <w:tcW w:w="2880" w:type="dxa"/>
            <w:gridSpan w:val="3"/>
            <w:tcBorders>
              <w:top w:val="single" w:sz="36" w:space="0" w:color="auto"/>
              <w:left w:val="single" w:sz="36" w:space="0" w:color="auto"/>
              <w:right w:val="single" w:sz="36" w:space="0" w:color="auto"/>
            </w:tcBorders>
            <w:shd w:val="clear" w:color="auto" w:fill="D9D9D9" w:themeFill="background1" w:themeFillShade="D9"/>
          </w:tcPr>
          <w:p w14:paraId="294E62EC" w14:textId="77777777" w:rsidR="002D5747" w:rsidRPr="007D2187" w:rsidRDefault="002D5747" w:rsidP="00551B60">
            <w:pPr>
              <w:rPr>
                <w:b/>
                <w:bCs/>
              </w:rPr>
            </w:pPr>
            <w:r w:rsidRPr="007D2187">
              <w:rPr>
                <w:b/>
                <w:bCs/>
              </w:rPr>
              <w:t>Phase</w:t>
            </w:r>
            <w:r>
              <w:rPr>
                <w:b/>
                <w:bCs/>
              </w:rPr>
              <w:t xml:space="preserve"> </w:t>
            </w:r>
            <w:r w:rsidRPr="007D2187">
              <w:rPr>
                <w:b/>
                <w:bCs/>
              </w:rPr>
              <w:t>Sheet</w:t>
            </w:r>
          </w:p>
        </w:tc>
      </w:tr>
      <w:tr w:rsidR="002D5747" w14:paraId="769733D9" w14:textId="77777777" w:rsidTr="00551B60">
        <w:tc>
          <w:tcPr>
            <w:tcW w:w="1288" w:type="dxa"/>
          </w:tcPr>
          <w:p w14:paraId="0EFAC2F9" w14:textId="77777777" w:rsidR="002D5747" w:rsidRDefault="002D5747" w:rsidP="00551B60">
            <w:r w:rsidRPr="00A80DD8">
              <w:rPr>
                <w:b/>
                <w:bCs/>
              </w:rPr>
              <w:t>Name</w:t>
            </w:r>
          </w:p>
        </w:tc>
        <w:tc>
          <w:tcPr>
            <w:tcW w:w="4685" w:type="dxa"/>
            <w:gridSpan w:val="7"/>
          </w:tcPr>
          <w:p w14:paraId="45168DAB" w14:textId="77777777" w:rsidR="002D5747" w:rsidRDefault="002D5747" w:rsidP="00551B60">
            <w:r>
              <w:t>James Wheeler</w:t>
            </w:r>
          </w:p>
        </w:tc>
        <w:tc>
          <w:tcPr>
            <w:tcW w:w="1527" w:type="dxa"/>
            <w:gridSpan w:val="2"/>
          </w:tcPr>
          <w:p w14:paraId="0D45B057" w14:textId="77777777" w:rsidR="002D5747" w:rsidRDefault="002D5747" w:rsidP="00551B60">
            <w:r w:rsidRPr="00A80DD8">
              <w:rPr>
                <w:b/>
                <w:bCs/>
              </w:rPr>
              <w:t>Gender</w:t>
            </w:r>
          </w:p>
        </w:tc>
        <w:tc>
          <w:tcPr>
            <w:tcW w:w="1770" w:type="dxa"/>
          </w:tcPr>
          <w:p w14:paraId="458ABD91" w14:textId="77777777" w:rsidR="002D5747" w:rsidRDefault="002D5747" w:rsidP="00551B60">
            <w:r>
              <w:t>M</w:t>
            </w:r>
          </w:p>
        </w:tc>
      </w:tr>
      <w:tr w:rsidR="002D5747" w14:paraId="4C7CA03E" w14:textId="77777777" w:rsidTr="00551B60">
        <w:tc>
          <w:tcPr>
            <w:tcW w:w="1288" w:type="dxa"/>
          </w:tcPr>
          <w:p w14:paraId="21ACF34F" w14:textId="77777777" w:rsidR="002D5747" w:rsidRDefault="002D5747" w:rsidP="00551B60">
            <w:r w:rsidRPr="00A80DD8">
              <w:rPr>
                <w:b/>
                <w:bCs/>
              </w:rPr>
              <w:t>Age</w:t>
            </w:r>
          </w:p>
        </w:tc>
        <w:tc>
          <w:tcPr>
            <w:tcW w:w="1849" w:type="dxa"/>
            <w:gridSpan w:val="3"/>
          </w:tcPr>
          <w:p w14:paraId="02FEF1B3" w14:textId="77777777" w:rsidR="002D5747" w:rsidRDefault="002D5747" w:rsidP="00551B60">
            <w:r>
              <w:t>44</w:t>
            </w:r>
          </w:p>
        </w:tc>
        <w:tc>
          <w:tcPr>
            <w:tcW w:w="1170" w:type="dxa"/>
            <w:gridSpan w:val="2"/>
          </w:tcPr>
          <w:p w14:paraId="098B04E5" w14:textId="77777777" w:rsidR="002D5747" w:rsidRDefault="002D5747" w:rsidP="00551B60">
            <w:r w:rsidRPr="005270F8">
              <w:rPr>
                <w:b/>
                <w:bCs/>
              </w:rPr>
              <w:t>Weigh</w:t>
            </w:r>
            <w:r>
              <w:rPr>
                <w:b/>
                <w:bCs/>
              </w:rPr>
              <w:t>t</w:t>
            </w:r>
          </w:p>
        </w:tc>
        <w:tc>
          <w:tcPr>
            <w:tcW w:w="1666" w:type="dxa"/>
            <w:gridSpan w:val="2"/>
          </w:tcPr>
          <w:p w14:paraId="354786C2" w14:textId="77777777" w:rsidR="002D5747" w:rsidRDefault="002D5747" w:rsidP="00551B60">
            <w:r>
              <w:t>162 lbs (73.5 kg)</w:t>
            </w:r>
          </w:p>
        </w:tc>
        <w:tc>
          <w:tcPr>
            <w:tcW w:w="1527" w:type="dxa"/>
            <w:gridSpan w:val="2"/>
          </w:tcPr>
          <w:p w14:paraId="1409887A" w14:textId="77777777" w:rsidR="002D5747" w:rsidRDefault="002D5747" w:rsidP="00551B60">
            <w:r w:rsidRPr="00A80DD8">
              <w:rPr>
                <w:b/>
                <w:bCs/>
              </w:rPr>
              <w:t>Allergies</w:t>
            </w:r>
          </w:p>
        </w:tc>
        <w:tc>
          <w:tcPr>
            <w:tcW w:w="1770" w:type="dxa"/>
          </w:tcPr>
          <w:p w14:paraId="4CC569E7" w14:textId="77777777" w:rsidR="002D5747" w:rsidRDefault="002D5747" w:rsidP="00551B60">
            <w:r>
              <w:t>NKDA</w:t>
            </w:r>
          </w:p>
        </w:tc>
      </w:tr>
      <w:tr w:rsidR="002D5747" w14:paraId="20F64813" w14:textId="77777777" w:rsidTr="00551B60">
        <w:tc>
          <w:tcPr>
            <w:tcW w:w="3137" w:type="dxa"/>
            <w:gridSpan w:val="4"/>
          </w:tcPr>
          <w:p w14:paraId="641C3A18" w14:textId="77777777" w:rsidR="002D5747" w:rsidRDefault="002D5747" w:rsidP="00551B60">
            <w:r w:rsidRPr="00A80DD8">
              <w:rPr>
                <w:b/>
                <w:bCs/>
              </w:rPr>
              <w:t>Preferred language</w:t>
            </w:r>
          </w:p>
        </w:tc>
        <w:tc>
          <w:tcPr>
            <w:tcW w:w="2044" w:type="dxa"/>
            <w:gridSpan w:val="3"/>
          </w:tcPr>
          <w:p w14:paraId="29EDA72D" w14:textId="77777777" w:rsidR="002D5747" w:rsidRDefault="002D5747" w:rsidP="00551B60">
            <w:r>
              <w:t>English</w:t>
            </w:r>
          </w:p>
        </w:tc>
        <w:tc>
          <w:tcPr>
            <w:tcW w:w="2044" w:type="dxa"/>
            <w:gridSpan w:val="2"/>
          </w:tcPr>
          <w:p w14:paraId="1D3337E0" w14:textId="77777777" w:rsidR="002D5747" w:rsidRDefault="002D5747" w:rsidP="00551B60">
            <w:r w:rsidRPr="00A80DD8">
              <w:rPr>
                <w:b/>
                <w:bCs/>
              </w:rPr>
              <w:t>Marital status</w:t>
            </w:r>
          </w:p>
        </w:tc>
        <w:tc>
          <w:tcPr>
            <w:tcW w:w="2045" w:type="dxa"/>
            <w:gridSpan w:val="2"/>
          </w:tcPr>
          <w:p w14:paraId="50F34DA3" w14:textId="77777777" w:rsidR="002D5747" w:rsidRDefault="002D5747" w:rsidP="00551B60">
            <w:r>
              <w:t>Married</w:t>
            </w:r>
          </w:p>
        </w:tc>
      </w:tr>
      <w:tr w:rsidR="002D5747" w14:paraId="2C57702B" w14:textId="77777777" w:rsidTr="00551B60">
        <w:trPr>
          <w:gridAfter w:val="8"/>
          <w:wAfter w:w="6390" w:type="dxa"/>
        </w:trPr>
        <w:tc>
          <w:tcPr>
            <w:tcW w:w="2880" w:type="dxa"/>
            <w:gridSpan w:val="3"/>
            <w:tcBorders>
              <w:top w:val="single" w:sz="36" w:space="0" w:color="auto"/>
              <w:left w:val="single" w:sz="36" w:space="0" w:color="auto"/>
              <w:right w:val="single" w:sz="36" w:space="0" w:color="auto"/>
            </w:tcBorders>
            <w:shd w:val="clear" w:color="auto" w:fill="D9D9D9" w:themeFill="background1" w:themeFillShade="D9"/>
          </w:tcPr>
          <w:p w14:paraId="2337BCEC" w14:textId="77777777" w:rsidR="002D5747" w:rsidRPr="002A38E7" w:rsidRDefault="002D5747" w:rsidP="00551B60">
            <w:pPr>
              <w:rPr>
                <w:b/>
                <w:bCs/>
              </w:rPr>
            </w:pPr>
            <w:r w:rsidRPr="002A38E7">
              <w:rPr>
                <w:b/>
                <w:bCs/>
              </w:rPr>
              <w:t>Clinic Notes</w:t>
            </w:r>
          </w:p>
        </w:tc>
      </w:tr>
      <w:tr w:rsidR="002D5747" w14:paraId="58DCFA23" w14:textId="77777777" w:rsidTr="00551B60">
        <w:tc>
          <w:tcPr>
            <w:tcW w:w="9270" w:type="dxa"/>
            <w:gridSpan w:val="11"/>
          </w:tcPr>
          <w:p w14:paraId="3176F192" w14:textId="77777777" w:rsidR="002D5747" w:rsidRDefault="002D5747" w:rsidP="00551B60">
            <w:pPr>
              <w:rPr>
                <w:rFonts w:cstheme="minorHAnsi"/>
              </w:rPr>
            </w:pPr>
            <w:r w:rsidRPr="0099239D">
              <w:rPr>
                <w:rFonts w:cstheme="minorHAnsi"/>
                <w:b/>
              </w:rPr>
              <w:t>1030</w:t>
            </w:r>
            <w:r>
              <w:rPr>
                <w:rFonts w:cstheme="minorHAnsi"/>
                <w:b/>
              </w:rPr>
              <w:t>/</w:t>
            </w:r>
            <w:r w:rsidRPr="0099239D">
              <w:rPr>
                <w:rFonts w:cstheme="minorHAnsi"/>
                <w:b/>
              </w:rPr>
              <w:t>Initial Assessment:</w:t>
            </w:r>
            <w:r>
              <w:rPr>
                <w:rFonts w:cstheme="minorHAnsi"/>
              </w:rPr>
              <w:t xml:space="preserve"> Diagnosed with PTSD 5 years ago.</w:t>
            </w:r>
            <w:r w:rsidRPr="00567CC4">
              <w:rPr>
                <w:rFonts w:cstheme="minorHAnsi"/>
              </w:rPr>
              <w:t xml:space="preserve"> </w:t>
            </w:r>
            <w:r>
              <w:rPr>
                <w:rFonts w:cstheme="minorHAnsi"/>
              </w:rPr>
              <w:t>A</w:t>
            </w:r>
            <w:r w:rsidRPr="00567CC4">
              <w:rPr>
                <w:rFonts w:cstheme="minorHAnsi"/>
              </w:rPr>
              <w:t xml:space="preserve">ppears disheveled, anxious, and easily startled. </w:t>
            </w:r>
            <w:r>
              <w:rPr>
                <w:rFonts w:cstheme="minorHAnsi"/>
              </w:rPr>
              <w:t>Reports increased</w:t>
            </w:r>
            <w:r w:rsidRPr="00567CC4">
              <w:rPr>
                <w:rFonts w:cstheme="minorHAnsi"/>
              </w:rPr>
              <w:t xml:space="preserve"> difficulty sleeping</w:t>
            </w:r>
            <w:r>
              <w:rPr>
                <w:rFonts w:cstheme="minorHAnsi"/>
              </w:rPr>
              <w:t xml:space="preserve"> over the last month</w:t>
            </w:r>
            <w:r w:rsidRPr="00567CC4">
              <w:rPr>
                <w:rFonts w:cstheme="minorHAnsi"/>
              </w:rPr>
              <w:t xml:space="preserve"> due to nightmares that cause him to wake up in a panic. </w:t>
            </w:r>
            <w:r>
              <w:rPr>
                <w:rFonts w:cstheme="minorHAnsi"/>
              </w:rPr>
              <w:t>Client</w:t>
            </w:r>
            <w:r w:rsidRPr="00567CC4">
              <w:rPr>
                <w:rFonts w:cstheme="minorHAnsi"/>
              </w:rPr>
              <w:t xml:space="preserve"> lost his job two weeks ago due to missing too much time from work and he has not been able to get himself together enough to look for a new one. When he lost his job, he also lost his health insurance.</w:t>
            </w:r>
            <w:r>
              <w:rPr>
                <w:rFonts w:cstheme="minorHAnsi"/>
              </w:rPr>
              <w:t xml:space="preserve"> He reports missing 2 </w:t>
            </w:r>
            <w:r w:rsidRPr="003A3B7E">
              <w:rPr>
                <w:rFonts w:cstheme="minorHAnsi"/>
              </w:rPr>
              <w:t>scheduled clinic appointments and 3 of his weekly group sessions</w:t>
            </w:r>
            <w:r>
              <w:rPr>
                <w:rFonts w:cstheme="minorHAnsi"/>
              </w:rPr>
              <w:t xml:space="preserve"> over the last month. Denies a history of self-harm. He</w:t>
            </w:r>
            <w:r w:rsidRPr="00567CC4">
              <w:rPr>
                <w:rFonts w:cstheme="minorHAnsi"/>
              </w:rPr>
              <w:t xml:space="preserve"> </w:t>
            </w:r>
            <w:r>
              <w:rPr>
                <w:rFonts w:cstheme="minorHAnsi"/>
              </w:rPr>
              <w:t>states</w:t>
            </w:r>
            <w:r w:rsidRPr="00567CC4">
              <w:rPr>
                <w:rFonts w:cstheme="minorHAnsi"/>
              </w:rPr>
              <w:t xml:space="preserve"> his wife is</w:t>
            </w:r>
            <w:r>
              <w:rPr>
                <w:rFonts w:cstheme="minorHAnsi"/>
              </w:rPr>
              <w:t xml:space="preserve"> supportive, but has been</w:t>
            </w:r>
            <w:r w:rsidRPr="00567CC4">
              <w:rPr>
                <w:rFonts w:cstheme="minorHAnsi"/>
              </w:rPr>
              <w:t xml:space="preserve"> upset with him because he has been so irritable, and he doesn’t blame her. </w:t>
            </w:r>
            <w:r>
              <w:rPr>
                <w:rFonts w:cstheme="minorHAnsi"/>
              </w:rPr>
              <w:t xml:space="preserve">Client states, </w:t>
            </w:r>
            <w:r w:rsidRPr="00567CC4">
              <w:rPr>
                <w:rFonts w:cstheme="minorHAnsi"/>
              </w:rPr>
              <w:t>“She would probably be better off if I wasn’t around.</w:t>
            </w:r>
            <w:r>
              <w:rPr>
                <w:rFonts w:cstheme="minorHAnsi"/>
              </w:rPr>
              <w:t xml:space="preserve">” </w:t>
            </w:r>
          </w:p>
          <w:p w14:paraId="3B1E409C" w14:textId="77777777" w:rsidR="002D5747" w:rsidRDefault="002D5747" w:rsidP="00551B60">
            <w:pPr>
              <w:rPr>
                <w:rFonts w:cstheme="minorHAnsi"/>
                <w:b/>
              </w:rPr>
            </w:pPr>
          </w:p>
          <w:p w14:paraId="12A180F5" w14:textId="77777777" w:rsidR="002D5747" w:rsidRDefault="002D5747" w:rsidP="00551B60">
            <w:r w:rsidRPr="0099239D">
              <w:rPr>
                <w:rFonts w:cstheme="minorHAnsi"/>
                <w:b/>
              </w:rPr>
              <w:t>1100:</w:t>
            </w:r>
            <w:r w:rsidRPr="00DF5E2E">
              <w:rPr>
                <w:rFonts w:cstheme="minorHAnsi"/>
              </w:rPr>
              <w:t xml:space="preserve"> </w:t>
            </w:r>
            <w:r w:rsidRPr="00567CC4">
              <w:rPr>
                <w:rFonts w:cstheme="minorHAnsi"/>
              </w:rPr>
              <w:t xml:space="preserve"> </w:t>
            </w:r>
            <w:r w:rsidRPr="00DF5E2E">
              <w:rPr>
                <w:rFonts w:cstheme="minorHAnsi"/>
              </w:rPr>
              <w:t xml:space="preserve">Suicide risk assessment completed. </w:t>
            </w:r>
            <w:r w:rsidRPr="00567CC4">
              <w:rPr>
                <w:rFonts w:cstheme="minorHAnsi"/>
              </w:rPr>
              <w:t>C</w:t>
            </w:r>
            <w:r w:rsidRPr="00DF5E2E">
              <w:rPr>
                <w:rFonts w:cstheme="minorHAnsi"/>
              </w:rPr>
              <w:t>lient admits to fleeting, passive suicidal thoughts. “Sometimes I think it would be better if I went to bed and did not wake up, but I would never kill myself</w:t>
            </w:r>
            <w:r>
              <w:rPr>
                <w:rFonts w:cstheme="minorHAnsi"/>
              </w:rPr>
              <w:t>.</w:t>
            </w:r>
            <w:r w:rsidRPr="00567CC4">
              <w:rPr>
                <w:rFonts w:cstheme="minorHAnsi"/>
              </w:rPr>
              <w:t xml:space="preserve"> </w:t>
            </w:r>
            <w:r w:rsidRPr="00DF5E2E">
              <w:rPr>
                <w:rFonts w:cstheme="minorHAnsi"/>
              </w:rPr>
              <w:t xml:space="preserve">I couldn’t do that to my family, plus I know God does not want me to do that.” </w:t>
            </w:r>
            <w:r>
              <w:rPr>
                <w:rFonts w:cstheme="minorHAnsi"/>
              </w:rPr>
              <w:t xml:space="preserve"> </w:t>
            </w:r>
            <w:r w:rsidRPr="00DF5E2E">
              <w:rPr>
                <w:rFonts w:cstheme="minorHAnsi"/>
              </w:rPr>
              <w:t xml:space="preserve">No history of suicide attempts and client </w:t>
            </w:r>
            <w:r>
              <w:rPr>
                <w:rFonts w:cstheme="minorHAnsi"/>
              </w:rPr>
              <w:t xml:space="preserve">states, </w:t>
            </w:r>
            <w:r w:rsidRPr="00DF5E2E">
              <w:rPr>
                <w:rFonts w:cstheme="minorHAnsi"/>
              </w:rPr>
              <w:t xml:space="preserve">“I have been down before, but I have </w:t>
            </w:r>
            <w:r>
              <w:rPr>
                <w:rFonts w:cstheme="minorHAnsi"/>
              </w:rPr>
              <w:t xml:space="preserve">always </w:t>
            </w:r>
            <w:r w:rsidRPr="00DF5E2E">
              <w:rPr>
                <w:rFonts w:cstheme="minorHAnsi"/>
              </w:rPr>
              <w:t>gotten better</w:t>
            </w:r>
            <w:r>
              <w:rPr>
                <w:rFonts w:cstheme="minorHAnsi"/>
              </w:rPr>
              <w:t>.”</w:t>
            </w:r>
          </w:p>
        </w:tc>
      </w:tr>
      <w:tr w:rsidR="002D5747" w14:paraId="14A6E99A" w14:textId="77777777" w:rsidTr="00551B60">
        <w:trPr>
          <w:gridAfter w:val="8"/>
          <w:wAfter w:w="6390" w:type="dxa"/>
        </w:trPr>
        <w:tc>
          <w:tcPr>
            <w:tcW w:w="2880" w:type="dxa"/>
            <w:gridSpan w:val="3"/>
            <w:tcBorders>
              <w:top w:val="single" w:sz="36" w:space="0" w:color="auto"/>
              <w:left w:val="single" w:sz="36" w:space="0" w:color="auto"/>
              <w:right w:val="single" w:sz="36" w:space="0" w:color="auto"/>
            </w:tcBorders>
            <w:shd w:val="clear" w:color="auto" w:fill="D9D9D9" w:themeFill="background1" w:themeFillShade="D9"/>
          </w:tcPr>
          <w:p w14:paraId="30750754" w14:textId="77777777" w:rsidR="002D5747" w:rsidRDefault="002D5747" w:rsidP="00551B60">
            <w:r w:rsidRPr="00283262">
              <w:rPr>
                <w:b/>
                <w:bCs/>
              </w:rPr>
              <w:t>Vital Signs</w:t>
            </w:r>
          </w:p>
        </w:tc>
      </w:tr>
      <w:tr w:rsidR="002D5747" w14:paraId="1429FC53" w14:textId="77777777" w:rsidTr="00551B60">
        <w:trPr>
          <w:gridAfter w:val="6"/>
          <w:wAfter w:w="5265" w:type="dxa"/>
        </w:trPr>
        <w:tc>
          <w:tcPr>
            <w:tcW w:w="1876" w:type="dxa"/>
            <w:gridSpan w:val="2"/>
          </w:tcPr>
          <w:p w14:paraId="625C6261" w14:textId="77777777" w:rsidR="002D5747" w:rsidRDefault="002D5747" w:rsidP="00551B60">
            <w:r>
              <w:t>Time</w:t>
            </w:r>
          </w:p>
        </w:tc>
        <w:tc>
          <w:tcPr>
            <w:tcW w:w="2129" w:type="dxa"/>
            <w:gridSpan w:val="3"/>
          </w:tcPr>
          <w:p w14:paraId="0D370E3D" w14:textId="77777777" w:rsidR="002D5747" w:rsidRDefault="002D5747" w:rsidP="00551B60">
            <w:r>
              <w:t>1030</w:t>
            </w:r>
          </w:p>
        </w:tc>
      </w:tr>
      <w:tr w:rsidR="002D5747" w14:paraId="046C9F88" w14:textId="77777777" w:rsidTr="00551B60">
        <w:trPr>
          <w:gridAfter w:val="6"/>
          <w:wAfter w:w="5265" w:type="dxa"/>
        </w:trPr>
        <w:tc>
          <w:tcPr>
            <w:tcW w:w="1876" w:type="dxa"/>
            <w:gridSpan w:val="2"/>
          </w:tcPr>
          <w:p w14:paraId="29C1BE8A" w14:textId="77777777" w:rsidR="002D5747" w:rsidRPr="004B4390" w:rsidRDefault="002D5747" w:rsidP="00551B60">
            <w:r>
              <w:t xml:space="preserve">T </w:t>
            </w:r>
            <w:r w:rsidRPr="004B4390">
              <w:rPr>
                <w:rFonts w:cstheme="minorHAnsi"/>
                <w:vertAlign w:val="superscript"/>
              </w:rPr>
              <w:t>◦</w:t>
            </w:r>
            <w:r>
              <w:rPr>
                <w:rFonts w:cstheme="minorHAnsi"/>
              </w:rPr>
              <w:t xml:space="preserve">F ( </w:t>
            </w:r>
            <w:r w:rsidRPr="004B4390">
              <w:rPr>
                <w:rFonts w:cstheme="minorHAnsi"/>
                <w:vertAlign w:val="superscript"/>
              </w:rPr>
              <w:t>◦</w:t>
            </w:r>
            <w:r>
              <w:rPr>
                <w:rFonts w:cstheme="minorHAnsi"/>
              </w:rPr>
              <w:t>C)</w:t>
            </w:r>
          </w:p>
        </w:tc>
        <w:tc>
          <w:tcPr>
            <w:tcW w:w="2129" w:type="dxa"/>
            <w:gridSpan w:val="3"/>
          </w:tcPr>
          <w:p w14:paraId="08B78B6E" w14:textId="77777777" w:rsidR="002D5747" w:rsidRDefault="002D5747" w:rsidP="00551B60">
            <w:r>
              <w:t>97.8 F (36.6 C)</w:t>
            </w:r>
          </w:p>
        </w:tc>
      </w:tr>
      <w:tr w:rsidR="002D5747" w14:paraId="4A91CB70" w14:textId="77777777" w:rsidTr="00551B60">
        <w:trPr>
          <w:gridAfter w:val="6"/>
          <w:wAfter w:w="5265" w:type="dxa"/>
        </w:trPr>
        <w:tc>
          <w:tcPr>
            <w:tcW w:w="1876" w:type="dxa"/>
            <w:gridSpan w:val="2"/>
          </w:tcPr>
          <w:p w14:paraId="5630CA18" w14:textId="77777777" w:rsidR="002D5747" w:rsidRDefault="002D5747" w:rsidP="00551B60">
            <w:r>
              <w:t xml:space="preserve">P </w:t>
            </w:r>
          </w:p>
        </w:tc>
        <w:tc>
          <w:tcPr>
            <w:tcW w:w="2129" w:type="dxa"/>
            <w:gridSpan w:val="3"/>
          </w:tcPr>
          <w:p w14:paraId="28C5E292" w14:textId="77777777" w:rsidR="002D5747" w:rsidRDefault="002D5747" w:rsidP="00551B60">
            <w:r>
              <w:t>98</w:t>
            </w:r>
          </w:p>
        </w:tc>
      </w:tr>
      <w:tr w:rsidR="002D5747" w14:paraId="1B39B273" w14:textId="77777777" w:rsidTr="00551B60">
        <w:trPr>
          <w:gridAfter w:val="6"/>
          <w:wAfter w:w="5265" w:type="dxa"/>
        </w:trPr>
        <w:tc>
          <w:tcPr>
            <w:tcW w:w="1876" w:type="dxa"/>
            <w:gridSpan w:val="2"/>
          </w:tcPr>
          <w:p w14:paraId="56365DB4" w14:textId="77777777" w:rsidR="002D5747" w:rsidRDefault="002D5747" w:rsidP="00551B60">
            <w:r>
              <w:t>RR</w:t>
            </w:r>
          </w:p>
        </w:tc>
        <w:tc>
          <w:tcPr>
            <w:tcW w:w="2129" w:type="dxa"/>
            <w:gridSpan w:val="3"/>
          </w:tcPr>
          <w:p w14:paraId="7EB5B04F" w14:textId="77777777" w:rsidR="002D5747" w:rsidRDefault="002D5747" w:rsidP="00551B60">
            <w:r>
              <w:t>20</w:t>
            </w:r>
          </w:p>
        </w:tc>
      </w:tr>
      <w:tr w:rsidR="002D5747" w14:paraId="1E42E28A" w14:textId="77777777" w:rsidTr="00551B60">
        <w:trPr>
          <w:gridAfter w:val="6"/>
          <w:wAfter w:w="5265" w:type="dxa"/>
        </w:trPr>
        <w:tc>
          <w:tcPr>
            <w:tcW w:w="1876" w:type="dxa"/>
            <w:gridSpan w:val="2"/>
          </w:tcPr>
          <w:p w14:paraId="0F7FA10D" w14:textId="77777777" w:rsidR="002D5747" w:rsidRDefault="002D5747" w:rsidP="00551B60">
            <w:r>
              <w:t>B/P</w:t>
            </w:r>
          </w:p>
        </w:tc>
        <w:tc>
          <w:tcPr>
            <w:tcW w:w="2129" w:type="dxa"/>
            <w:gridSpan w:val="3"/>
          </w:tcPr>
          <w:p w14:paraId="2E5216D6" w14:textId="77777777" w:rsidR="002D5747" w:rsidRDefault="002D5747" w:rsidP="00551B60">
            <w:r>
              <w:t>138/90</w:t>
            </w:r>
          </w:p>
        </w:tc>
      </w:tr>
      <w:tr w:rsidR="002D5747" w14:paraId="7FC1C072" w14:textId="77777777" w:rsidTr="00551B60">
        <w:trPr>
          <w:gridAfter w:val="6"/>
          <w:wAfter w:w="5265" w:type="dxa"/>
        </w:trPr>
        <w:tc>
          <w:tcPr>
            <w:tcW w:w="1876" w:type="dxa"/>
            <w:gridSpan w:val="2"/>
          </w:tcPr>
          <w:p w14:paraId="06F996F6" w14:textId="77777777" w:rsidR="002D5747" w:rsidRDefault="002D5747" w:rsidP="00551B60">
            <w:r>
              <w:t>Pulse oximeter</w:t>
            </w:r>
          </w:p>
        </w:tc>
        <w:tc>
          <w:tcPr>
            <w:tcW w:w="2129" w:type="dxa"/>
            <w:gridSpan w:val="3"/>
          </w:tcPr>
          <w:p w14:paraId="30211224" w14:textId="77777777" w:rsidR="002D5747" w:rsidRDefault="002D5747" w:rsidP="00551B60">
            <w:r>
              <w:t>97%  (RA)</w:t>
            </w:r>
          </w:p>
        </w:tc>
      </w:tr>
      <w:tr w:rsidR="002D5747" w14:paraId="62F23925" w14:textId="77777777" w:rsidTr="00551B60">
        <w:trPr>
          <w:gridAfter w:val="6"/>
          <w:wAfter w:w="5265" w:type="dxa"/>
        </w:trPr>
        <w:tc>
          <w:tcPr>
            <w:tcW w:w="1876" w:type="dxa"/>
            <w:gridSpan w:val="2"/>
          </w:tcPr>
          <w:p w14:paraId="4700DFA8" w14:textId="77777777" w:rsidR="002D5747" w:rsidRDefault="002D5747" w:rsidP="00551B60">
            <w:r>
              <w:t>Pain</w:t>
            </w:r>
          </w:p>
        </w:tc>
        <w:tc>
          <w:tcPr>
            <w:tcW w:w="2129" w:type="dxa"/>
            <w:gridSpan w:val="3"/>
          </w:tcPr>
          <w:p w14:paraId="07910ED2" w14:textId="77777777" w:rsidR="002D5747" w:rsidRDefault="002D5747" w:rsidP="00551B60">
            <w:r>
              <w:t>Headache 7/10</w:t>
            </w:r>
          </w:p>
        </w:tc>
      </w:tr>
    </w:tbl>
    <w:p w14:paraId="01873CC0" w14:textId="77777777" w:rsidR="002D5747" w:rsidRDefault="002D5747" w:rsidP="002D5747"/>
    <w:p w14:paraId="18F5A68B" w14:textId="02D8B627" w:rsidR="00136C2C" w:rsidRDefault="00136C2C" w:rsidP="00C90A81">
      <w:pPr>
        <w:pStyle w:val="ListParagraph"/>
        <w:numPr>
          <w:ilvl w:val="0"/>
          <w:numId w:val="5"/>
        </w:numPr>
      </w:pPr>
      <w:bookmarkStart w:id="6" w:name="_Hlk102040320"/>
      <w:r>
        <w:t xml:space="preserve">For each potential </w:t>
      </w:r>
      <w:r w:rsidR="007D6CEA">
        <w:t xml:space="preserve">nursing or </w:t>
      </w:r>
      <w:r w:rsidR="0C1530AB">
        <w:t>collaborat</w:t>
      </w:r>
      <w:r w:rsidR="00DB7C1F">
        <w:t>ive</w:t>
      </w:r>
      <w:r w:rsidR="0C1530AB">
        <w:t xml:space="preserve"> intervention</w:t>
      </w:r>
      <w:r w:rsidR="007D6CEA">
        <w:t>,</w:t>
      </w:r>
      <w:r>
        <w:t xml:space="preserve"> click to specify whether the intervention</w:t>
      </w:r>
      <w:r w:rsidR="007D6CEA">
        <w:t xml:space="preserve"> is </w:t>
      </w:r>
      <w:r w:rsidR="31E7B93A">
        <w:t xml:space="preserve">appropriate </w:t>
      </w:r>
      <w:r w:rsidR="2F251D9F">
        <w:t>or not</w:t>
      </w:r>
      <w:r w:rsidR="006A341D">
        <w:t xml:space="preserve"> </w:t>
      </w:r>
      <w:r w:rsidR="3DD7C680">
        <w:t>appropriate to</w:t>
      </w:r>
      <w:r>
        <w:t xml:space="preserve"> include in the plan of care.</w:t>
      </w:r>
    </w:p>
    <w:tbl>
      <w:tblPr>
        <w:tblStyle w:val="TableGrid"/>
        <w:tblW w:w="0" w:type="auto"/>
        <w:tblLook w:val="04A0" w:firstRow="1" w:lastRow="0" w:firstColumn="1" w:lastColumn="0" w:noHBand="0" w:noVBand="1"/>
      </w:tblPr>
      <w:tblGrid>
        <w:gridCol w:w="5575"/>
        <w:gridCol w:w="1710"/>
        <w:gridCol w:w="2065"/>
      </w:tblGrid>
      <w:tr w:rsidR="00136C2C" w14:paraId="661112BC" w14:textId="77777777" w:rsidTr="000A5E0D">
        <w:tc>
          <w:tcPr>
            <w:tcW w:w="5575" w:type="dxa"/>
          </w:tcPr>
          <w:p w14:paraId="2302E82E" w14:textId="30B87B1D" w:rsidR="00136C2C" w:rsidRDefault="00136C2C" w:rsidP="00DB60DF">
            <w:r>
              <w:t>Potential Intervention</w:t>
            </w:r>
          </w:p>
        </w:tc>
        <w:tc>
          <w:tcPr>
            <w:tcW w:w="1710" w:type="dxa"/>
          </w:tcPr>
          <w:p w14:paraId="419203B4" w14:textId="506DE4F8" w:rsidR="00136C2C" w:rsidRDefault="007D6CEA" w:rsidP="00DB60DF">
            <w:r>
              <w:t>A</w:t>
            </w:r>
            <w:r w:rsidR="002B7C2C">
              <w:t xml:space="preserve">ppropriate  </w:t>
            </w:r>
          </w:p>
        </w:tc>
        <w:tc>
          <w:tcPr>
            <w:tcW w:w="2065" w:type="dxa"/>
          </w:tcPr>
          <w:p w14:paraId="19A4E5D0" w14:textId="6AF3842D" w:rsidR="00136C2C" w:rsidRDefault="007D6CEA" w:rsidP="00DB60DF">
            <w:r>
              <w:t xml:space="preserve">Not </w:t>
            </w:r>
            <w:r w:rsidR="008A226C">
              <w:t>A</w:t>
            </w:r>
            <w:r w:rsidR="002B7C2C">
              <w:t xml:space="preserve">ppropriate  </w:t>
            </w:r>
          </w:p>
        </w:tc>
      </w:tr>
      <w:tr w:rsidR="00136C2C" w14:paraId="3694B626" w14:textId="77777777" w:rsidTr="000A5E0D">
        <w:tc>
          <w:tcPr>
            <w:tcW w:w="5575" w:type="dxa"/>
          </w:tcPr>
          <w:p w14:paraId="38089CA6" w14:textId="6772A3FC" w:rsidR="00136C2C" w:rsidRDefault="398A47A2" w:rsidP="00DB60DF">
            <w:r>
              <w:t>Ask the client to describe their nightmares in detail</w:t>
            </w:r>
          </w:p>
        </w:tc>
        <w:tc>
          <w:tcPr>
            <w:tcW w:w="1710" w:type="dxa"/>
          </w:tcPr>
          <w:p w14:paraId="3D6E6ACA" w14:textId="77777777" w:rsidR="00136C2C" w:rsidRDefault="00136C2C">
            <w:pPr>
              <w:pStyle w:val="ListParagraph"/>
              <w:numPr>
                <w:ilvl w:val="0"/>
                <w:numId w:val="7"/>
              </w:numPr>
            </w:pPr>
          </w:p>
        </w:tc>
        <w:tc>
          <w:tcPr>
            <w:tcW w:w="2065" w:type="dxa"/>
          </w:tcPr>
          <w:p w14:paraId="5003A318" w14:textId="0898E093" w:rsidR="00136C2C" w:rsidRDefault="00DB7C1F">
            <w:pPr>
              <w:pStyle w:val="ListParagraph"/>
              <w:numPr>
                <w:ilvl w:val="0"/>
                <w:numId w:val="8"/>
              </w:numPr>
            </w:pPr>
            <w:r>
              <w:t>X</w:t>
            </w:r>
          </w:p>
        </w:tc>
      </w:tr>
      <w:tr w:rsidR="00136C2C" w14:paraId="3AD8B270" w14:textId="77777777" w:rsidTr="000A5E0D">
        <w:tc>
          <w:tcPr>
            <w:tcW w:w="5575" w:type="dxa"/>
          </w:tcPr>
          <w:p w14:paraId="021C8EE6" w14:textId="385D7EE9" w:rsidR="00136C2C" w:rsidRDefault="0FC0FDA7" w:rsidP="00DB60DF">
            <w:r>
              <w:t>Offer to help the client find a job</w:t>
            </w:r>
          </w:p>
        </w:tc>
        <w:tc>
          <w:tcPr>
            <w:tcW w:w="1710" w:type="dxa"/>
          </w:tcPr>
          <w:p w14:paraId="1CA2BEC9" w14:textId="77777777" w:rsidR="00136C2C" w:rsidRDefault="00136C2C">
            <w:pPr>
              <w:pStyle w:val="ListParagraph"/>
              <w:numPr>
                <w:ilvl w:val="0"/>
                <w:numId w:val="7"/>
              </w:numPr>
            </w:pPr>
          </w:p>
        </w:tc>
        <w:tc>
          <w:tcPr>
            <w:tcW w:w="2065" w:type="dxa"/>
          </w:tcPr>
          <w:p w14:paraId="2A7DE576" w14:textId="6BEC2A29" w:rsidR="00136C2C" w:rsidRDefault="00DB7C1F">
            <w:pPr>
              <w:pStyle w:val="ListParagraph"/>
              <w:numPr>
                <w:ilvl w:val="0"/>
                <w:numId w:val="8"/>
              </w:numPr>
            </w:pPr>
            <w:r>
              <w:t>X</w:t>
            </w:r>
          </w:p>
        </w:tc>
      </w:tr>
      <w:tr w:rsidR="00136C2C" w14:paraId="642A23AC" w14:textId="77777777" w:rsidTr="000A5E0D">
        <w:tc>
          <w:tcPr>
            <w:tcW w:w="5575" w:type="dxa"/>
          </w:tcPr>
          <w:p w14:paraId="264252F9" w14:textId="05379D82" w:rsidR="00136C2C" w:rsidRDefault="48826F29" w:rsidP="00DB60DF">
            <w:r>
              <w:t xml:space="preserve">Ask the client </w:t>
            </w:r>
            <w:r w:rsidR="00DB7C1F">
              <w:t xml:space="preserve">about </w:t>
            </w:r>
            <w:r>
              <w:t xml:space="preserve">medication </w:t>
            </w:r>
            <w:r w:rsidR="00DB7C1F">
              <w:t>history</w:t>
            </w:r>
          </w:p>
        </w:tc>
        <w:tc>
          <w:tcPr>
            <w:tcW w:w="1710" w:type="dxa"/>
          </w:tcPr>
          <w:p w14:paraId="5975DD97" w14:textId="5E1A6107" w:rsidR="00136C2C" w:rsidRDefault="00DB7C1F">
            <w:pPr>
              <w:pStyle w:val="ListParagraph"/>
              <w:numPr>
                <w:ilvl w:val="0"/>
                <w:numId w:val="7"/>
              </w:numPr>
            </w:pPr>
            <w:r>
              <w:t>X</w:t>
            </w:r>
          </w:p>
        </w:tc>
        <w:tc>
          <w:tcPr>
            <w:tcW w:w="2065" w:type="dxa"/>
          </w:tcPr>
          <w:p w14:paraId="19C2E078" w14:textId="77777777" w:rsidR="00136C2C" w:rsidRDefault="00136C2C">
            <w:pPr>
              <w:pStyle w:val="ListParagraph"/>
              <w:numPr>
                <w:ilvl w:val="0"/>
                <w:numId w:val="8"/>
              </w:numPr>
            </w:pPr>
          </w:p>
        </w:tc>
      </w:tr>
      <w:tr w:rsidR="00136C2C" w14:paraId="0CC234DF" w14:textId="77777777" w:rsidTr="000A5E0D">
        <w:tc>
          <w:tcPr>
            <w:tcW w:w="5575" w:type="dxa"/>
          </w:tcPr>
          <w:p w14:paraId="3FA773A6" w14:textId="3B12331A" w:rsidR="00136C2C" w:rsidRDefault="172C3854" w:rsidP="00DB60DF">
            <w:r>
              <w:t>Place the client in a room away from loud noises</w:t>
            </w:r>
          </w:p>
        </w:tc>
        <w:tc>
          <w:tcPr>
            <w:tcW w:w="1710" w:type="dxa"/>
          </w:tcPr>
          <w:p w14:paraId="160C6BF1" w14:textId="443F3A72" w:rsidR="00136C2C" w:rsidRDefault="00DB7C1F">
            <w:pPr>
              <w:pStyle w:val="ListParagraph"/>
              <w:numPr>
                <w:ilvl w:val="0"/>
                <w:numId w:val="7"/>
              </w:numPr>
            </w:pPr>
            <w:r>
              <w:t>X</w:t>
            </w:r>
          </w:p>
        </w:tc>
        <w:tc>
          <w:tcPr>
            <w:tcW w:w="2065" w:type="dxa"/>
          </w:tcPr>
          <w:p w14:paraId="7595BEB6" w14:textId="77777777" w:rsidR="00136C2C" w:rsidRDefault="00136C2C">
            <w:pPr>
              <w:pStyle w:val="ListParagraph"/>
              <w:numPr>
                <w:ilvl w:val="0"/>
                <w:numId w:val="8"/>
              </w:numPr>
            </w:pPr>
          </w:p>
        </w:tc>
      </w:tr>
      <w:tr w:rsidR="00136C2C" w14:paraId="06DAE98F" w14:textId="77777777" w:rsidTr="000A5E0D">
        <w:tc>
          <w:tcPr>
            <w:tcW w:w="5575" w:type="dxa"/>
          </w:tcPr>
          <w:p w14:paraId="11730018" w14:textId="5F45647F" w:rsidR="00136C2C" w:rsidRDefault="00D1148A" w:rsidP="00DB60DF">
            <w:r>
              <w:t>K</w:t>
            </w:r>
            <w:r w:rsidR="0F4532F2">
              <w:t>nock</w:t>
            </w:r>
            <w:r w:rsidR="00386AA6">
              <w:t xml:space="preserve"> or alert </w:t>
            </w:r>
            <w:r>
              <w:t xml:space="preserve">the client </w:t>
            </w:r>
            <w:r w:rsidR="00321256">
              <w:t>be</w:t>
            </w:r>
            <w:r w:rsidR="00A775AB">
              <w:t>f</w:t>
            </w:r>
            <w:r w:rsidR="00321256">
              <w:t>ore</w:t>
            </w:r>
            <w:r w:rsidR="00386AA6">
              <w:t xml:space="preserve"> </w:t>
            </w:r>
            <w:r w:rsidR="00321256">
              <w:t>entering their space</w:t>
            </w:r>
            <w:r w:rsidR="00A775AB">
              <w:t>.</w:t>
            </w:r>
          </w:p>
        </w:tc>
        <w:tc>
          <w:tcPr>
            <w:tcW w:w="1710" w:type="dxa"/>
          </w:tcPr>
          <w:p w14:paraId="03D74B39" w14:textId="70684676" w:rsidR="00136C2C" w:rsidRDefault="00DB7C1F">
            <w:pPr>
              <w:pStyle w:val="ListParagraph"/>
              <w:numPr>
                <w:ilvl w:val="0"/>
                <w:numId w:val="7"/>
              </w:numPr>
            </w:pPr>
            <w:r>
              <w:t>X</w:t>
            </w:r>
          </w:p>
        </w:tc>
        <w:tc>
          <w:tcPr>
            <w:tcW w:w="2065" w:type="dxa"/>
          </w:tcPr>
          <w:p w14:paraId="756D8D84" w14:textId="77777777" w:rsidR="00136C2C" w:rsidRDefault="00136C2C">
            <w:pPr>
              <w:pStyle w:val="ListParagraph"/>
              <w:numPr>
                <w:ilvl w:val="0"/>
                <w:numId w:val="8"/>
              </w:numPr>
            </w:pPr>
          </w:p>
        </w:tc>
      </w:tr>
      <w:tr w:rsidR="00136C2C" w14:paraId="27AE571F" w14:textId="77777777" w:rsidTr="000A5E0D">
        <w:tc>
          <w:tcPr>
            <w:tcW w:w="5575" w:type="dxa"/>
          </w:tcPr>
          <w:p w14:paraId="173EB5F2" w14:textId="276AA483" w:rsidR="00136C2C" w:rsidRDefault="6E97A58A" w:rsidP="00DB60DF">
            <w:r>
              <w:t>Make sure his wife is not allowed to visit</w:t>
            </w:r>
          </w:p>
        </w:tc>
        <w:tc>
          <w:tcPr>
            <w:tcW w:w="1710" w:type="dxa"/>
          </w:tcPr>
          <w:p w14:paraId="5BD6B1B8" w14:textId="77777777" w:rsidR="00136C2C" w:rsidRDefault="00136C2C">
            <w:pPr>
              <w:pStyle w:val="ListParagraph"/>
              <w:numPr>
                <w:ilvl w:val="0"/>
                <w:numId w:val="7"/>
              </w:numPr>
            </w:pPr>
          </w:p>
        </w:tc>
        <w:tc>
          <w:tcPr>
            <w:tcW w:w="2065" w:type="dxa"/>
          </w:tcPr>
          <w:p w14:paraId="566CD182" w14:textId="6B6422FD" w:rsidR="00136C2C" w:rsidRDefault="00DB7C1F">
            <w:pPr>
              <w:pStyle w:val="ListParagraph"/>
              <w:numPr>
                <w:ilvl w:val="0"/>
                <w:numId w:val="8"/>
              </w:numPr>
            </w:pPr>
            <w:r>
              <w:t>X</w:t>
            </w:r>
          </w:p>
        </w:tc>
      </w:tr>
      <w:tr w:rsidR="00136C2C" w14:paraId="4B597C44" w14:textId="77777777" w:rsidTr="000A5E0D">
        <w:tc>
          <w:tcPr>
            <w:tcW w:w="5575" w:type="dxa"/>
          </w:tcPr>
          <w:p w14:paraId="66511381" w14:textId="2ECC5018" w:rsidR="00136C2C" w:rsidRDefault="6E97A58A" w:rsidP="00DB60DF">
            <w:r>
              <w:t>Arrange for a 1:1 sitter</w:t>
            </w:r>
          </w:p>
        </w:tc>
        <w:tc>
          <w:tcPr>
            <w:tcW w:w="1710" w:type="dxa"/>
          </w:tcPr>
          <w:p w14:paraId="4F66347F" w14:textId="77777777" w:rsidR="00136C2C" w:rsidRDefault="00136C2C">
            <w:pPr>
              <w:pStyle w:val="ListParagraph"/>
              <w:numPr>
                <w:ilvl w:val="0"/>
                <w:numId w:val="7"/>
              </w:numPr>
            </w:pPr>
          </w:p>
        </w:tc>
        <w:tc>
          <w:tcPr>
            <w:tcW w:w="2065" w:type="dxa"/>
          </w:tcPr>
          <w:p w14:paraId="1EF8D6E9" w14:textId="7B9F2324" w:rsidR="00136C2C" w:rsidRDefault="00DB7C1F">
            <w:pPr>
              <w:pStyle w:val="ListParagraph"/>
              <w:numPr>
                <w:ilvl w:val="0"/>
                <w:numId w:val="8"/>
              </w:numPr>
            </w:pPr>
            <w:r>
              <w:t>X</w:t>
            </w:r>
          </w:p>
        </w:tc>
      </w:tr>
      <w:tr w:rsidR="00136C2C" w14:paraId="2F41E64F" w14:textId="77777777" w:rsidTr="000A5E0D">
        <w:tc>
          <w:tcPr>
            <w:tcW w:w="5575" w:type="dxa"/>
          </w:tcPr>
          <w:p w14:paraId="43010B74" w14:textId="5F09C982" w:rsidR="00136C2C" w:rsidRDefault="007917E3" w:rsidP="00DB60DF">
            <w:r>
              <w:t xml:space="preserve">Contact </w:t>
            </w:r>
            <w:r w:rsidR="00321256">
              <w:t>e</w:t>
            </w:r>
            <w:r w:rsidR="001E6280" w:rsidRPr="001E6280">
              <w:rPr>
                <w:rStyle w:val="hgkelc"/>
                <w:lang w:val="en"/>
              </w:rPr>
              <w:t>mergency medical services</w:t>
            </w:r>
          </w:p>
        </w:tc>
        <w:tc>
          <w:tcPr>
            <w:tcW w:w="1710" w:type="dxa"/>
          </w:tcPr>
          <w:p w14:paraId="1A213750" w14:textId="77777777" w:rsidR="00136C2C" w:rsidRDefault="00136C2C">
            <w:pPr>
              <w:pStyle w:val="ListParagraph"/>
              <w:numPr>
                <w:ilvl w:val="0"/>
                <w:numId w:val="7"/>
              </w:numPr>
            </w:pPr>
          </w:p>
        </w:tc>
        <w:tc>
          <w:tcPr>
            <w:tcW w:w="2065" w:type="dxa"/>
          </w:tcPr>
          <w:p w14:paraId="0753A732" w14:textId="23141730" w:rsidR="00136C2C" w:rsidRDefault="00DB7C1F">
            <w:pPr>
              <w:pStyle w:val="ListParagraph"/>
              <w:numPr>
                <w:ilvl w:val="0"/>
                <w:numId w:val="8"/>
              </w:numPr>
            </w:pPr>
            <w:r>
              <w:t>X</w:t>
            </w:r>
          </w:p>
        </w:tc>
      </w:tr>
      <w:tr w:rsidR="000208B1" w14:paraId="33CED588" w14:textId="77777777" w:rsidTr="000A5E0D">
        <w:tc>
          <w:tcPr>
            <w:tcW w:w="5575" w:type="dxa"/>
          </w:tcPr>
          <w:p w14:paraId="34623ECC" w14:textId="7086A8B5" w:rsidR="000208B1" w:rsidRDefault="007917E3" w:rsidP="00DB60DF">
            <w:r>
              <w:t>Arrange for case manager to visit with client and family</w:t>
            </w:r>
          </w:p>
        </w:tc>
        <w:tc>
          <w:tcPr>
            <w:tcW w:w="1710" w:type="dxa"/>
          </w:tcPr>
          <w:p w14:paraId="380FFA44" w14:textId="54CA50B2" w:rsidR="000208B1" w:rsidRDefault="00DB7C1F">
            <w:pPr>
              <w:pStyle w:val="ListParagraph"/>
              <w:numPr>
                <w:ilvl w:val="0"/>
                <w:numId w:val="7"/>
              </w:numPr>
            </w:pPr>
            <w:r>
              <w:t>X</w:t>
            </w:r>
          </w:p>
        </w:tc>
        <w:tc>
          <w:tcPr>
            <w:tcW w:w="2065" w:type="dxa"/>
          </w:tcPr>
          <w:p w14:paraId="5800DA98" w14:textId="77777777" w:rsidR="000208B1" w:rsidRDefault="000208B1">
            <w:pPr>
              <w:pStyle w:val="ListParagraph"/>
              <w:numPr>
                <w:ilvl w:val="0"/>
                <w:numId w:val="8"/>
              </w:numPr>
            </w:pPr>
          </w:p>
        </w:tc>
      </w:tr>
      <w:tr w:rsidR="003E32FA" w14:paraId="53E7ADE5" w14:textId="77777777" w:rsidTr="000A5E0D">
        <w:tc>
          <w:tcPr>
            <w:tcW w:w="5575" w:type="dxa"/>
          </w:tcPr>
          <w:p w14:paraId="7460D064" w14:textId="5BB5001C" w:rsidR="003E32FA" w:rsidRDefault="003E32FA" w:rsidP="00DB60DF">
            <w:r>
              <w:lastRenderedPageBreak/>
              <w:t>Assess social support</w:t>
            </w:r>
            <w:r w:rsidR="008A226C">
              <w:t xml:space="preserve"> system</w:t>
            </w:r>
          </w:p>
        </w:tc>
        <w:tc>
          <w:tcPr>
            <w:tcW w:w="1710" w:type="dxa"/>
          </w:tcPr>
          <w:p w14:paraId="41277FF1" w14:textId="63C0673A" w:rsidR="003E32FA" w:rsidRDefault="003E32FA">
            <w:pPr>
              <w:pStyle w:val="ListParagraph"/>
              <w:numPr>
                <w:ilvl w:val="0"/>
                <w:numId w:val="7"/>
              </w:numPr>
            </w:pPr>
            <w:r>
              <w:t>X</w:t>
            </w:r>
          </w:p>
        </w:tc>
        <w:tc>
          <w:tcPr>
            <w:tcW w:w="2065" w:type="dxa"/>
          </w:tcPr>
          <w:p w14:paraId="236424E2" w14:textId="77777777" w:rsidR="003E32FA" w:rsidRDefault="003E32FA">
            <w:pPr>
              <w:pStyle w:val="ListParagraph"/>
              <w:numPr>
                <w:ilvl w:val="0"/>
                <w:numId w:val="8"/>
              </w:numPr>
            </w:pPr>
          </w:p>
        </w:tc>
      </w:tr>
    </w:tbl>
    <w:bookmarkEnd w:id="6"/>
    <w:p w14:paraId="6D477184" w14:textId="7DDF671D" w:rsidR="002D5747" w:rsidRDefault="002D5747" w:rsidP="00A42677">
      <w:pPr>
        <w:rPr>
          <w:rFonts w:cstheme="minorHAnsi"/>
          <w:bCs/>
        </w:rPr>
      </w:pPr>
      <w:r w:rsidRPr="002D5747">
        <w:rPr>
          <w:rFonts w:cstheme="minorHAnsi"/>
          <w:bCs/>
        </w:rPr>
        <w:t xml:space="preserve">Note: </w:t>
      </w:r>
      <w:r>
        <w:rPr>
          <w:rFonts w:cstheme="minorHAnsi"/>
          <w:bCs/>
        </w:rPr>
        <w:t>E</w:t>
      </w:r>
      <w:r w:rsidRPr="002D5747">
        <w:rPr>
          <w:rFonts w:cstheme="minorHAnsi"/>
          <w:bCs/>
        </w:rPr>
        <w:t>ach row must have one selection</w:t>
      </w:r>
      <w:r>
        <w:rPr>
          <w:rFonts w:cstheme="minorHAnsi"/>
          <w:bCs/>
        </w:rPr>
        <w:t>.</w:t>
      </w:r>
    </w:p>
    <w:p w14:paraId="21DBE5AF" w14:textId="77777777" w:rsidR="00B877D5" w:rsidRPr="00406BCA" w:rsidRDefault="00B877D5" w:rsidP="00B877D5">
      <w:pPr>
        <w:rPr>
          <w:b/>
          <w:bCs/>
          <w:u w:val="single"/>
        </w:rPr>
      </w:pPr>
      <w:r>
        <w:rPr>
          <w:b/>
          <w:bCs/>
          <w:u w:val="single"/>
        </w:rPr>
        <w:t>Score 0/1</w:t>
      </w:r>
    </w:p>
    <w:tbl>
      <w:tblPr>
        <w:tblStyle w:val="TableGrid"/>
        <w:tblW w:w="0" w:type="auto"/>
        <w:tblLook w:val="04A0" w:firstRow="1" w:lastRow="0" w:firstColumn="1" w:lastColumn="0" w:noHBand="0" w:noVBand="1"/>
      </w:tblPr>
      <w:tblGrid>
        <w:gridCol w:w="9350"/>
      </w:tblGrid>
      <w:tr w:rsidR="000C0423" w:rsidRPr="00D84838" w14:paraId="36616C0E" w14:textId="77777777" w:rsidTr="452821BD">
        <w:tc>
          <w:tcPr>
            <w:tcW w:w="9350" w:type="dxa"/>
          </w:tcPr>
          <w:p w14:paraId="2EB37A23" w14:textId="203B7099" w:rsidR="00A42677" w:rsidRPr="00D84838" w:rsidRDefault="000C0423" w:rsidP="00DB60DF">
            <w:r w:rsidRPr="00D84838">
              <w:t>Rationale:</w:t>
            </w:r>
            <w:r w:rsidR="18D7F7FB" w:rsidRPr="00D84838">
              <w:t xml:space="preserve"> </w:t>
            </w:r>
            <w:r w:rsidR="00D64494" w:rsidRPr="00D84838">
              <w:t>The client should not be encouraged to discuss trauma in detail with the nurse because most nurses are not trained to help clients process trauma. A one-to-one sitter is not necessary due to being a low suicide risk. Obtaining a medication history is needed to document the client’s current treatment and assess for compliance. The client startles easily so a room away from loud noise</w:t>
            </w:r>
            <w:r w:rsidR="008A226C" w:rsidRPr="00D84838">
              <w:t xml:space="preserve">s </w:t>
            </w:r>
            <w:r w:rsidR="00D64494" w:rsidRPr="00D84838">
              <w:t xml:space="preserve">and letting client know when you are approaching helps decrease anxiety. Family should not be restricted unless </w:t>
            </w:r>
            <w:r w:rsidR="008A226C" w:rsidRPr="00D84838">
              <w:t>re</w:t>
            </w:r>
            <w:r w:rsidR="00491DD9" w:rsidRPr="00D84838">
              <w:t xml:space="preserve">quested </w:t>
            </w:r>
            <w:r w:rsidR="008A226C" w:rsidRPr="00D84838">
              <w:t>by cl</w:t>
            </w:r>
            <w:r w:rsidR="00D64494" w:rsidRPr="00D84838">
              <w:t>ient</w:t>
            </w:r>
            <w:r w:rsidR="008A226C" w:rsidRPr="00D84838">
              <w:t>.</w:t>
            </w:r>
            <w:r w:rsidR="00D64494" w:rsidRPr="00D84838">
              <w:t xml:space="preserve"> It is not the job of the nurse to help the client find a job.</w:t>
            </w:r>
          </w:p>
        </w:tc>
      </w:tr>
    </w:tbl>
    <w:p w14:paraId="0814AA13" w14:textId="77777777" w:rsidR="00136C2C" w:rsidRDefault="00136C2C" w:rsidP="00136C2C">
      <w:r>
        <w:br w:type="page"/>
      </w:r>
    </w:p>
    <w:p w14:paraId="1BCD5A12" w14:textId="77777777" w:rsidR="00136C2C" w:rsidRDefault="00136C2C" w:rsidP="00136C2C">
      <w:pPr>
        <w:rPr>
          <w:b/>
          <w:bCs/>
          <w:u w:val="single"/>
        </w:rPr>
      </w:pPr>
      <w:r>
        <w:rPr>
          <w:b/>
          <w:bCs/>
          <w:u w:val="single"/>
        </w:rPr>
        <w:lastRenderedPageBreak/>
        <w:t xml:space="preserve">Case Study </w:t>
      </w:r>
      <w:r w:rsidRPr="00735B6F">
        <w:rPr>
          <w:b/>
          <w:bCs/>
          <w:u w:val="single"/>
        </w:rPr>
        <w:t xml:space="preserve">Question 5 of 6 </w:t>
      </w:r>
    </w:p>
    <w:p w14:paraId="39260C41" w14:textId="6393C0E9" w:rsidR="00071D94" w:rsidRDefault="00071D94" w:rsidP="00071D94">
      <w:pPr>
        <w:rPr>
          <w:rFonts w:cstheme="minorHAnsi"/>
        </w:rPr>
      </w:pPr>
      <w:r w:rsidRPr="00567CC4">
        <w:rPr>
          <w:rFonts w:cstheme="minorHAnsi"/>
        </w:rPr>
        <w:t>The nurse cares for a 44-year-old male with a known diagnosis</w:t>
      </w:r>
      <w:r>
        <w:rPr>
          <w:rFonts w:cstheme="minorHAnsi"/>
        </w:rPr>
        <w:t xml:space="preserve"> of post-traumatic stress disorder </w:t>
      </w:r>
      <w:r w:rsidR="00622C5C">
        <w:rPr>
          <w:rFonts w:cstheme="minorHAnsi"/>
        </w:rPr>
        <w:t xml:space="preserve">(PTSD) </w:t>
      </w:r>
      <w:r>
        <w:rPr>
          <w:rFonts w:cstheme="minorHAnsi"/>
        </w:rPr>
        <w:t>in</w:t>
      </w:r>
      <w:r w:rsidRPr="00567CC4">
        <w:rPr>
          <w:rFonts w:cstheme="minorHAnsi"/>
        </w:rPr>
        <w:t xml:space="preserve"> a </w:t>
      </w:r>
      <w:r>
        <w:rPr>
          <w:rFonts w:cstheme="minorHAnsi"/>
        </w:rPr>
        <w:t>b</w:t>
      </w:r>
      <w:r w:rsidRPr="00567CC4">
        <w:rPr>
          <w:rFonts w:cstheme="minorHAnsi"/>
        </w:rPr>
        <w:t xml:space="preserve">ehavioral </w:t>
      </w:r>
      <w:r>
        <w:rPr>
          <w:rFonts w:cstheme="minorHAnsi"/>
        </w:rPr>
        <w:t>h</w:t>
      </w:r>
      <w:r w:rsidRPr="00567CC4">
        <w:rPr>
          <w:rFonts w:cstheme="minorHAnsi"/>
        </w:rPr>
        <w:t xml:space="preserve">ealth </w:t>
      </w:r>
      <w:r>
        <w:rPr>
          <w:rFonts w:cstheme="minorHAnsi"/>
        </w:rPr>
        <w:t>u</w:t>
      </w:r>
      <w:r w:rsidRPr="00567CC4">
        <w:rPr>
          <w:rFonts w:cstheme="minorHAnsi"/>
        </w:rPr>
        <w:t xml:space="preserve">rgent </w:t>
      </w:r>
      <w:r>
        <w:rPr>
          <w:rFonts w:cstheme="minorHAnsi"/>
        </w:rPr>
        <w:t>c</w:t>
      </w:r>
      <w:r w:rsidRPr="00567CC4">
        <w:rPr>
          <w:rFonts w:cstheme="minorHAnsi"/>
        </w:rPr>
        <w:t xml:space="preserve">are </w:t>
      </w:r>
      <w:r>
        <w:rPr>
          <w:rFonts w:cstheme="minorHAnsi"/>
        </w:rPr>
        <w:t>c</w:t>
      </w:r>
      <w:r w:rsidRPr="00567CC4">
        <w:rPr>
          <w:rFonts w:cstheme="minorHAnsi"/>
        </w:rPr>
        <w:t xml:space="preserve">linic. </w:t>
      </w:r>
    </w:p>
    <w:tbl>
      <w:tblPr>
        <w:tblStyle w:val="TableGrid"/>
        <w:tblW w:w="0" w:type="auto"/>
        <w:tblLook w:val="04A0" w:firstRow="1" w:lastRow="0" w:firstColumn="1" w:lastColumn="0" w:noHBand="0" w:noVBand="1"/>
      </w:tblPr>
      <w:tblGrid>
        <w:gridCol w:w="1288"/>
        <w:gridCol w:w="588"/>
        <w:gridCol w:w="1004"/>
        <w:gridCol w:w="257"/>
        <w:gridCol w:w="868"/>
        <w:gridCol w:w="302"/>
        <w:gridCol w:w="874"/>
        <w:gridCol w:w="792"/>
        <w:gridCol w:w="1252"/>
        <w:gridCol w:w="275"/>
        <w:gridCol w:w="1770"/>
      </w:tblGrid>
      <w:tr w:rsidR="002D5747" w:rsidRPr="007D2187" w14:paraId="53610303" w14:textId="77777777" w:rsidTr="00551B60">
        <w:trPr>
          <w:gridAfter w:val="8"/>
          <w:wAfter w:w="6390" w:type="dxa"/>
        </w:trPr>
        <w:tc>
          <w:tcPr>
            <w:tcW w:w="2880" w:type="dxa"/>
            <w:gridSpan w:val="3"/>
            <w:tcBorders>
              <w:top w:val="single" w:sz="36" w:space="0" w:color="auto"/>
              <w:left w:val="single" w:sz="36" w:space="0" w:color="auto"/>
              <w:right w:val="single" w:sz="36" w:space="0" w:color="auto"/>
            </w:tcBorders>
            <w:shd w:val="clear" w:color="auto" w:fill="D9D9D9" w:themeFill="background1" w:themeFillShade="D9"/>
          </w:tcPr>
          <w:p w14:paraId="0364F6E9" w14:textId="77777777" w:rsidR="002D5747" w:rsidRPr="007D2187" w:rsidRDefault="002D5747" w:rsidP="00551B60">
            <w:pPr>
              <w:rPr>
                <w:b/>
                <w:bCs/>
              </w:rPr>
            </w:pPr>
            <w:r w:rsidRPr="007D2187">
              <w:rPr>
                <w:b/>
                <w:bCs/>
              </w:rPr>
              <w:t>Phase</w:t>
            </w:r>
            <w:r>
              <w:rPr>
                <w:b/>
                <w:bCs/>
              </w:rPr>
              <w:t xml:space="preserve"> </w:t>
            </w:r>
            <w:r w:rsidRPr="007D2187">
              <w:rPr>
                <w:b/>
                <w:bCs/>
              </w:rPr>
              <w:t>Sheet</w:t>
            </w:r>
          </w:p>
        </w:tc>
      </w:tr>
      <w:tr w:rsidR="002D5747" w14:paraId="081E2D1A" w14:textId="77777777" w:rsidTr="00551B60">
        <w:tc>
          <w:tcPr>
            <w:tcW w:w="1288" w:type="dxa"/>
          </w:tcPr>
          <w:p w14:paraId="4BBD7709" w14:textId="77777777" w:rsidR="002D5747" w:rsidRDefault="002D5747" w:rsidP="00551B60">
            <w:r w:rsidRPr="00A80DD8">
              <w:rPr>
                <w:b/>
                <w:bCs/>
              </w:rPr>
              <w:t>Name</w:t>
            </w:r>
          </w:p>
        </w:tc>
        <w:tc>
          <w:tcPr>
            <w:tcW w:w="4685" w:type="dxa"/>
            <w:gridSpan w:val="7"/>
          </w:tcPr>
          <w:p w14:paraId="3E8C7228" w14:textId="77777777" w:rsidR="002D5747" w:rsidRDefault="002D5747" w:rsidP="00551B60">
            <w:r>
              <w:t>James Wheeler</w:t>
            </w:r>
          </w:p>
        </w:tc>
        <w:tc>
          <w:tcPr>
            <w:tcW w:w="1527" w:type="dxa"/>
            <w:gridSpan w:val="2"/>
          </w:tcPr>
          <w:p w14:paraId="2D0432DD" w14:textId="77777777" w:rsidR="002D5747" w:rsidRDefault="002D5747" w:rsidP="00551B60">
            <w:r w:rsidRPr="00A80DD8">
              <w:rPr>
                <w:b/>
                <w:bCs/>
              </w:rPr>
              <w:t>Gender</w:t>
            </w:r>
          </w:p>
        </w:tc>
        <w:tc>
          <w:tcPr>
            <w:tcW w:w="1770" w:type="dxa"/>
          </w:tcPr>
          <w:p w14:paraId="152002F5" w14:textId="77777777" w:rsidR="002D5747" w:rsidRDefault="002D5747" w:rsidP="00551B60">
            <w:r>
              <w:t>M</w:t>
            </w:r>
          </w:p>
        </w:tc>
      </w:tr>
      <w:tr w:rsidR="002D5747" w14:paraId="7A35CEA6" w14:textId="77777777" w:rsidTr="00551B60">
        <w:tc>
          <w:tcPr>
            <w:tcW w:w="1288" w:type="dxa"/>
          </w:tcPr>
          <w:p w14:paraId="08B4E57D" w14:textId="77777777" w:rsidR="002D5747" w:rsidRDefault="002D5747" w:rsidP="00551B60">
            <w:r w:rsidRPr="00A80DD8">
              <w:rPr>
                <w:b/>
                <w:bCs/>
              </w:rPr>
              <w:t>Age</w:t>
            </w:r>
          </w:p>
        </w:tc>
        <w:tc>
          <w:tcPr>
            <w:tcW w:w="1849" w:type="dxa"/>
            <w:gridSpan w:val="3"/>
          </w:tcPr>
          <w:p w14:paraId="1ED491E0" w14:textId="77777777" w:rsidR="002D5747" w:rsidRDefault="002D5747" w:rsidP="00551B60">
            <w:r>
              <w:t>44</w:t>
            </w:r>
          </w:p>
        </w:tc>
        <w:tc>
          <w:tcPr>
            <w:tcW w:w="1170" w:type="dxa"/>
            <w:gridSpan w:val="2"/>
          </w:tcPr>
          <w:p w14:paraId="5BED1152" w14:textId="77777777" w:rsidR="002D5747" w:rsidRDefault="002D5747" w:rsidP="00551B60">
            <w:r w:rsidRPr="005270F8">
              <w:rPr>
                <w:b/>
                <w:bCs/>
              </w:rPr>
              <w:t>Weigh</w:t>
            </w:r>
            <w:r>
              <w:rPr>
                <w:b/>
                <w:bCs/>
              </w:rPr>
              <w:t>t</w:t>
            </w:r>
          </w:p>
        </w:tc>
        <w:tc>
          <w:tcPr>
            <w:tcW w:w="1666" w:type="dxa"/>
            <w:gridSpan w:val="2"/>
          </w:tcPr>
          <w:p w14:paraId="30BE538D" w14:textId="77777777" w:rsidR="002D5747" w:rsidRDefault="002D5747" w:rsidP="00551B60">
            <w:r>
              <w:t>162 lbs (73.5 kg)</w:t>
            </w:r>
          </w:p>
        </w:tc>
        <w:tc>
          <w:tcPr>
            <w:tcW w:w="1527" w:type="dxa"/>
            <w:gridSpan w:val="2"/>
          </w:tcPr>
          <w:p w14:paraId="10981D1F" w14:textId="77777777" w:rsidR="002D5747" w:rsidRDefault="002D5747" w:rsidP="00551B60">
            <w:r w:rsidRPr="00A80DD8">
              <w:rPr>
                <w:b/>
                <w:bCs/>
              </w:rPr>
              <w:t>Allergies</w:t>
            </w:r>
          </w:p>
        </w:tc>
        <w:tc>
          <w:tcPr>
            <w:tcW w:w="1770" w:type="dxa"/>
          </w:tcPr>
          <w:p w14:paraId="36A1DA05" w14:textId="77777777" w:rsidR="002D5747" w:rsidRDefault="002D5747" w:rsidP="00551B60">
            <w:r>
              <w:t>NKDA</w:t>
            </w:r>
          </w:p>
        </w:tc>
      </w:tr>
      <w:tr w:rsidR="002D5747" w14:paraId="5BC53E09" w14:textId="77777777" w:rsidTr="00551B60">
        <w:tc>
          <w:tcPr>
            <w:tcW w:w="3137" w:type="dxa"/>
            <w:gridSpan w:val="4"/>
          </w:tcPr>
          <w:p w14:paraId="7D45B887" w14:textId="77777777" w:rsidR="002D5747" w:rsidRDefault="002D5747" w:rsidP="00551B60">
            <w:r w:rsidRPr="00A80DD8">
              <w:rPr>
                <w:b/>
                <w:bCs/>
              </w:rPr>
              <w:t>Preferred language</w:t>
            </w:r>
          </w:p>
        </w:tc>
        <w:tc>
          <w:tcPr>
            <w:tcW w:w="2044" w:type="dxa"/>
            <w:gridSpan w:val="3"/>
          </w:tcPr>
          <w:p w14:paraId="76C5078E" w14:textId="77777777" w:rsidR="002D5747" w:rsidRDefault="002D5747" w:rsidP="00551B60">
            <w:r>
              <w:t>English</w:t>
            </w:r>
          </w:p>
        </w:tc>
        <w:tc>
          <w:tcPr>
            <w:tcW w:w="2044" w:type="dxa"/>
            <w:gridSpan w:val="2"/>
          </w:tcPr>
          <w:p w14:paraId="7FBFBDCE" w14:textId="77777777" w:rsidR="002D5747" w:rsidRDefault="002D5747" w:rsidP="00551B60">
            <w:r w:rsidRPr="00A80DD8">
              <w:rPr>
                <w:b/>
                <w:bCs/>
              </w:rPr>
              <w:t>Marital status</w:t>
            </w:r>
          </w:p>
        </w:tc>
        <w:tc>
          <w:tcPr>
            <w:tcW w:w="2045" w:type="dxa"/>
            <w:gridSpan w:val="2"/>
          </w:tcPr>
          <w:p w14:paraId="79E18556" w14:textId="77777777" w:rsidR="002D5747" w:rsidRDefault="002D5747" w:rsidP="00551B60">
            <w:r>
              <w:t>Married</w:t>
            </w:r>
          </w:p>
        </w:tc>
      </w:tr>
      <w:tr w:rsidR="002D5747" w14:paraId="79A8B641" w14:textId="77777777" w:rsidTr="00551B60">
        <w:trPr>
          <w:gridAfter w:val="8"/>
          <w:wAfter w:w="6390" w:type="dxa"/>
        </w:trPr>
        <w:tc>
          <w:tcPr>
            <w:tcW w:w="2880" w:type="dxa"/>
            <w:gridSpan w:val="3"/>
            <w:tcBorders>
              <w:top w:val="single" w:sz="36" w:space="0" w:color="auto"/>
              <w:left w:val="single" w:sz="36" w:space="0" w:color="auto"/>
              <w:right w:val="single" w:sz="36" w:space="0" w:color="auto"/>
            </w:tcBorders>
            <w:shd w:val="clear" w:color="auto" w:fill="D9D9D9" w:themeFill="background1" w:themeFillShade="D9"/>
          </w:tcPr>
          <w:p w14:paraId="38E9BA9C" w14:textId="77777777" w:rsidR="002D5747" w:rsidRPr="002A38E7" w:rsidRDefault="002D5747" w:rsidP="00551B60">
            <w:pPr>
              <w:rPr>
                <w:b/>
                <w:bCs/>
              </w:rPr>
            </w:pPr>
            <w:r w:rsidRPr="002A38E7">
              <w:rPr>
                <w:b/>
                <w:bCs/>
              </w:rPr>
              <w:t>Clinic Notes</w:t>
            </w:r>
          </w:p>
        </w:tc>
      </w:tr>
      <w:tr w:rsidR="002D5747" w14:paraId="34F887F2" w14:textId="77777777" w:rsidTr="00551B60">
        <w:tc>
          <w:tcPr>
            <w:tcW w:w="9270" w:type="dxa"/>
            <w:gridSpan w:val="11"/>
          </w:tcPr>
          <w:p w14:paraId="5864D5AC" w14:textId="77777777" w:rsidR="002D5747" w:rsidRDefault="002D5747" w:rsidP="00551B60">
            <w:pPr>
              <w:rPr>
                <w:rFonts w:cstheme="minorHAnsi"/>
              </w:rPr>
            </w:pPr>
            <w:r w:rsidRPr="0099239D">
              <w:rPr>
                <w:rFonts w:cstheme="minorHAnsi"/>
                <w:b/>
              </w:rPr>
              <w:t>1030</w:t>
            </w:r>
            <w:r>
              <w:rPr>
                <w:rFonts w:cstheme="minorHAnsi"/>
                <w:b/>
              </w:rPr>
              <w:t>/</w:t>
            </w:r>
            <w:r w:rsidRPr="0099239D">
              <w:rPr>
                <w:rFonts w:cstheme="minorHAnsi"/>
                <w:b/>
              </w:rPr>
              <w:t>Initial Assessment:</w:t>
            </w:r>
            <w:r>
              <w:rPr>
                <w:rFonts w:cstheme="minorHAnsi"/>
              </w:rPr>
              <w:t xml:space="preserve"> Diagnosed with PTSD 5 years ago.</w:t>
            </w:r>
            <w:r w:rsidRPr="00567CC4">
              <w:rPr>
                <w:rFonts w:cstheme="minorHAnsi"/>
              </w:rPr>
              <w:t xml:space="preserve"> </w:t>
            </w:r>
            <w:r>
              <w:rPr>
                <w:rFonts w:cstheme="minorHAnsi"/>
              </w:rPr>
              <w:t>A</w:t>
            </w:r>
            <w:r w:rsidRPr="00567CC4">
              <w:rPr>
                <w:rFonts w:cstheme="minorHAnsi"/>
              </w:rPr>
              <w:t xml:space="preserve">ppears disheveled, anxious, and easily startled. </w:t>
            </w:r>
            <w:r>
              <w:rPr>
                <w:rFonts w:cstheme="minorHAnsi"/>
              </w:rPr>
              <w:t>Reports increased</w:t>
            </w:r>
            <w:r w:rsidRPr="00567CC4">
              <w:rPr>
                <w:rFonts w:cstheme="minorHAnsi"/>
              </w:rPr>
              <w:t xml:space="preserve"> difficulty sleeping</w:t>
            </w:r>
            <w:r>
              <w:rPr>
                <w:rFonts w:cstheme="minorHAnsi"/>
              </w:rPr>
              <w:t xml:space="preserve"> over the last month</w:t>
            </w:r>
            <w:r w:rsidRPr="00567CC4">
              <w:rPr>
                <w:rFonts w:cstheme="minorHAnsi"/>
              </w:rPr>
              <w:t xml:space="preserve"> due to nightmares that cause him to wake up in a panic. </w:t>
            </w:r>
            <w:r>
              <w:rPr>
                <w:rFonts w:cstheme="minorHAnsi"/>
              </w:rPr>
              <w:t>Client</w:t>
            </w:r>
            <w:r w:rsidRPr="00567CC4">
              <w:rPr>
                <w:rFonts w:cstheme="minorHAnsi"/>
              </w:rPr>
              <w:t xml:space="preserve"> lost his job two weeks ago due to missing too much time from work and he has not been able to get himself together enough to look for a new one. When he lost his job, he also lost his health insurance.</w:t>
            </w:r>
            <w:r>
              <w:rPr>
                <w:rFonts w:cstheme="minorHAnsi"/>
              </w:rPr>
              <w:t xml:space="preserve"> He reports missing 2 </w:t>
            </w:r>
            <w:r w:rsidRPr="003A3B7E">
              <w:rPr>
                <w:rFonts w:cstheme="minorHAnsi"/>
              </w:rPr>
              <w:t>scheduled clinic appointments and 3 of his weekly group sessions</w:t>
            </w:r>
            <w:r>
              <w:rPr>
                <w:rFonts w:cstheme="minorHAnsi"/>
              </w:rPr>
              <w:t xml:space="preserve"> over the last month. Denies a history of self-harm. He</w:t>
            </w:r>
            <w:r w:rsidRPr="00567CC4">
              <w:rPr>
                <w:rFonts w:cstheme="minorHAnsi"/>
              </w:rPr>
              <w:t xml:space="preserve"> </w:t>
            </w:r>
            <w:r>
              <w:rPr>
                <w:rFonts w:cstheme="minorHAnsi"/>
              </w:rPr>
              <w:t>states</w:t>
            </w:r>
            <w:r w:rsidRPr="00567CC4">
              <w:rPr>
                <w:rFonts w:cstheme="minorHAnsi"/>
              </w:rPr>
              <w:t xml:space="preserve"> his wife is</w:t>
            </w:r>
            <w:r>
              <w:rPr>
                <w:rFonts w:cstheme="minorHAnsi"/>
              </w:rPr>
              <w:t xml:space="preserve"> supportive, but has been</w:t>
            </w:r>
            <w:r w:rsidRPr="00567CC4">
              <w:rPr>
                <w:rFonts w:cstheme="minorHAnsi"/>
              </w:rPr>
              <w:t xml:space="preserve"> upset with him because he has been so irritable, and he doesn’t blame her. </w:t>
            </w:r>
            <w:r>
              <w:rPr>
                <w:rFonts w:cstheme="minorHAnsi"/>
              </w:rPr>
              <w:t xml:space="preserve">Client states, </w:t>
            </w:r>
            <w:r w:rsidRPr="00567CC4">
              <w:rPr>
                <w:rFonts w:cstheme="minorHAnsi"/>
              </w:rPr>
              <w:t>“She would probably be better off if I wasn’t around.</w:t>
            </w:r>
            <w:r>
              <w:rPr>
                <w:rFonts w:cstheme="minorHAnsi"/>
              </w:rPr>
              <w:t xml:space="preserve">” </w:t>
            </w:r>
          </w:p>
          <w:p w14:paraId="2F65FD47" w14:textId="77777777" w:rsidR="002D5747" w:rsidRDefault="002D5747" w:rsidP="00551B60">
            <w:pPr>
              <w:rPr>
                <w:rFonts w:cstheme="minorHAnsi"/>
                <w:b/>
              </w:rPr>
            </w:pPr>
          </w:p>
          <w:p w14:paraId="76B265CE" w14:textId="77777777" w:rsidR="002D5747" w:rsidRDefault="002D5747" w:rsidP="00551B60">
            <w:r w:rsidRPr="0099239D">
              <w:rPr>
                <w:rFonts w:cstheme="minorHAnsi"/>
                <w:b/>
              </w:rPr>
              <w:t>1100:</w:t>
            </w:r>
            <w:r w:rsidRPr="00DF5E2E">
              <w:rPr>
                <w:rFonts w:cstheme="minorHAnsi"/>
              </w:rPr>
              <w:t xml:space="preserve"> </w:t>
            </w:r>
            <w:r w:rsidRPr="00567CC4">
              <w:rPr>
                <w:rFonts w:cstheme="minorHAnsi"/>
              </w:rPr>
              <w:t xml:space="preserve"> </w:t>
            </w:r>
            <w:r w:rsidRPr="00DF5E2E">
              <w:rPr>
                <w:rFonts w:cstheme="minorHAnsi"/>
              </w:rPr>
              <w:t xml:space="preserve">Suicide risk assessment completed. </w:t>
            </w:r>
            <w:r w:rsidRPr="00567CC4">
              <w:rPr>
                <w:rFonts w:cstheme="minorHAnsi"/>
              </w:rPr>
              <w:t>C</w:t>
            </w:r>
            <w:r w:rsidRPr="00DF5E2E">
              <w:rPr>
                <w:rFonts w:cstheme="minorHAnsi"/>
              </w:rPr>
              <w:t>lient admits to fleeting, passive suicidal thoughts. “Sometimes I think it would be better if I went to bed and did not wake up, but I would never kill myself</w:t>
            </w:r>
            <w:r>
              <w:rPr>
                <w:rFonts w:cstheme="minorHAnsi"/>
              </w:rPr>
              <w:t>.</w:t>
            </w:r>
            <w:r w:rsidRPr="00567CC4">
              <w:rPr>
                <w:rFonts w:cstheme="minorHAnsi"/>
              </w:rPr>
              <w:t xml:space="preserve"> </w:t>
            </w:r>
            <w:r w:rsidRPr="00DF5E2E">
              <w:rPr>
                <w:rFonts w:cstheme="minorHAnsi"/>
              </w:rPr>
              <w:t xml:space="preserve">I couldn’t do that to my family, plus I know God does not want me to do that.” </w:t>
            </w:r>
            <w:r>
              <w:rPr>
                <w:rFonts w:cstheme="minorHAnsi"/>
              </w:rPr>
              <w:t xml:space="preserve"> </w:t>
            </w:r>
            <w:r w:rsidRPr="00DF5E2E">
              <w:rPr>
                <w:rFonts w:cstheme="minorHAnsi"/>
              </w:rPr>
              <w:t xml:space="preserve">No history of suicide attempts and client </w:t>
            </w:r>
            <w:r>
              <w:rPr>
                <w:rFonts w:cstheme="minorHAnsi"/>
              </w:rPr>
              <w:t xml:space="preserve">states, </w:t>
            </w:r>
            <w:r w:rsidRPr="00DF5E2E">
              <w:rPr>
                <w:rFonts w:cstheme="minorHAnsi"/>
              </w:rPr>
              <w:t xml:space="preserve">“I have been down before, but I have </w:t>
            </w:r>
            <w:r>
              <w:rPr>
                <w:rFonts w:cstheme="minorHAnsi"/>
              </w:rPr>
              <w:t xml:space="preserve">always </w:t>
            </w:r>
            <w:r w:rsidRPr="00DF5E2E">
              <w:rPr>
                <w:rFonts w:cstheme="minorHAnsi"/>
              </w:rPr>
              <w:t>gotten better</w:t>
            </w:r>
            <w:r>
              <w:rPr>
                <w:rFonts w:cstheme="minorHAnsi"/>
              </w:rPr>
              <w:t>.”</w:t>
            </w:r>
          </w:p>
        </w:tc>
      </w:tr>
      <w:tr w:rsidR="002D5747" w14:paraId="13193A68" w14:textId="77777777" w:rsidTr="00551B60">
        <w:trPr>
          <w:gridAfter w:val="8"/>
          <w:wAfter w:w="6390" w:type="dxa"/>
        </w:trPr>
        <w:tc>
          <w:tcPr>
            <w:tcW w:w="2880" w:type="dxa"/>
            <w:gridSpan w:val="3"/>
            <w:tcBorders>
              <w:top w:val="single" w:sz="36" w:space="0" w:color="auto"/>
              <w:left w:val="single" w:sz="36" w:space="0" w:color="auto"/>
              <w:right w:val="single" w:sz="36" w:space="0" w:color="auto"/>
            </w:tcBorders>
            <w:shd w:val="clear" w:color="auto" w:fill="D9D9D9" w:themeFill="background1" w:themeFillShade="D9"/>
          </w:tcPr>
          <w:p w14:paraId="3D842F59" w14:textId="77777777" w:rsidR="002D5747" w:rsidRDefault="002D5747" w:rsidP="00551B60">
            <w:r w:rsidRPr="00283262">
              <w:rPr>
                <w:b/>
                <w:bCs/>
              </w:rPr>
              <w:t>Vital Signs</w:t>
            </w:r>
          </w:p>
        </w:tc>
      </w:tr>
      <w:tr w:rsidR="002D5747" w14:paraId="5D8943BC" w14:textId="77777777" w:rsidTr="00551B60">
        <w:trPr>
          <w:gridAfter w:val="6"/>
          <w:wAfter w:w="5265" w:type="dxa"/>
        </w:trPr>
        <w:tc>
          <w:tcPr>
            <w:tcW w:w="1876" w:type="dxa"/>
            <w:gridSpan w:val="2"/>
          </w:tcPr>
          <w:p w14:paraId="49E26FC9" w14:textId="77777777" w:rsidR="002D5747" w:rsidRDefault="002D5747" w:rsidP="00551B60">
            <w:r>
              <w:t>Time</w:t>
            </w:r>
          </w:p>
        </w:tc>
        <w:tc>
          <w:tcPr>
            <w:tcW w:w="2129" w:type="dxa"/>
            <w:gridSpan w:val="3"/>
          </w:tcPr>
          <w:p w14:paraId="0EE76137" w14:textId="77777777" w:rsidR="002D5747" w:rsidRDefault="002D5747" w:rsidP="00551B60">
            <w:r>
              <w:t>1030</w:t>
            </w:r>
          </w:p>
        </w:tc>
      </w:tr>
      <w:tr w:rsidR="002D5747" w14:paraId="453E858C" w14:textId="77777777" w:rsidTr="00551B60">
        <w:trPr>
          <w:gridAfter w:val="6"/>
          <w:wAfter w:w="5265" w:type="dxa"/>
        </w:trPr>
        <w:tc>
          <w:tcPr>
            <w:tcW w:w="1876" w:type="dxa"/>
            <w:gridSpan w:val="2"/>
          </w:tcPr>
          <w:p w14:paraId="75F86B72" w14:textId="77777777" w:rsidR="002D5747" w:rsidRPr="004B4390" w:rsidRDefault="002D5747" w:rsidP="00551B60">
            <w:r>
              <w:t xml:space="preserve">T </w:t>
            </w:r>
            <w:r w:rsidRPr="004B4390">
              <w:rPr>
                <w:rFonts w:cstheme="minorHAnsi"/>
                <w:vertAlign w:val="superscript"/>
              </w:rPr>
              <w:t>◦</w:t>
            </w:r>
            <w:r>
              <w:rPr>
                <w:rFonts w:cstheme="minorHAnsi"/>
              </w:rPr>
              <w:t xml:space="preserve">F ( </w:t>
            </w:r>
            <w:r w:rsidRPr="004B4390">
              <w:rPr>
                <w:rFonts w:cstheme="minorHAnsi"/>
                <w:vertAlign w:val="superscript"/>
              </w:rPr>
              <w:t>◦</w:t>
            </w:r>
            <w:r>
              <w:rPr>
                <w:rFonts w:cstheme="minorHAnsi"/>
              </w:rPr>
              <w:t>C)</w:t>
            </w:r>
          </w:p>
        </w:tc>
        <w:tc>
          <w:tcPr>
            <w:tcW w:w="2129" w:type="dxa"/>
            <w:gridSpan w:val="3"/>
          </w:tcPr>
          <w:p w14:paraId="563EE0AF" w14:textId="77777777" w:rsidR="002D5747" w:rsidRDefault="002D5747" w:rsidP="00551B60">
            <w:r>
              <w:t>97.8 F (36.6 C)</w:t>
            </w:r>
          </w:p>
        </w:tc>
      </w:tr>
      <w:tr w:rsidR="002D5747" w14:paraId="31121DBE" w14:textId="77777777" w:rsidTr="00551B60">
        <w:trPr>
          <w:gridAfter w:val="6"/>
          <w:wAfter w:w="5265" w:type="dxa"/>
        </w:trPr>
        <w:tc>
          <w:tcPr>
            <w:tcW w:w="1876" w:type="dxa"/>
            <w:gridSpan w:val="2"/>
          </w:tcPr>
          <w:p w14:paraId="0A961BE3" w14:textId="77777777" w:rsidR="002D5747" w:rsidRDefault="002D5747" w:rsidP="00551B60">
            <w:r>
              <w:t xml:space="preserve">P </w:t>
            </w:r>
          </w:p>
        </w:tc>
        <w:tc>
          <w:tcPr>
            <w:tcW w:w="2129" w:type="dxa"/>
            <w:gridSpan w:val="3"/>
          </w:tcPr>
          <w:p w14:paraId="3BB886A4" w14:textId="77777777" w:rsidR="002D5747" w:rsidRDefault="002D5747" w:rsidP="00551B60">
            <w:r>
              <w:t>98</w:t>
            </w:r>
          </w:p>
        </w:tc>
      </w:tr>
      <w:tr w:rsidR="002D5747" w14:paraId="746212F9" w14:textId="77777777" w:rsidTr="00551B60">
        <w:trPr>
          <w:gridAfter w:val="6"/>
          <w:wAfter w:w="5265" w:type="dxa"/>
        </w:trPr>
        <w:tc>
          <w:tcPr>
            <w:tcW w:w="1876" w:type="dxa"/>
            <w:gridSpan w:val="2"/>
          </w:tcPr>
          <w:p w14:paraId="1F0BC589" w14:textId="77777777" w:rsidR="002D5747" w:rsidRDefault="002D5747" w:rsidP="00551B60">
            <w:r>
              <w:t>RR</w:t>
            </w:r>
          </w:p>
        </w:tc>
        <w:tc>
          <w:tcPr>
            <w:tcW w:w="2129" w:type="dxa"/>
            <w:gridSpan w:val="3"/>
          </w:tcPr>
          <w:p w14:paraId="21A5E580" w14:textId="77777777" w:rsidR="002D5747" w:rsidRDefault="002D5747" w:rsidP="00551B60">
            <w:r>
              <w:t>20</w:t>
            </w:r>
          </w:p>
        </w:tc>
      </w:tr>
      <w:tr w:rsidR="002D5747" w14:paraId="16FEAA4D" w14:textId="77777777" w:rsidTr="00551B60">
        <w:trPr>
          <w:gridAfter w:val="6"/>
          <w:wAfter w:w="5265" w:type="dxa"/>
        </w:trPr>
        <w:tc>
          <w:tcPr>
            <w:tcW w:w="1876" w:type="dxa"/>
            <w:gridSpan w:val="2"/>
          </w:tcPr>
          <w:p w14:paraId="717ED27D" w14:textId="77777777" w:rsidR="002D5747" w:rsidRDefault="002D5747" w:rsidP="00551B60">
            <w:r>
              <w:t>B/P</w:t>
            </w:r>
          </w:p>
        </w:tc>
        <w:tc>
          <w:tcPr>
            <w:tcW w:w="2129" w:type="dxa"/>
            <w:gridSpan w:val="3"/>
          </w:tcPr>
          <w:p w14:paraId="295E0551" w14:textId="77777777" w:rsidR="002D5747" w:rsidRDefault="002D5747" w:rsidP="00551B60">
            <w:r>
              <w:t>138/90</w:t>
            </w:r>
          </w:p>
        </w:tc>
      </w:tr>
      <w:tr w:rsidR="002D5747" w14:paraId="5D420199" w14:textId="77777777" w:rsidTr="00551B60">
        <w:trPr>
          <w:gridAfter w:val="6"/>
          <w:wAfter w:w="5265" w:type="dxa"/>
        </w:trPr>
        <w:tc>
          <w:tcPr>
            <w:tcW w:w="1876" w:type="dxa"/>
            <w:gridSpan w:val="2"/>
          </w:tcPr>
          <w:p w14:paraId="42D81674" w14:textId="77777777" w:rsidR="002D5747" w:rsidRDefault="002D5747" w:rsidP="00551B60">
            <w:r>
              <w:t>Pulse oximeter</w:t>
            </w:r>
          </w:p>
        </w:tc>
        <w:tc>
          <w:tcPr>
            <w:tcW w:w="2129" w:type="dxa"/>
            <w:gridSpan w:val="3"/>
          </w:tcPr>
          <w:p w14:paraId="76E228BE" w14:textId="77777777" w:rsidR="002D5747" w:rsidRDefault="002D5747" w:rsidP="00551B60">
            <w:r>
              <w:t>97%  (RA)</w:t>
            </w:r>
          </w:p>
        </w:tc>
      </w:tr>
      <w:tr w:rsidR="002D5747" w14:paraId="04B822C0" w14:textId="77777777" w:rsidTr="00551B60">
        <w:trPr>
          <w:gridAfter w:val="6"/>
          <w:wAfter w:w="5265" w:type="dxa"/>
        </w:trPr>
        <w:tc>
          <w:tcPr>
            <w:tcW w:w="1876" w:type="dxa"/>
            <w:gridSpan w:val="2"/>
          </w:tcPr>
          <w:p w14:paraId="48443F18" w14:textId="77777777" w:rsidR="002D5747" w:rsidRDefault="002D5747" w:rsidP="00551B60">
            <w:r>
              <w:t>Pain</w:t>
            </w:r>
          </w:p>
        </w:tc>
        <w:tc>
          <w:tcPr>
            <w:tcW w:w="2129" w:type="dxa"/>
            <w:gridSpan w:val="3"/>
          </w:tcPr>
          <w:p w14:paraId="7D3566DD" w14:textId="77777777" w:rsidR="002D5747" w:rsidRDefault="002D5747" w:rsidP="00551B60">
            <w:r>
              <w:t>Headache 7/10</w:t>
            </w:r>
          </w:p>
        </w:tc>
      </w:tr>
    </w:tbl>
    <w:p w14:paraId="6C43DFAA" w14:textId="77777777" w:rsidR="00780A3D" w:rsidRDefault="00780A3D" w:rsidP="00136C2C"/>
    <w:p w14:paraId="44FE9281" w14:textId="49B7550A" w:rsidR="00241BED" w:rsidRDefault="00241BED" w:rsidP="00136C2C">
      <w:r>
        <w:t xml:space="preserve">The nurse uses therapeutic communication </w:t>
      </w:r>
      <w:r w:rsidR="00212B73">
        <w:t>with the client</w:t>
      </w:r>
      <w:r w:rsidR="007810EA">
        <w:t>.</w:t>
      </w:r>
    </w:p>
    <w:p w14:paraId="09AAFA81" w14:textId="5CE118CC" w:rsidR="00136C2C" w:rsidRDefault="00136C2C">
      <w:pPr>
        <w:pStyle w:val="ListParagraph"/>
        <w:numPr>
          <w:ilvl w:val="0"/>
          <w:numId w:val="6"/>
        </w:numPr>
      </w:pPr>
      <w:r>
        <w:t xml:space="preserve">For each </w:t>
      </w:r>
      <w:r w:rsidR="0091300A">
        <w:t xml:space="preserve">possible </w:t>
      </w:r>
      <w:r w:rsidR="005424CF">
        <w:t>statement</w:t>
      </w:r>
      <w:r w:rsidR="00656C1E">
        <w:t xml:space="preserve"> or</w:t>
      </w:r>
      <w:r w:rsidR="008676F6">
        <w:t xml:space="preserve"> question</w:t>
      </w:r>
      <w:r w:rsidR="0091300A">
        <w:t xml:space="preserve"> by the</w:t>
      </w:r>
      <w:r w:rsidR="0021703A">
        <w:t xml:space="preserve"> nurse, </w:t>
      </w:r>
      <w:r>
        <w:t>click to specify if</w:t>
      </w:r>
      <w:r w:rsidR="004B2247">
        <w:t xml:space="preserve"> </w:t>
      </w:r>
      <w:r w:rsidR="00126BB4">
        <w:t xml:space="preserve">it </w:t>
      </w:r>
      <w:r w:rsidR="00AF396E">
        <w:t xml:space="preserve">is </w:t>
      </w:r>
      <w:r w:rsidR="00B24E4E">
        <w:t>therapeutic</w:t>
      </w:r>
      <w:r w:rsidR="00AF396E">
        <w:t xml:space="preserve"> </w:t>
      </w:r>
      <w:r w:rsidR="0091300A">
        <w:t xml:space="preserve">or not </w:t>
      </w:r>
      <w:r w:rsidR="00B24E4E">
        <w:t>therap</w:t>
      </w:r>
      <w:r w:rsidR="00557AE7">
        <w:t>eutic</w:t>
      </w:r>
      <w:r w:rsidR="00883705">
        <w:t xml:space="preserve"> to use in the conversation </w:t>
      </w:r>
      <w:r w:rsidR="00071D94">
        <w:t>w</w:t>
      </w:r>
      <w:r>
        <w:t xml:space="preserve">hen </w:t>
      </w:r>
      <w:r w:rsidR="0091300A">
        <w:t>providing care.</w:t>
      </w:r>
      <w:r>
        <w:t xml:space="preserve"> </w:t>
      </w:r>
    </w:p>
    <w:tbl>
      <w:tblPr>
        <w:tblStyle w:val="TableGrid"/>
        <w:tblW w:w="9355" w:type="dxa"/>
        <w:tblLook w:val="04A0" w:firstRow="1" w:lastRow="0" w:firstColumn="1" w:lastColumn="0" w:noHBand="0" w:noVBand="1"/>
      </w:tblPr>
      <w:tblGrid>
        <w:gridCol w:w="5485"/>
        <w:gridCol w:w="1890"/>
        <w:gridCol w:w="1980"/>
      </w:tblGrid>
      <w:tr w:rsidR="00136C2C" w14:paraId="641B984B" w14:textId="77777777" w:rsidTr="007810EA">
        <w:tc>
          <w:tcPr>
            <w:tcW w:w="5485" w:type="dxa"/>
          </w:tcPr>
          <w:p w14:paraId="7F58E6A0" w14:textId="4A2DC205" w:rsidR="00136C2C" w:rsidRDefault="007F0C56" w:rsidP="00DB60DF">
            <w:r>
              <w:t xml:space="preserve">Interview </w:t>
            </w:r>
            <w:r w:rsidR="0021703A">
              <w:t xml:space="preserve"> </w:t>
            </w:r>
          </w:p>
        </w:tc>
        <w:tc>
          <w:tcPr>
            <w:tcW w:w="1890" w:type="dxa"/>
          </w:tcPr>
          <w:p w14:paraId="10947812" w14:textId="79BC2465" w:rsidR="00136C2C" w:rsidRDefault="004B380A" w:rsidP="00DB60DF">
            <w:r>
              <w:t>Therapeutic</w:t>
            </w:r>
            <w:r w:rsidR="00175000">
              <w:t xml:space="preserve"> </w:t>
            </w:r>
          </w:p>
        </w:tc>
        <w:tc>
          <w:tcPr>
            <w:tcW w:w="1980" w:type="dxa"/>
          </w:tcPr>
          <w:p w14:paraId="2ACF0C67" w14:textId="6B556B13" w:rsidR="005424CF" w:rsidRDefault="0021703A" w:rsidP="00071D94">
            <w:r>
              <w:t>No</w:t>
            </w:r>
            <w:r w:rsidR="00D64494">
              <w:t>t</w:t>
            </w:r>
            <w:r w:rsidR="004B380A">
              <w:t xml:space="preserve"> Therapeutic</w:t>
            </w:r>
          </w:p>
        </w:tc>
      </w:tr>
      <w:tr w:rsidR="00136C2C" w14:paraId="78F23CBE" w14:textId="77777777" w:rsidTr="007810EA">
        <w:tc>
          <w:tcPr>
            <w:tcW w:w="5485" w:type="dxa"/>
          </w:tcPr>
          <w:p w14:paraId="11AE5D06" w14:textId="583A34E8" w:rsidR="00136C2C" w:rsidRDefault="0021703A" w:rsidP="00DB60DF">
            <w:r>
              <w:t>“Tell me what brought you here</w:t>
            </w:r>
            <w:r w:rsidR="0091300A">
              <w:t>.</w:t>
            </w:r>
            <w:r>
              <w:t>”</w:t>
            </w:r>
          </w:p>
        </w:tc>
        <w:tc>
          <w:tcPr>
            <w:tcW w:w="1890" w:type="dxa"/>
          </w:tcPr>
          <w:p w14:paraId="6933789B" w14:textId="7824E8BB" w:rsidR="00136C2C" w:rsidRDefault="0021703A">
            <w:pPr>
              <w:pStyle w:val="ListParagraph"/>
              <w:numPr>
                <w:ilvl w:val="0"/>
                <w:numId w:val="10"/>
              </w:numPr>
            </w:pPr>
            <w:r>
              <w:t>X</w:t>
            </w:r>
          </w:p>
        </w:tc>
        <w:tc>
          <w:tcPr>
            <w:tcW w:w="1980" w:type="dxa"/>
          </w:tcPr>
          <w:p w14:paraId="76A6D2CF" w14:textId="77777777" w:rsidR="00136C2C" w:rsidRDefault="00136C2C">
            <w:pPr>
              <w:pStyle w:val="ListParagraph"/>
              <w:numPr>
                <w:ilvl w:val="0"/>
                <w:numId w:val="8"/>
              </w:numPr>
            </w:pPr>
          </w:p>
        </w:tc>
      </w:tr>
      <w:tr w:rsidR="00136C2C" w14:paraId="26E72FD8" w14:textId="77777777" w:rsidTr="007810EA">
        <w:tc>
          <w:tcPr>
            <w:tcW w:w="5485" w:type="dxa"/>
          </w:tcPr>
          <w:p w14:paraId="00113472" w14:textId="4B1B92F4" w:rsidR="00136C2C" w:rsidRDefault="0021703A" w:rsidP="00DB60DF">
            <w:r>
              <w:t>“Why aren’t you taking your medicine.”</w:t>
            </w:r>
          </w:p>
        </w:tc>
        <w:tc>
          <w:tcPr>
            <w:tcW w:w="1890" w:type="dxa"/>
          </w:tcPr>
          <w:p w14:paraId="2F15B0CA" w14:textId="77777777" w:rsidR="00136C2C" w:rsidRDefault="00136C2C">
            <w:pPr>
              <w:pStyle w:val="ListParagraph"/>
              <w:numPr>
                <w:ilvl w:val="0"/>
                <w:numId w:val="10"/>
              </w:numPr>
            </w:pPr>
          </w:p>
        </w:tc>
        <w:tc>
          <w:tcPr>
            <w:tcW w:w="1980" w:type="dxa"/>
          </w:tcPr>
          <w:p w14:paraId="6E2BF1C6" w14:textId="3B0145AB" w:rsidR="00136C2C" w:rsidRDefault="0021703A">
            <w:pPr>
              <w:pStyle w:val="ListParagraph"/>
              <w:numPr>
                <w:ilvl w:val="0"/>
                <w:numId w:val="8"/>
              </w:numPr>
            </w:pPr>
            <w:r>
              <w:t>X</w:t>
            </w:r>
          </w:p>
        </w:tc>
      </w:tr>
      <w:tr w:rsidR="00136C2C" w14:paraId="1DBA9FFB" w14:textId="77777777" w:rsidTr="007810EA">
        <w:tc>
          <w:tcPr>
            <w:tcW w:w="5485" w:type="dxa"/>
          </w:tcPr>
          <w:p w14:paraId="0E232F23" w14:textId="7480D43E" w:rsidR="00136C2C" w:rsidRDefault="0021703A" w:rsidP="00DB60DF">
            <w:r>
              <w:t xml:space="preserve">“I think you need to change your situation immediately.” </w:t>
            </w:r>
          </w:p>
        </w:tc>
        <w:tc>
          <w:tcPr>
            <w:tcW w:w="1890" w:type="dxa"/>
          </w:tcPr>
          <w:p w14:paraId="76D417FF" w14:textId="77777777" w:rsidR="00136C2C" w:rsidRDefault="00136C2C">
            <w:pPr>
              <w:pStyle w:val="ListParagraph"/>
              <w:numPr>
                <w:ilvl w:val="0"/>
                <w:numId w:val="10"/>
              </w:numPr>
            </w:pPr>
          </w:p>
        </w:tc>
        <w:tc>
          <w:tcPr>
            <w:tcW w:w="1980" w:type="dxa"/>
          </w:tcPr>
          <w:p w14:paraId="41A97A03" w14:textId="3ADA9527" w:rsidR="00136C2C" w:rsidRDefault="0021703A">
            <w:pPr>
              <w:pStyle w:val="ListParagraph"/>
              <w:numPr>
                <w:ilvl w:val="0"/>
                <w:numId w:val="8"/>
              </w:numPr>
            </w:pPr>
            <w:r>
              <w:t>X</w:t>
            </w:r>
          </w:p>
        </w:tc>
      </w:tr>
      <w:tr w:rsidR="00136C2C" w14:paraId="7D2D982A" w14:textId="77777777" w:rsidTr="007810EA">
        <w:tc>
          <w:tcPr>
            <w:tcW w:w="5485" w:type="dxa"/>
          </w:tcPr>
          <w:p w14:paraId="1B982053" w14:textId="322B34F7" w:rsidR="00136C2C" w:rsidRDefault="0021703A" w:rsidP="00DB60DF">
            <w:r>
              <w:t>“When was the last time you had your medication filled?”</w:t>
            </w:r>
          </w:p>
        </w:tc>
        <w:tc>
          <w:tcPr>
            <w:tcW w:w="1890" w:type="dxa"/>
          </w:tcPr>
          <w:p w14:paraId="361CD636" w14:textId="6E98BF73" w:rsidR="00136C2C" w:rsidRDefault="0021703A">
            <w:pPr>
              <w:pStyle w:val="ListParagraph"/>
              <w:numPr>
                <w:ilvl w:val="0"/>
                <w:numId w:val="10"/>
              </w:numPr>
            </w:pPr>
            <w:r>
              <w:t>X</w:t>
            </w:r>
          </w:p>
        </w:tc>
        <w:tc>
          <w:tcPr>
            <w:tcW w:w="1980" w:type="dxa"/>
          </w:tcPr>
          <w:p w14:paraId="0B52A917" w14:textId="77777777" w:rsidR="00136C2C" w:rsidRDefault="00136C2C">
            <w:pPr>
              <w:pStyle w:val="ListParagraph"/>
              <w:numPr>
                <w:ilvl w:val="0"/>
                <w:numId w:val="8"/>
              </w:numPr>
            </w:pPr>
          </w:p>
        </w:tc>
      </w:tr>
      <w:tr w:rsidR="00136C2C" w14:paraId="7E541945" w14:textId="77777777" w:rsidTr="007810EA">
        <w:tc>
          <w:tcPr>
            <w:tcW w:w="5485" w:type="dxa"/>
          </w:tcPr>
          <w:p w14:paraId="59338808" w14:textId="7D3710F3" w:rsidR="00136C2C" w:rsidRDefault="0021703A" w:rsidP="00DB60DF">
            <w:r>
              <w:t>“Tell  me more about what was happening when you missed your therapy appointments.”</w:t>
            </w:r>
          </w:p>
        </w:tc>
        <w:tc>
          <w:tcPr>
            <w:tcW w:w="1890" w:type="dxa"/>
          </w:tcPr>
          <w:p w14:paraId="28F66FA7" w14:textId="74F58726" w:rsidR="00136C2C" w:rsidRDefault="0021703A">
            <w:pPr>
              <w:pStyle w:val="ListParagraph"/>
              <w:numPr>
                <w:ilvl w:val="0"/>
                <w:numId w:val="10"/>
              </w:numPr>
            </w:pPr>
            <w:r>
              <w:t>X</w:t>
            </w:r>
          </w:p>
        </w:tc>
        <w:tc>
          <w:tcPr>
            <w:tcW w:w="1980" w:type="dxa"/>
          </w:tcPr>
          <w:p w14:paraId="11261DDB" w14:textId="77777777" w:rsidR="00136C2C" w:rsidRDefault="00136C2C">
            <w:pPr>
              <w:pStyle w:val="ListParagraph"/>
              <w:numPr>
                <w:ilvl w:val="0"/>
                <w:numId w:val="8"/>
              </w:numPr>
            </w:pPr>
          </w:p>
        </w:tc>
      </w:tr>
      <w:tr w:rsidR="00136C2C" w14:paraId="147A7445" w14:textId="77777777" w:rsidTr="007810EA">
        <w:tc>
          <w:tcPr>
            <w:tcW w:w="5485" w:type="dxa"/>
          </w:tcPr>
          <w:p w14:paraId="7B5A6D8A" w14:textId="574E9856" w:rsidR="00136C2C" w:rsidRPr="0091300A" w:rsidRDefault="0021703A" w:rsidP="00DB60DF">
            <w:r w:rsidRPr="0091300A">
              <w:t>“I’m glad you came in today.”</w:t>
            </w:r>
          </w:p>
        </w:tc>
        <w:tc>
          <w:tcPr>
            <w:tcW w:w="1890" w:type="dxa"/>
          </w:tcPr>
          <w:p w14:paraId="5729428A" w14:textId="77777777" w:rsidR="00136C2C" w:rsidRDefault="00136C2C">
            <w:pPr>
              <w:pStyle w:val="ListParagraph"/>
              <w:numPr>
                <w:ilvl w:val="0"/>
                <w:numId w:val="10"/>
              </w:numPr>
            </w:pPr>
          </w:p>
        </w:tc>
        <w:tc>
          <w:tcPr>
            <w:tcW w:w="1980" w:type="dxa"/>
          </w:tcPr>
          <w:p w14:paraId="64EA8844" w14:textId="0A4EBE0F" w:rsidR="00136C2C" w:rsidRDefault="0021703A">
            <w:pPr>
              <w:pStyle w:val="ListParagraph"/>
              <w:numPr>
                <w:ilvl w:val="0"/>
                <w:numId w:val="8"/>
              </w:numPr>
            </w:pPr>
            <w:r>
              <w:t>X</w:t>
            </w:r>
          </w:p>
        </w:tc>
      </w:tr>
      <w:tr w:rsidR="0021703A" w14:paraId="0E6DFA3B" w14:textId="77777777" w:rsidTr="007810EA">
        <w:tc>
          <w:tcPr>
            <w:tcW w:w="5485" w:type="dxa"/>
          </w:tcPr>
          <w:p w14:paraId="1A33A0E5" w14:textId="4A063D2D" w:rsidR="0021703A" w:rsidRPr="0091300A" w:rsidRDefault="007969FF" w:rsidP="00DB60DF">
            <w:r w:rsidRPr="0091300A">
              <w:lastRenderedPageBreak/>
              <w:t>“Have you attempted to harm yourself in the past?”</w:t>
            </w:r>
          </w:p>
        </w:tc>
        <w:tc>
          <w:tcPr>
            <w:tcW w:w="1890" w:type="dxa"/>
          </w:tcPr>
          <w:p w14:paraId="49B01F1F" w14:textId="40514E6A" w:rsidR="0021703A" w:rsidRDefault="007969FF">
            <w:pPr>
              <w:pStyle w:val="ListParagraph"/>
              <w:numPr>
                <w:ilvl w:val="0"/>
                <w:numId w:val="10"/>
              </w:numPr>
            </w:pPr>
            <w:r>
              <w:t>X</w:t>
            </w:r>
          </w:p>
        </w:tc>
        <w:tc>
          <w:tcPr>
            <w:tcW w:w="1980" w:type="dxa"/>
          </w:tcPr>
          <w:p w14:paraId="04A6CF5E" w14:textId="77777777" w:rsidR="0021703A" w:rsidRDefault="0021703A">
            <w:pPr>
              <w:pStyle w:val="ListParagraph"/>
              <w:numPr>
                <w:ilvl w:val="0"/>
                <w:numId w:val="8"/>
              </w:numPr>
            </w:pPr>
          </w:p>
        </w:tc>
      </w:tr>
      <w:tr w:rsidR="0021703A" w14:paraId="07F5A8FF" w14:textId="77777777" w:rsidTr="007810EA">
        <w:tc>
          <w:tcPr>
            <w:tcW w:w="5485" w:type="dxa"/>
          </w:tcPr>
          <w:p w14:paraId="38A90184" w14:textId="74777A6B" w:rsidR="0021703A" w:rsidRPr="0091300A" w:rsidRDefault="007969FF" w:rsidP="00DB60DF">
            <w:r w:rsidRPr="0091300A">
              <w:t>“What do you think will help you this time?”</w:t>
            </w:r>
          </w:p>
        </w:tc>
        <w:tc>
          <w:tcPr>
            <w:tcW w:w="1890" w:type="dxa"/>
          </w:tcPr>
          <w:p w14:paraId="46ABF820" w14:textId="26A05767" w:rsidR="0021703A" w:rsidRDefault="007969FF">
            <w:pPr>
              <w:pStyle w:val="ListParagraph"/>
              <w:numPr>
                <w:ilvl w:val="0"/>
                <w:numId w:val="10"/>
              </w:numPr>
            </w:pPr>
            <w:r>
              <w:t>X</w:t>
            </w:r>
          </w:p>
        </w:tc>
        <w:tc>
          <w:tcPr>
            <w:tcW w:w="1980" w:type="dxa"/>
          </w:tcPr>
          <w:p w14:paraId="4E5AAEED" w14:textId="77777777" w:rsidR="0021703A" w:rsidRDefault="0021703A">
            <w:pPr>
              <w:pStyle w:val="ListParagraph"/>
              <w:numPr>
                <w:ilvl w:val="0"/>
                <w:numId w:val="8"/>
              </w:numPr>
            </w:pPr>
          </w:p>
        </w:tc>
      </w:tr>
      <w:tr w:rsidR="0021703A" w14:paraId="267F2E6E" w14:textId="77777777" w:rsidTr="007810EA">
        <w:tc>
          <w:tcPr>
            <w:tcW w:w="5485" w:type="dxa"/>
          </w:tcPr>
          <w:p w14:paraId="2AE9CC24" w14:textId="34ED1670" w:rsidR="0021703A" w:rsidRPr="0091300A" w:rsidRDefault="007969FF" w:rsidP="00DB60DF">
            <w:r w:rsidRPr="0091300A">
              <w:t xml:space="preserve">“Don’t worry about your job, </w:t>
            </w:r>
            <w:r w:rsidR="00126BB4">
              <w:t xml:space="preserve">many </w:t>
            </w:r>
            <w:r w:rsidRPr="0091300A">
              <w:t>places are hiring now.”</w:t>
            </w:r>
          </w:p>
        </w:tc>
        <w:tc>
          <w:tcPr>
            <w:tcW w:w="1890" w:type="dxa"/>
          </w:tcPr>
          <w:p w14:paraId="66494E8D" w14:textId="77777777" w:rsidR="0021703A" w:rsidRDefault="0021703A">
            <w:pPr>
              <w:pStyle w:val="ListParagraph"/>
              <w:numPr>
                <w:ilvl w:val="0"/>
                <w:numId w:val="10"/>
              </w:numPr>
            </w:pPr>
          </w:p>
        </w:tc>
        <w:tc>
          <w:tcPr>
            <w:tcW w:w="1980" w:type="dxa"/>
          </w:tcPr>
          <w:p w14:paraId="25577062" w14:textId="21EE5956" w:rsidR="0021703A" w:rsidRDefault="007969FF">
            <w:pPr>
              <w:pStyle w:val="ListParagraph"/>
              <w:numPr>
                <w:ilvl w:val="0"/>
                <w:numId w:val="8"/>
              </w:numPr>
            </w:pPr>
            <w:r>
              <w:t>X</w:t>
            </w:r>
          </w:p>
        </w:tc>
      </w:tr>
    </w:tbl>
    <w:p w14:paraId="4055DDFB" w14:textId="77777777" w:rsidR="002D5747" w:rsidRDefault="002D5747" w:rsidP="002D5747">
      <w:pPr>
        <w:rPr>
          <w:rFonts w:cstheme="minorHAnsi"/>
          <w:bCs/>
        </w:rPr>
      </w:pPr>
      <w:bookmarkStart w:id="7" w:name="_Hlk102042331"/>
    </w:p>
    <w:p w14:paraId="25CBDE1B" w14:textId="19147193" w:rsidR="002D5747" w:rsidRPr="00406BCA" w:rsidRDefault="002D5747" w:rsidP="002D5747">
      <w:pPr>
        <w:rPr>
          <w:b/>
          <w:bCs/>
          <w:u w:val="single"/>
        </w:rPr>
      </w:pPr>
      <w:r w:rsidRPr="002D5747">
        <w:rPr>
          <w:rFonts w:cstheme="minorHAnsi"/>
          <w:bCs/>
        </w:rPr>
        <w:t xml:space="preserve">Note: </w:t>
      </w:r>
      <w:r>
        <w:rPr>
          <w:rFonts w:cstheme="minorHAnsi"/>
          <w:bCs/>
        </w:rPr>
        <w:t>E</w:t>
      </w:r>
      <w:r w:rsidRPr="002D5747">
        <w:rPr>
          <w:rFonts w:cstheme="minorHAnsi"/>
          <w:bCs/>
        </w:rPr>
        <w:t>ach row must have one selection</w:t>
      </w:r>
      <w:r>
        <w:rPr>
          <w:rFonts w:cstheme="minorHAnsi"/>
          <w:bCs/>
        </w:rPr>
        <w:t>.</w:t>
      </w:r>
    </w:p>
    <w:p w14:paraId="149AE1D6" w14:textId="716225C8" w:rsidR="009E257E" w:rsidRPr="00406BCA" w:rsidRDefault="002D5747" w:rsidP="009E257E">
      <w:pPr>
        <w:rPr>
          <w:b/>
          <w:bCs/>
          <w:u w:val="single"/>
        </w:rPr>
      </w:pPr>
      <w:r>
        <w:rPr>
          <w:b/>
          <w:bCs/>
          <w:u w:val="single"/>
        </w:rPr>
        <w:t>Score 0/1</w:t>
      </w:r>
    </w:p>
    <w:tbl>
      <w:tblPr>
        <w:tblStyle w:val="TableGrid"/>
        <w:tblW w:w="0" w:type="auto"/>
        <w:tblLook w:val="04A0" w:firstRow="1" w:lastRow="0" w:firstColumn="1" w:lastColumn="0" w:noHBand="0" w:noVBand="1"/>
      </w:tblPr>
      <w:tblGrid>
        <w:gridCol w:w="9350"/>
      </w:tblGrid>
      <w:tr w:rsidR="00DC598A" w14:paraId="520013A8" w14:textId="77777777" w:rsidTr="00DB60DF">
        <w:tc>
          <w:tcPr>
            <w:tcW w:w="9350" w:type="dxa"/>
          </w:tcPr>
          <w:p w14:paraId="7E7E6545" w14:textId="4A4417C4" w:rsidR="00E87F2F" w:rsidRDefault="00DC598A" w:rsidP="00DB60DF">
            <w:bookmarkStart w:id="8" w:name="_Hlk121517715"/>
            <w:bookmarkEnd w:id="7"/>
            <w:r w:rsidRPr="00D84838">
              <w:t>Rationale:</w:t>
            </w:r>
            <w:r w:rsidR="001D108C" w:rsidRPr="00D84838">
              <w:t xml:space="preserve">  </w:t>
            </w:r>
            <w:r w:rsidR="007969FF" w:rsidRPr="00D84838">
              <w:t>Therapeutic techniques</w:t>
            </w:r>
            <w:r w:rsidR="001D108C" w:rsidRPr="00D84838">
              <w:t xml:space="preserve">, including open-ended questions </w:t>
            </w:r>
            <w:r w:rsidR="00126BB4" w:rsidRPr="00D84838">
              <w:t xml:space="preserve">about </w:t>
            </w:r>
            <w:r w:rsidR="0091300A" w:rsidRPr="00D84838">
              <w:t>the reason</w:t>
            </w:r>
            <w:r w:rsidR="00126BB4" w:rsidRPr="00D84838">
              <w:t xml:space="preserve"> </w:t>
            </w:r>
            <w:r w:rsidR="0091300A" w:rsidRPr="00D84838">
              <w:t>client is</w:t>
            </w:r>
            <w:r w:rsidR="001D108C" w:rsidRPr="00D84838">
              <w:t xml:space="preserve"> seeking care</w:t>
            </w:r>
            <w:r w:rsidR="0091300A" w:rsidRPr="00D84838">
              <w:t>,</w:t>
            </w:r>
            <w:r w:rsidR="001D108C" w:rsidRPr="00D84838">
              <w:t xml:space="preserve"> exploring medication history and asking about appointments,</w:t>
            </w:r>
            <w:r w:rsidR="007969FF" w:rsidRPr="00D84838">
              <w:t xml:space="preserve"> assist in building rapport and identifying client needs. </w:t>
            </w:r>
            <w:r w:rsidR="001D108C" w:rsidRPr="00D84838">
              <w:t>It is important to obtain information regarding past attempts at self-harm and ask</w:t>
            </w:r>
            <w:r w:rsidR="00126BB4" w:rsidRPr="00D84838">
              <w:t xml:space="preserve"> </w:t>
            </w:r>
            <w:r w:rsidR="001D108C" w:rsidRPr="00D84838">
              <w:t>client what he thinks can help.  Asking a client why</w:t>
            </w:r>
            <w:r w:rsidR="0091300A" w:rsidRPr="00D84838">
              <w:t xml:space="preserve"> they are</w:t>
            </w:r>
            <w:r w:rsidR="001D108C" w:rsidRPr="00D84838">
              <w:t xml:space="preserve"> not taking medication can be perceived as judgmental and </w:t>
            </w:r>
            <w:r w:rsidR="0091300A" w:rsidRPr="00D84838">
              <w:t xml:space="preserve">is </w:t>
            </w:r>
            <w:r w:rsidR="001D108C" w:rsidRPr="00D84838">
              <w:t xml:space="preserve">non-therapeutic as does telling a client they need to </w:t>
            </w:r>
            <w:r w:rsidR="00491DD9" w:rsidRPr="00D84838">
              <w:t xml:space="preserve">change </w:t>
            </w:r>
            <w:r w:rsidR="001D108C" w:rsidRPr="00D84838">
              <w:t xml:space="preserve">immediately. </w:t>
            </w:r>
            <w:r w:rsidR="0091300A" w:rsidRPr="00D84838">
              <w:t xml:space="preserve">Telling the client you are glad they made a choice is the nontherapeutic technique of giving approval. </w:t>
            </w:r>
            <w:r w:rsidR="001D108C" w:rsidRPr="00D84838">
              <w:t xml:space="preserve"> </w:t>
            </w:r>
            <w:r w:rsidR="0091300A" w:rsidRPr="00D84838">
              <w:t>It is also important that nurses do not minimize the client</w:t>
            </w:r>
            <w:r w:rsidR="00491DD9" w:rsidRPr="00D84838">
              <w:t>’s</w:t>
            </w:r>
            <w:r w:rsidR="0091300A" w:rsidRPr="00D84838">
              <w:t xml:space="preserve"> feelings about losing their job.</w:t>
            </w:r>
            <w:r w:rsidR="0091300A">
              <w:t xml:space="preserve"> </w:t>
            </w:r>
          </w:p>
        </w:tc>
      </w:tr>
      <w:bookmarkEnd w:id="8"/>
    </w:tbl>
    <w:p w14:paraId="292DED33" w14:textId="77777777" w:rsidR="00136C2C" w:rsidRDefault="00136C2C" w:rsidP="00136C2C">
      <w:pPr>
        <w:rPr>
          <w:b/>
          <w:bCs/>
          <w:u w:val="single"/>
        </w:rPr>
      </w:pPr>
      <w:r>
        <w:rPr>
          <w:b/>
          <w:bCs/>
          <w:u w:val="single"/>
        </w:rPr>
        <w:br w:type="page"/>
      </w:r>
    </w:p>
    <w:p w14:paraId="61F181A3" w14:textId="0FD506D9" w:rsidR="00136C2C" w:rsidRDefault="00136C2C" w:rsidP="00136C2C">
      <w:pPr>
        <w:rPr>
          <w:b/>
          <w:bCs/>
          <w:u w:val="single"/>
        </w:rPr>
      </w:pPr>
      <w:r>
        <w:rPr>
          <w:b/>
          <w:bCs/>
          <w:u w:val="single"/>
        </w:rPr>
        <w:lastRenderedPageBreak/>
        <w:t xml:space="preserve">Case </w:t>
      </w:r>
      <w:r w:rsidR="00C30E99">
        <w:rPr>
          <w:b/>
          <w:bCs/>
          <w:u w:val="single"/>
        </w:rPr>
        <w:t>S</w:t>
      </w:r>
      <w:r>
        <w:rPr>
          <w:b/>
          <w:bCs/>
          <w:u w:val="single"/>
        </w:rPr>
        <w:t xml:space="preserve">tudy </w:t>
      </w:r>
      <w:r w:rsidRPr="00735B6F">
        <w:rPr>
          <w:b/>
          <w:bCs/>
          <w:u w:val="single"/>
        </w:rPr>
        <w:t xml:space="preserve">Question 6 of 6 </w:t>
      </w:r>
    </w:p>
    <w:p w14:paraId="7396F840" w14:textId="21DA6615" w:rsidR="004B380A" w:rsidRDefault="00126BB4" w:rsidP="004B380A">
      <w:pPr>
        <w:rPr>
          <w:rFonts w:cstheme="minorHAnsi"/>
        </w:rPr>
      </w:pPr>
      <w:r w:rsidRPr="00567CC4">
        <w:rPr>
          <w:rFonts w:cstheme="minorHAnsi"/>
        </w:rPr>
        <w:t>The nurse cares for a 44-year-old male with a known diagnosis</w:t>
      </w:r>
      <w:r>
        <w:rPr>
          <w:rFonts w:cstheme="minorHAnsi"/>
        </w:rPr>
        <w:t xml:space="preserve"> of post-traumatic stress disorder (PTSD) in</w:t>
      </w:r>
      <w:r w:rsidRPr="00567CC4">
        <w:rPr>
          <w:rFonts w:cstheme="minorHAnsi"/>
        </w:rPr>
        <w:t xml:space="preserve"> a </w:t>
      </w:r>
      <w:r>
        <w:rPr>
          <w:rFonts w:cstheme="minorHAnsi"/>
        </w:rPr>
        <w:t>b</w:t>
      </w:r>
      <w:r w:rsidRPr="00567CC4">
        <w:rPr>
          <w:rFonts w:cstheme="minorHAnsi"/>
        </w:rPr>
        <w:t xml:space="preserve">ehavioral </w:t>
      </w:r>
      <w:r>
        <w:rPr>
          <w:rFonts w:cstheme="minorHAnsi"/>
        </w:rPr>
        <w:t>h</w:t>
      </w:r>
      <w:r w:rsidRPr="00567CC4">
        <w:rPr>
          <w:rFonts w:cstheme="minorHAnsi"/>
        </w:rPr>
        <w:t xml:space="preserve">ealth </w:t>
      </w:r>
      <w:r>
        <w:rPr>
          <w:rFonts w:cstheme="minorHAnsi"/>
        </w:rPr>
        <w:t>u</w:t>
      </w:r>
      <w:r w:rsidRPr="00567CC4">
        <w:rPr>
          <w:rFonts w:cstheme="minorHAnsi"/>
        </w:rPr>
        <w:t xml:space="preserve">rgent </w:t>
      </w:r>
      <w:r>
        <w:rPr>
          <w:rFonts w:cstheme="minorHAnsi"/>
        </w:rPr>
        <w:t>c</w:t>
      </w:r>
      <w:r w:rsidRPr="00567CC4">
        <w:rPr>
          <w:rFonts w:cstheme="minorHAnsi"/>
        </w:rPr>
        <w:t xml:space="preserve">are </w:t>
      </w:r>
      <w:r>
        <w:rPr>
          <w:rFonts w:cstheme="minorHAnsi"/>
        </w:rPr>
        <w:t>c</w:t>
      </w:r>
      <w:r w:rsidRPr="00567CC4">
        <w:rPr>
          <w:rFonts w:cstheme="minorHAnsi"/>
        </w:rPr>
        <w:t xml:space="preserve">linic. </w:t>
      </w:r>
    </w:p>
    <w:tbl>
      <w:tblPr>
        <w:tblStyle w:val="TableGrid"/>
        <w:tblW w:w="0" w:type="auto"/>
        <w:tblLook w:val="04A0" w:firstRow="1" w:lastRow="0" w:firstColumn="1" w:lastColumn="0" w:noHBand="0" w:noVBand="1"/>
      </w:tblPr>
      <w:tblGrid>
        <w:gridCol w:w="1288"/>
        <w:gridCol w:w="588"/>
        <w:gridCol w:w="1004"/>
        <w:gridCol w:w="257"/>
        <w:gridCol w:w="868"/>
        <w:gridCol w:w="302"/>
        <w:gridCol w:w="874"/>
        <w:gridCol w:w="792"/>
        <w:gridCol w:w="462"/>
        <w:gridCol w:w="790"/>
        <w:gridCol w:w="275"/>
        <w:gridCol w:w="1770"/>
      </w:tblGrid>
      <w:tr w:rsidR="00B877D5" w:rsidRPr="007D2187" w14:paraId="6926D050" w14:textId="77777777" w:rsidTr="00551B60">
        <w:trPr>
          <w:gridAfter w:val="9"/>
          <w:wAfter w:w="6390" w:type="dxa"/>
        </w:trPr>
        <w:tc>
          <w:tcPr>
            <w:tcW w:w="2880" w:type="dxa"/>
            <w:gridSpan w:val="3"/>
            <w:tcBorders>
              <w:top w:val="single" w:sz="36" w:space="0" w:color="auto"/>
              <w:left w:val="single" w:sz="36" w:space="0" w:color="auto"/>
              <w:right w:val="single" w:sz="36" w:space="0" w:color="auto"/>
            </w:tcBorders>
            <w:shd w:val="clear" w:color="auto" w:fill="D9D9D9" w:themeFill="background1" w:themeFillShade="D9"/>
          </w:tcPr>
          <w:p w14:paraId="2F2CEA57" w14:textId="77777777" w:rsidR="00B877D5" w:rsidRPr="007D2187" w:rsidRDefault="00B877D5" w:rsidP="00551B60">
            <w:pPr>
              <w:rPr>
                <w:b/>
                <w:bCs/>
              </w:rPr>
            </w:pPr>
            <w:r w:rsidRPr="007D2187">
              <w:rPr>
                <w:b/>
                <w:bCs/>
              </w:rPr>
              <w:t>Phase</w:t>
            </w:r>
            <w:r>
              <w:rPr>
                <w:b/>
                <w:bCs/>
              </w:rPr>
              <w:t xml:space="preserve"> </w:t>
            </w:r>
            <w:r w:rsidRPr="007D2187">
              <w:rPr>
                <w:b/>
                <w:bCs/>
              </w:rPr>
              <w:t>Sheet</w:t>
            </w:r>
          </w:p>
        </w:tc>
      </w:tr>
      <w:tr w:rsidR="00B877D5" w14:paraId="6BB463ED" w14:textId="77777777" w:rsidTr="00551B60">
        <w:tc>
          <w:tcPr>
            <w:tcW w:w="1288" w:type="dxa"/>
          </w:tcPr>
          <w:p w14:paraId="11127C8F" w14:textId="77777777" w:rsidR="00B877D5" w:rsidRDefault="00B877D5" w:rsidP="00551B60">
            <w:r w:rsidRPr="00A80DD8">
              <w:rPr>
                <w:b/>
                <w:bCs/>
              </w:rPr>
              <w:t>Name</w:t>
            </w:r>
          </w:p>
        </w:tc>
        <w:tc>
          <w:tcPr>
            <w:tcW w:w="4685" w:type="dxa"/>
            <w:gridSpan w:val="7"/>
          </w:tcPr>
          <w:p w14:paraId="0D413838" w14:textId="77777777" w:rsidR="00B877D5" w:rsidRDefault="00B877D5" w:rsidP="00551B60">
            <w:r>
              <w:t>James Wheeler</w:t>
            </w:r>
          </w:p>
        </w:tc>
        <w:tc>
          <w:tcPr>
            <w:tcW w:w="1527" w:type="dxa"/>
            <w:gridSpan w:val="3"/>
          </w:tcPr>
          <w:p w14:paraId="1A166DA6" w14:textId="77777777" w:rsidR="00B877D5" w:rsidRDefault="00B877D5" w:rsidP="00551B60">
            <w:r w:rsidRPr="00A80DD8">
              <w:rPr>
                <w:b/>
                <w:bCs/>
              </w:rPr>
              <w:t>Gender</w:t>
            </w:r>
          </w:p>
        </w:tc>
        <w:tc>
          <w:tcPr>
            <w:tcW w:w="1770" w:type="dxa"/>
          </w:tcPr>
          <w:p w14:paraId="697940B6" w14:textId="77777777" w:rsidR="00B877D5" w:rsidRDefault="00B877D5" w:rsidP="00551B60">
            <w:r>
              <w:t>M</w:t>
            </w:r>
          </w:p>
        </w:tc>
      </w:tr>
      <w:tr w:rsidR="00B877D5" w14:paraId="5801E5BB" w14:textId="77777777" w:rsidTr="00551B60">
        <w:tc>
          <w:tcPr>
            <w:tcW w:w="1288" w:type="dxa"/>
          </w:tcPr>
          <w:p w14:paraId="026A64D3" w14:textId="77777777" w:rsidR="00B877D5" w:rsidRDefault="00B877D5" w:rsidP="00551B60">
            <w:r w:rsidRPr="00A80DD8">
              <w:rPr>
                <w:b/>
                <w:bCs/>
              </w:rPr>
              <w:t>Age</w:t>
            </w:r>
          </w:p>
        </w:tc>
        <w:tc>
          <w:tcPr>
            <w:tcW w:w="1849" w:type="dxa"/>
            <w:gridSpan w:val="3"/>
          </w:tcPr>
          <w:p w14:paraId="46AAB184" w14:textId="77777777" w:rsidR="00B877D5" w:rsidRDefault="00B877D5" w:rsidP="00551B60">
            <w:r>
              <w:t>44</w:t>
            </w:r>
          </w:p>
        </w:tc>
        <w:tc>
          <w:tcPr>
            <w:tcW w:w="1170" w:type="dxa"/>
            <w:gridSpan w:val="2"/>
          </w:tcPr>
          <w:p w14:paraId="1D68FE02" w14:textId="77777777" w:rsidR="00B877D5" w:rsidRDefault="00B877D5" w:rsidP="00551B60">
            <w:r w:rsidRPr="005270F8">
              <w:rPr>
                <w:b/>
                <w:bCs/>
              </w:rPr>
              <w:t>Weigh</w:t>
            </w:r>
            <w:r>
              <w:rPr>
                <w:b/>
                <w:bCs/>
              </w:rPr>
              <w:t>t</w:t>
            </w:r>
          </w:p>
        </w:tc>
        <w:tc>
          <w:tcPr>
            <w:tcW w:w="1666" w:type="dxa"/>
            <w:gridSpan w:val="2"/>
          </w:tcPr>
          <w:p w14:paraId="5FE5502B" w14:textId="77777777" w:rsidR="00B877D5" w:rsidRDefault="00B877D5" w:rsidP="00551B60">
            <w:r>
              <w:t>162 lbs (73.5 kg)</w:t>
            </w:r>
          </w:p>
        </w:tc>
        <w:tc>
          <w:tcPr>
            <w:tcW w:w="1527" w:type="dxa"/>
            <w:gridSpan w:val="3"/>
          </w:tcPr>
          <w:p w14:paraId="7B41595C" w14:textId="77777777" w:rsidR="00B877D5" w:rsidRDefault="00B877D5" w:rsidP="00551B60">
            <w:r w:rsidRPr="00A80DD8">
              <w:rPr>
                <w:b/>
                <w:bCs/>
              </w:rPr>
              <w:t>Allergies</w:t>
            </w:r>
          </w:p>
        </w:tc>
        <w:tc>
          <w:tcPr>
            <w:tcW w:w="1770" w:type="dxa"/>
          </w:tcPr>
          <w:p w14:paraId="150E132A" w14:textId="77777777" w:rsidR="00B877D5" w:rsidRDefault="00B877D5" w:rsidP="00551B60">
            <w:r>
              <w:t>NKDA</w:t>
            </w:r>
          </w:p>
        </w:tc>
      </w:tr>
      <w:tr w:rsidR="00B877D5" w14:paraId="1D9BB40E" w14:textId="77777777" w:rsidTr="00551B60">
        <w:tc>
          <w:tcPr>
            <w:tcW w:w="3137" w:type="dxa"/>
            <w:gridSpan w:val="4"/>
          </w:tcPr>
          <w:p w14:paraId="5BD72EF8" w14:textId="77777777" w:rsidR="00B877D5" w:rsidRDefault="00B877D5" w:rsidP="00551B60">
            <w:r w:rsidRPr="00A80DD8">
              <w:rPr>
                <w:b/>
                <w:bCs/>
              </w:rPr>
              <w:t>Preferred language</w:t>
            </w:r>
          </w:p>
        </w:tc>
        <w:tc>
          <w:tcPr>
            <w:tcW w:w="2044" w:type="dxa"/>
            <w:gridSpan w:val="3"/>
          </w:tcPr>
          <w:p w14:paraId="6931B97B" w14:textId="77777777" w:rsidR="00B877D5" w:rsidRDefault="00B877D5" w:rsidP="00551B60">
            <w:r>
              <w:t>English</w:t>
            </w:r>
          </w:p>
        </w:tc>
        <w:tc>
          <w:tcPr>
            <w:tcW w:w="2044" w:type="dxa"/>
            <w:gridSpan w:val="3"/>
          </w:tcPr>
          <w:p w14:paraId="33A59846" w14:textId="77777777" w:rsidR="00B877D5" w:rsidRDefault="00B877D5" w:rsidP="00551B60">
            <w:r w:rsidRPr="00A80DD8">
              <w:rPr>
                <w:b/>
                <w:bCs/>
              </w:rPr>
              <w:t>Marital status</w:t>
            </w:r>
          </w:p>
        </w:tc>
        <w:tc>
          <w:tcPr>
            <w:tcW w:w="2045" w:type="dxa"/>
            <w:gridSpan w:val="2"/>
          </w:tcPr>
          <w:p w14:paraId="72CF812E" w14:textId="77777777" w:rsidR="00B877D5" w:rsidRDefault="00B877D5" w:rsidP="00551B60">
            <w:r>
              <w:t>Married</w:t>
            </w:r>
          </w:p>
        </w:tc>
      </w:tr>
      <w:tr w:rsidR="00B877D5" w14:paraId="2202C992" w14:textId="77777777" w:rsidTr="00551B60">
        <w:trPr>
          <w:gridAfter w:val="9"/>
          <w:wAfter w:w="6390" w:type="dxa"/>
        </w:trPr>
        <w:tc>
          <w:tcPr>
            <w:tcW w:w="2880" w:type="dxa"/>
            <w:gridSpan w:val="3"/>
            <w:tcBorders>
              <w:top w:val="single" w:sz="36" w:space="0" w:color="auto"/>
              <w:left w:val="single" w:sz="36" w:space="0" w:color="auto"/>
              <w:right w:val="single" w:sz="36" w:space="0" w:color="auto"/>
            </w:tcBorders>
            <w:shd w:val="clear" w:color="auto" w:fill="D9D9D9" w:themeFill="background1" w:themeFillShade="D9"/>
          </w:tcPr>
          <w:p w14:paraId="795737C0" w14:textId="77777777" w:rsidR="00B877D5" w:rsidRPr="002A38E7" w:rsidRDefault="00B877D5" w:rsidP="00551B60">
            <w:pPr>
              <w:rPr>
                <w:b/>
                <w:bCs/>
              </w:rPr>
            </w:pPr>
            <w:r w:rsidRPr="002A38E7">
              <w:rPr>
                <w:b/>
                <w:bCs/>
              </w:rPr>
              <w:t>Clinic Notes</w:t>
            </w:r>
          </w:p>
        </w:tc>
      </w:tr>
      <w:tr w:rsidR="00B877D5" w14:paraId="798F61BD" w14:textId="77777777" w:rsidTr="00551B60">
        <w:tc>
          <w:tcPr>
            <w:tcW w:w="9270" w:type="dxa"/>
            <w:gridSpan w:val="12"/>
          </w:tcPr>
          <w:p w14:paraId="5FFBB397" w14:textId="77777777" w:rsidR="00B877D5" w:rsidRDefault="00B877D5" w:rsidP="00551B60">
            <w:pPr>
              <w:rPr>
                <w:rFonts w:cstheme="minorHAnsi"/>
              </w:rPr>
            </w:pPr>
            <w:r w:rsidRPr="0099239D">
              <w:rPr>
                <w:rFonts w:cstheme="minorHAnsi"/>
                <w:b/>
              </w:rPr>
              <w:t>1030</w:t>
            </w:r>
            <w:r>
              <w:rPr>
                <w:rFonts w:cstheme="minorHAnsi"/>
                <w:b/>
              </w:rPr>
              <w:t>/</w:t>
            </w:r>
            <w:r w:rsidRPr="0099239D">
              <w:rPr>
                <w:rFonts w:cstheme="minorHAnsi"/>
                <w:b/>
              </w:rPr>
              <w:t>Initial Assessment:</w:t>
            </w:r>
            <w:r>
              <w:rPr>
                <w:rFonts w:cstheme="minorHAnsi"/>
              </w:rPr>
              <w:t xml:space="preserve"> Diagnosed with PTSD 5 years ago.</w:t>
            </w:r>
            <w:r w:rsidRPr="00567CC4">
              <w:rPr>
                <w:rFonts w:cstheme="minorHAnsi"/>
              </w:rPr>
              <w:t xml:space="preserve"> </w:t>
            </w:r>
            <w:r>
              <w:rPr>
                <w:rFonts w:cstheme="minorHAnsi"/>
              </w:rPr>
              <w:t>A</w:t>
            </w:r>
            <w:r w:rsidRPr="00567CC4">
              <w:rPr>
                <w:rFonts w:cstheme="minorHAnsi"/>
              </w:rPr>
              <w:t xml:space="preserve">ppears disheveled, anxious, and easily startled. </w:t>
            </w:r>
            <w:r>
              <w:rPr>
                <w:rFonts w:cstheme="minorHAnsi"/>
              </w:rPr>
              <w:t>Reports increased</w:t>
            </w:r>
            <w:r w:rsidRPr="00567CC4">
              <w:rPr>
                <w:rFonts w:cstheme="minorHAnsi"/>
              </w:rPr>
              <w:t xml:space="preserve"> difficulty sleeping</w:t>
            </w:r>
            <w:r>
              <w:rPr>
                <w:rFonts w:cstheme="minorHAnsi"/>
              </w:rPr>
              <w:t xml:space="preserve"> over the last month</w:t>
            </w:r>
            <w:r w:rsidRPr="00567CC4">
              <w:rPr>
                <w:rFonts w:cstheme="minorHAnsi"/>
              </w:rPr>
              <w:t xml:space="preserve"> due to nightmares that cause him to wake up in a panic. </w:t>
            </w:r>
            <w:r>
              <w:rPr>
                <w:rFonts w:cstheme="minorHAnsi"/>
              </w:rPr>
              <w:t>Client</w:t>
            </w:r>
            <w:r w:rsidRPr="00567CC4">
              <w:rPr>
                <w:rFonts w:cstheme="minorHAnsi"/>
              </w:rPr>
              <w:t xml:space="preserve"> lost his job two weeks ago due to missing too much time from work and he has not been able to get himself together enough to look for a new one. When he lost his job, he also lost his health insurance.</w:t>
            </w:r>
            <w:r>
              <w:rPr>
                <w:rFonts w:cstheme="minorHAnsi"/>
              </w:rPr>
              <w:t xml:space="preserve"> He reports missing 2 </w:t>
            </w:r>
            <w:r w:rsidRPr="003A3B7E">
              <w:rPr>
                <w:rFonts w:cstheme="minorHAnsi"/>
              </w:rPr>
              <w:t>scheduled clinic appointments and 3 of his weekly group sessions</w:t>
            </w:r>
            <w:r>
              <w:rPr>
                <w:rFonts w:cstheme="minorHAnsi"/>
              </w:rPr>
              <w:t xml:space="preserve"> over the last month. Denies a history of self-harm. He</w:t>
            </w:r>
            <w:r w:rsidRPr="00567CC4">
              <w:rPr>
                <w:rFonts w:cstheme="minorHAnsi"/>
              </w:rPr>
              <w:t xml:space="preserve"> </w:t>
            </w:r>
            <w:r>
              <w:rPr>
                <w:rFonts w:cstheme="minorHAnsi"/>
              </w:rPr>
              <w:t>states</w:t>
            </w:r>
            <w:r w:rsidRPr="00567CC4">
              <w:rPr>
                <w:rFonts w:cstheme="minorHAnsi"/>
              </w:rPr>
              <w:t xml:space="preserve"> his wife is</w:t>
            </w:r>
            <w:r>
              <w:rPr>
                <w:rFonts w:cstheme="minorHAnsi"/>
              </w:rPr>
              <w:t xml:space="preserve"> supportive, but has been</w:t>
            </w:r>
            <w:r w:rsidRPr="00567CC4">
              <w:rPr>
                <w:rFonts w:cstheme="minorHAnsi"/>
              </w:rPr>
              <w:t xml:space="preserve"> upset with him because he has been so irritable, and he doesn’t blame her. </w:t>
            </w:r>
            <w:r>
              <w:rPr>
                <w:rFonts w:cstheme="minorHAnsi"/>
              </w:rPr>
              <w:t xml:space="preserve">Client states, </w:t>
            </w:r>
            <w:r w:rsidRPr="00567CC4">
              <w:rPr>
                <w:rFonts w:cstheme="minorHAnsi"/>
              </w:rPr>
              <w:t>“She would probably be better off if I wasn’t around.</w:t>
            </w:r>
            <w:r>
              <w:rPr>
                <w:rFonts w:cstheme="minorHAnsi"/>
              </w:rPr>
              <w:t xml:space="preserve">” </w:t>
            </w:r>
          </w:p>
          <w:p w14:paraId="5625819E" w14:textId="77777777" w:rsidR="00B877D5" w:rsidRDefault="00B877D5" w:rsidP="00551B60">
            <w:pPr>
              <w:rPr>
                <w:rFonts w:cstheme="minorHAnsi"/>
                <w:b/>
              </w:rPr>
            </w:pPr>
          </w:p>
          <w:p w14:paraId="2C170AFA" w14:textId="77777777" w:rsidR="00B877D5" w:rsidRDefault="00B877D5" w:rsidP="00551B60">
            <w:pPr>
              <w:rPr>
                <w:rFonts w:cstheme="minorHAnsi"/>
              </w:rPr>
            </w:pPr>
            <w:r w:rsidRPr="0099239D">
              <w:rPr>
                <w:rFonts w:cstheme="minorHAnsi"/>
                <w:b/>
              </w:rPr>
              <w:t>1100:</w:t>
            </w:r>
            <w:r w:rsidRPr="00DF5E2E">
              <w:rPr>
                <w:rFonts w:cstheme="minorHAnsi"/>
              </w:rPr>
              <w:t xml:space="preserve"> </w:t>
            </w:r>
            <w:r w:rsidRPr="00567CC4">
              <w:rPr>
                <w:rFonts w:cstheme="minorHAnsi"/>
              </w:rPr>
              <w:t xml:space="preserve"> </w:t>
            </w:r>
            <w:r w:rsidRPr="00DF5E2E">
              <w:rPr>
                <w:rFonts w:cstheme="minorHAnsi"/>
              </w:rPr>
              <w:t xml:space="preserve">Suicide risk assessment completed. </w:t>
            </w:r>
            <w:r w:rsidRPr="00567CC4">
              <w:rPr>
                <w:rFonts w:cstheme="minorHAnsi"/>
              </w:rPr>
              <w:t>C</w:t>
            </w:r>
            <w:r w:rsidRPr="00DF5E2E">
              <w:rPr>
                <w:rFonts w:cstheme="minorHAnsi"/>
              </w:rPr>
              <w:t>lient admits to fleeting, passive suicidal thoughts. “Sometimes I think it would be better if I went to bed and did not wake up, but I would never kill myself</w:t>
            </w:r>
            <w:r>
              <w:rPr>
                <w:rFonts w:cstheme="minorHAnsi"/>
              </w:rPr>
              <w:t>.</w:t>
            </w:r>
            <w:r w:rsidRPr="00567CC4">
              <w:rPr>
                <w:rFonts w:cstheme="minorHAnsi"/>
              </w:rPr>
              <w:t xml:space="preserve"> </w:t>
            </w:r>
            <w:r w:rsidRPr="00DF5E2E">
              <w:rPr>
                <w:rFonts w:cstheme="minorHAnsi"/>
              </w:rPr>
              <w:t xml:space="preserve">I couldn’t do that to my family, plus I know God does not want me to do that.” </w:t>
            </w:r>
            <w:r>
              <w:rPr>
                <w:rFonts w:cstheme="minorHAnsi"/>
              </w:rPr>
              <w:t xml:space="preserve"> </w:t>
            </w:r>
            <w:r w:rsidRPr="00DF5E2E">
              <w:rPr>
                <w:rFonts w:cstheme="minorHAnsi"/>
              </w:rPr>
              <w:t xml:space="preserve">No history of suicide attempts and client </w:t>
            </w:r>
            <w:r>
              <w:rPr>
                <w:rFonts w:cstheme="minorHAnsi"/>
              </w:rPr>
              <w:t xml:space="preserve">states, </w:t>
            </w:r>
            <w:r w:rsidRPr="00DF5E2E">
              <w:rPr>
                <w:rFonts w:cstheme="minorHAnsi"/>
              </w:rPr>
              <w:t xml:space="preserve">“I have been down before, but I have </w:t>
            </w:r>
            <w:r>
              <w:rPr>
                <w:rFonts w:cstheme="minorHAnsi"/>
              </w:rPr>
              <w:t xml:space="preserve">always </w:t>
            </w:r>
            <w:r w:rsidRPr="00DF5E2E">
              <w:rPr>
                <w:rFonts w:cstheme="minorHAnsi"/>
              </w:rPr>
              <w:t>gotten better</w:t>
            </w:r>
            <w:r>
              <w:rPr>
                <w:rFonts w:cstheme="minorHAnsi"/>
              </w:rPr>
              <w:t>.”</w:t>
            </w:r>
          </w:p>
          <w:p w14:paraId="0B0CDE6F" w14:textId="77777777" w:rsidR="00B877D5" w:rsidRPr="00297A9E" w:rsidRDefault="00B877D5" w:rsidP="00B877D5">
            <w:r w:rsidRPr="00387AAB">
              <w:rPr>
                <w:rFonts w:cstheme="minorHAnsi"/>
                <w:b/>
              </w:rPr>
              <w:t>1130:</w:t>
            </w:r>
            <w:r w:rsidRPr="003547AD">
              <w:rPr>
                <w:rFonts w:cstheme="minorHAnsi"/>
              </w:rPr>
              <w:t xml:space="preserve"> </w:t>
            </w:r>
            <w:r>
              <w:rPr>
                <w:rFonts w:cstheme="minorHAnsi"/>
              </w:rPr>
              <w:t>Administered acetaminophen</w:t>
            </w:r>
            <w:r w:rsidRPr="00297A9E">
              <w:rPr>
                <w:rFonts w:cstheme="minorHAnsi"/>
              </w:rPr>
              <w:t xml:space="preserve"> 650</w:t>
            </w:r>
            <w:r>
              <w:rPr>
                <w:rFonts w:cstheme="minorHAnsi"/>
              </w:rPr>
              <w:t xml:space="preserve"> </w:t>
            </w:r>
            <w:r w:rsidRPr="00297A9E">
              <w:rPr>
                <w:rFonts w:cstheme="minorHAnsi"/>
              </w:rPr>
              <w:t xml:space="preserve">mg PO </w:t>
            </w:r>
            <w:r>
              <w:rPr>
                <w:rFonts w:cstheme="minorHAnsi"/>
              </w:rPr>
              <w:t>for headache and h</w:t>
            </w:r>
            <w:r w:rsidRPr="00297A9E">
              <w:t>ydrox</w:t>
            </w:r>
            <w:r>
              <w:t>yz</w:t>
            </w:r>
            <w:r w:rsidRPr="00297A9E">
              <w:t xml:space="preserve">ine 25 mg PO </w:t>
            </w:r>
            <w:r>
              <w:t>for anxiety.</w:t>
            </w:r>
          </w:p>
          <w:p w14:paraId="332A610C" w14:textId="77777777" w:rsidR="00B877D5" w:rsidRDefault="00B877D5" w:rsidP="00B877D5">
            <w:pPr>
              <w:rPr>
                <w:rFonts w:cstheme="minorHAnsi"/>
                <w:b/>
              </w:rPr>
            </w:pPr>
          </w:p>
          <w:p w14:paraId="77EA7B76" w14:textId="2E03913C" w:rsidR="00B877D5" w:rsidRDefault="00B877D5" w:rsidP="00B877D5">
            <w:r w:rsidRPr="00297A9E">
              <w:rPr>
                <w:rFonts w:cstheme="minorHAnsi"/>
                <w:b/>
              </w:rPr>
              <w:t>1230:</w:t>
            </w:r>
            <w:r w:rsidRPr="00297A9E">
              <w:rPr>
                <w:rFonts w:cstheme="minorHAnsi"/>
              </w:rPr>
              <w:t xml:space="preserve">  Client reports feeling more relaxed. States meeting with case manager has provided him with a plan. Information provided on </w:t>
            </w:r>
            <w:r>
              <w:rPr>
                <w:rFonts w:cstheme="minorHAnsi"/>
              </w:rPr>
              <w:t>t</w:t>
            </w:r>
            <w:r w:rsidRPr="00297A9E">
              <w:rPr>
                <w:rFonts w:cstheme="minorHAnsi"/>
              </w:rPr>
              <w:t>rauma</w:t>
            </w:r>
            <w:r>
              <w:rPr>
                <w:rFonts w:cstheme="minorHAnsi"/>
              </w:rPr>
              <w:t>-i</w:t>
            </w:r>
            <w:r w:rsidRPr="00297A9E">
              <w:rPr>
                <w:rFonts w:cstheme="minorHAnsi"/>
              </w:rPr>
              <w:t xml:space="preserve">nformed </w:t>
            </w:r>
            <w:r>
              <w:rPr>
                <w:rFonts w:cstheme="minorHAnsi"/>
              </w:rPr>
              <w:t>c</w:t>
            </w:r>
            <w:r w:rsidRPr="00297A9E">
              <w:rPr>
                <w:rFonts w:cstheme="minorHAnsi"/>
              </w:rPr>
              <w:t>are</w:t>
            </w:r>
            <w:r>
              <w:rPr>
                <w:rFonts w:cstheme="minorHAnsi"/>
              </w:rPr>
              <w:t xml:space="preserve"> &amp; hydroxyzine; client verbalized understanding.</w:t>
            </w:r>
            <w:r w:rsidRPr="00297A9E">
              <w:rPr>
                <w:rFonts w:cstheme="minorHAnsi"/>
              </w:rPr>
              <w:t xml:space="preserve"> </w:t>
            </w:r>
            <w:r>
              <w:rPr>
                <w:rFonts w:cstheme="minorHAnsi"/>
              </w:rPr>
              <w:t xml:space="preserve">Prescriptions for hydroxyzine 25 mg PO </w:t>
            </w:r>
            <w:r w:rsidRPr="00F8502B">
              <w:rPr>
                <w:rFonts w:cstheme="minorHAnsi"/>
              </w:rPr>
              <w:t xml:space="preserve"> </w:t>
            </w:r>
            <w:r>
              <w:rPr>
                <w:rFonts w:cstheme="minorHAnsi"/>
              </w:rPr>
              <w:t xml:space="preserve">every 8 hours as needed for 3 days provided. </w:t>
            </w:r>
            <w:r w:rsidRPr="00F8502B">
              <w:rPr>
                <w:rFonts w:cstheme="minorHAnsi"/>
              </w:rPr>
              <w:t>Client and wife in agreement with plan</w:t>
            </w:r>
            <w:r>
              <w:rPr>
                <w:rFonts w:cstheme="minorHAnsi"/>
              </w:rPr>
              <w:t xml:space="preserve">. </w:t>
            </w:r>
            <w:r w:rsidRPr="00F8502B">
              <w:rPr>
                <w:rFonts w:cstheme="minorHAnsi"/>
              </w:rPr>
              <w:t>Per case manager</w:t>
            </w:r>
            <w:r>
              <w:rPr>
                <w:rFonts w:cstheme="minorHAnsi"/>
              </w:rPr>
              <w:t xml:space="preserve">, </w:t>
            </w:r>
            <w:r w:rsidRPr="00F8502B">
              <w:rPr>
                <w:rFonts w:cstheme="minorHAnsi"/>
              </w:rPr>
              <w:t xml:space="preserve">appointment made </w:t>
            </w:r>
            <w:r>
              <w:rPr>
                <w:rFonts w:cstheme="minorHAnsi"/>
              </w:rPr>
              <w:t xml:space="preserve">with </w:t>
            </w:r>
            <w:r w:rsidRPr="00F8502B">
              <w:rPr>
                <w:rFonts w:cstheme="minorHAnsi"/>
              </w:rPr>
              <w:t xml:space="preserve">clinic provider in 2 days for medication management and treatment </w:t>
            </w:r>
            <w:r>
              <w:rPr>
                <w:rFonts w:cstheme="minorHAnsi"/>
              </w:rPr>
              <w:t xml:space="preserve">needs. </w:t>
            </w:r>
            <w:r w:rsidRPr="00F8502B">
              <w:rPr>
                <w:rFonts w:cstheme="minorHAnsi"/>
              </w:rPr>
              <w:t xml:space="preserve">   </w:t>
            </w:r>
          </w:p>
        </w:tc>
      </w:tr>
      <w:tr w:rsidR="00B877D5" w14:paraId="44C0F7B9" w14:textId="77777777" w:rsidTr="00551B60">
        <w:trPr>
          <w:gridAfter w:val="9"/>
          <w:wAfter w:w="6390" w:type="dxa"/>
        </w:trPr>
        <w:tc>
          <w:tcPr>
            <w:tcW w:w="2880" w:type="dxa"/>
            <w:gridSpan w:val="3"/>
            <w:tcBorders>
              <w:top w:val="single" w:sz="36" w:space="0" w:color="auto"/>
              <w:left w:val="single" w:sz="36" w:space="0" w:color="auto"/>
              <w:right w:val="single" w:sz="36" w:space="0" w:color="auto"/>
            </w:tcBorders>
            <w:shd w:val="clear" w:color="auto" w:fill="D9D9D9" w:themeFill="background1" w:themeFillShade="D9"/>
          </w:tcPr>
          <w:p w14:paraId="0CA583E1" w14:textId="77777777" w:rsidR="00B877D5" w:rsidRDefault="00B877D5" w:rsidP="00551B60">
            <w:r w:rsidRPr="00283262">
              <w:rPr>
                <w:b/>
                <w:bCs/>
              </w:rPr>
              <w:t>Vital Signs</w:t>
            </w:r>
          </w:p>
        </w:tc>
      </w:tr>
      <w:tr w:rsidR="00B877D5" w14:paraId="1146624A" w14:textId="617DE983" w:rsidTr="009C61CB">
        <w:trPr>
          <w:gridAfter w:val="3"/>
          <w:wAfter w:w="2835" w:type="dxa"/>
        </w:trPr>
        <w:tc>
          <w:tcPr>
            <w:tcW w:w="1876" w:type="dxa"/>
            <w:gridSpan w:val="2"/>
          </w:tcPr>
          <w:p w14:paraId="39EC5BC2" w14:textId="77777777" w:rsidR="00B877D5" w:rsidRDefault="00B877D5" w:rsidP="00B877D5">
            <w:r>
              <w:t>Time</w:t>
            </w:r>
          </w:p>
        </w:tc>
        <w:tc>
          <w:tcPr>
            <w:tcW w:w="2129" w:type="dxa"/>
            <w:gridSpan w:val="3"/>
          </w:tcPr>
          <w:p w14:paraId="3B88FC5D" w14:textId="77777777" w:rsidR="00B877D5" w:rsidRDefault="00B877D5" w:rsidP="00B877D5">
            <w:r>
              <w:t>1030</w:t>
            </w:r>
          </w:p>
        </w:tc>
        <w:tc>
          <w:tcPr>
            <w:tcW w:w="2430" w:type="dxa"/>
            <w:gridSpan w:val="4"/>
          </w:tcPr>
          <w:p w14:paraId="36741F88" w14:textId="1FEA6F30" w:rsidR="00B877D5" w:rsidRDefault="00B877D5" w:rsidP="00B877D5">
            <w:r>
              <w:t>1200</w:t>
            </w:r>
          </w:p>
        </w:tc>
      </w:tr>
      <w:tr w:rsidR="00B877D5" w14:paraId="5FB2D9FE" w14:textId="7FB8428D" w:rsidTr="009C61CB">
        <w:trPr>
          <w:gridAfter w:val="3"/>
          <w:wAfter w:w="2835" w:type="dxa"/>
        </w:trPr>
        <w:tc>
          <w:tcPr>
            <w:tcW w:w="1876" w:type="dxa"/>
            <w:gridSpan w:val="2"/>
          </w:tcPr>
          <w:p w14:paraId="543576F1" w14:textId="77777777" w:rsidR="00B877D5" w:rsidRPr="004B4390" w:rsidRDefault="00B877D5" w:rsidP="00B877D5">
            <w:r>
              <w:t xml:space="preserve">T </w:t>
            </w:r>
            <w:r w:rsidRPr="004B4390">
              <w:rPr>
                <w:rFonts w:cstheme="minorHAnsi"/>
                <w:vertAlign w:val="superscript"/>
              </w:rPr>
              <w:t>◦</w:t>
            </w:r>
            <w:r>
              <w:rPr>
                <w:rFonts w:cstheme="minorHAnsi"/>
              </w:rPr>
              <w:t xml:space="preserve">F ( </w:t>
            </w:r>
            <w:r w:rsidRPr="004B4390">
              <w:rPr>
                <w:rFonts w:cstheme="minorHAnsi"/>
                <w:vertAlign w:val="superscript"/>
              </w:rPr>
              <w:t>◦</w:t>
            </w:r>
            <w:r>
              <w:rPr>
                <w:rFonts w:cstheme="minorHAnsi"/>
              </w:rPr>
              <w:t>C)</w:t>
            </w:r>
          </w:p>
        </w:tc>
        <w:tc>
          <w:tcPr>
            <w:tcW w:w="2129" w:type="dxa"/>
            <w:gridSpan w:val="3"/>
          </w:tcPr>
          <w:p w14:paraId="2220CF06" w14:textId="77777777" w:rsidR="00B877D5" w:rsidRDefault="00B877D5" w:rsidP="00B877D5">
            <w:r>
              <w:t>97.8 F (36.6 C)</w:t>
            </w:r>
          </w:p>
        </w:tc>
        <w:tc>
          <w:tcPr>
            <w:tcW w:w="2430" w:type="dxa"/>
            <w:gridSpan w:val="4"/>
          </w:tcPr>
          <w:p w14:paraId="5ADE0B50" w14:textId="1364F214" w:rsidR="00B877D5" w:rsidRDefault="00B877D5" w:rsidP="00B877D5">
            <w:r>
              <w:t>97.4  (36.3 C)</w:t>
            </w:r>
          </w:p>
        </w:tc>
      </w:tr>
      <w:tr w:rsidR="00B877D5" w14:paraId="3E163F0D" w14:textId="22A79FF7" w:rsidTr="009C61CB">
        <w:trPr>
          <w:gridAfter w:val="3"/>
          <w:wAfter w:w="2835" w:type="dxa"/>
        </w:trPr>
        <w:tc>
          <w:tcPr>
            <w:tcW w:w="1876" w:type="dxa"/>
            <w:gridSpan w:val="2"/>
          </w:tcPr>
          <w:p w14:paraId="6B61C3AE" w14:textId="77777777" w:rsidR="00B877D5" w:rsidRDefault="00B877D5" w:rsidP="00B877D5">
            <w:r>
              <w:t xml:space="preserve">P </w:t>
            </w:r>
          </w:p>
        </w:tc>
        <w:tc>
          <w:tcPr>
            <w:tcW w:w="2129" w:type="dxa"/>
            <w:gridSpan w:val="3"/>
          </w:tcPr>
          <w:p w14:paraId="209CE552" w14:textId="77777777" w:rsidR="00B877D5" w:rsidRDefault="00B877D5" w:rsidP="00B877D5">
            <w:r>
              <w:t>98</w:t>
            </w:r>
          </w:p>
        </w:tc>
        <w:tc>
          <w:tcPr>
            <w:tcW w:w="2430" w:type="dxa"/>
            <w:gridSpan w:val="4"/>
          </w:tcPr>
          <w:p w14:paraId="13B09123" w14:textId="77BCAD59" w:rsidR="00B877D5" w:rsidRDefault="00B877D5" w:rsidP="00B877D5">
            <w:r>
              <w:t>80</w:t>
            </w:r>
          </w:p>
        </w:tc>
      </w:tr>
      <w:tr w:rsidR="00B877D5" w14:paraId="1593706D" w14:textId="1C533408" w:rsidTr="009C61CB">
        <w:trPr>
          <w:gridAfter w:val="3"/>
          <w:wAfter w:w="2835" w:type="dxa"/>
        </w:trPr>
        <w:tc>
          <w:tcPr>
            <w:tcW w:w="1876" w:type="dxa"/>
            <w:gridSpan w:val="2"/>
          </w:tcPr>
          <w:p w14:paraId="767D9B67" w14:textId="77777777" w:rsidR="00B877D5" w:rsidRDefault="00B877D5" w:rsidP="00B877D5">
            <w:r>
              <w:t>RR</w:t>
            </w:r>
          </w:p>
        </w:tc>
        <w:tc>
          <w:tcPr>
            <w:tcW w:w="2129" w:type="dxa"/>
            <w:gridSpan w:val="3"/>
          </w:tcPr>
          <w:p w14:paraId="4BBFBBC6" w14:textId="77777777" w:rsidR="00B877D5" w:rsidRDefault="00B877D5" w:rsidP="00B877D5">
            <w:r>
              <w:t>20</w:t>
            </w:r>
          </w:p>
        </w:tc>
        <w:tc>
          <w:tcPr>
            <w:tcW w:w="2430" w:type="dxa"/>
            <w:gridSpan w:val="4"/>
          </w:tcPr>
          <w:p w14:paraId="3EFFE4C2" w14:textId="79F7B5BF" w:rsidR="00B877D5" w:rsidRDefault="00B877D5" w:rsidP="00B877D5">
            <w:r>
              <w:t>18</w:t>
            </w:r>
          </w:p>
        </w:tc>
      </w:tr>
      <w:tr w:rsidR="00B877D5" w14:paraId="305D3FB0" w14:textId="2F046755" w:rsidTr="009C61CB">
        <w:trPr>
          <w:gridAfter w:val="3"/>
          <w:wAfter w:w="2835" w:type="dxa"/>
        </w:trPr>
        <w:tc>
          <w:tcPr>
            <w:tcW w:w="1876" w:type="dxa"/>
            <w:gridSpan w:val="2"/>
          </w:tcPr>
          <w:p w14:paraId="544CC2BD" w14:textId="77777777" w:rsidR="00B877D5" w:rsidRDefault="00B877D5" w:rsidP="00B877D5">
            <w:r>
              <w:t>B/P</w:t>
            </w:r>
          </w:p>
        </w:tc>
        <w:tc>
          <w:tcPr>
            <w:tcW w:w="2129" w:type="dxa"/>
            <w:gridSpan w:val="3"/>
          </w:tcPr>
          <w:p w14:paraId="1FD7AEE5" w14:textId="77777777" w:rsidR="00B877D5" w:rsidRDefault="00B877D5" w:rsidP="00B877D5">
            <w:r>
              <w:t>138/90</w:t>
            </w:r>
          </w:p>
        </w:tc>
        <w:tc>
          <w:tcPr>
            <w:tcW w:w="2430" w:type="dxa"/>
            <w:gridSpan w:val="4"/>
          </w:tcPr>
          <w:p w14:paraId="56FD06F6" w14:textId="4400F876" w:rsidR="00B877D5" w:rsidRDefault="00B877D5" w:rsidP="00B877D5">
            <w:r>
              <w:t>130/82</w:t>
            </w:r>
          </w:p>
        </w:tc>
      </w:tr>
      <w:tr w:rsidR="00B877D5" w14:paraId="59BEF686" w14:textId="7448B2B0" w:rsidTr="009C61CB">
        <w:trPr>
          <w:gridAfter w:val="3"/>
          <w:wAfter w:w="2835" w:type="dxa"/>
        </w:trPr>
        <w:tc>
          <w:tcPr>
            <w:tcW w:w="1876" w:type="dxa"/>
            <w:gridSpan w:val="2"/>
          </w:tcPr>
          <w:p w14:paraId="04611B22" w14:textId="77777777" w:rsidR="00B877D5" w:rsidRDefault="00B877D5" w:rsidP="00B877D5">
            <w:r>
              <w:t>Pulse oximeter</w:t>
            </w:r>
          </w:p>
        </w:tc>
        <w:tc>
          <w:tcPr>
            <w:tcW w:w="2129" w:type="dxa"/>
            <w:gridSpan w:val="3"/>
          </w:tcPr>
          <w:p w14:paraId="1C5A92D0" w14:textId="77777777" w:rsidR="00B877D5" w:rsidRDefault="00B877D5" w:rsidP="00B877D5">
            <w:r>
              <w:t>97%  (RA)</w:t>
            </w:r>
          </w:p>
        </w:tc>
        <w:tc>
          <w:tcPr>
            <w:tcW w:w="2430" w:type="dxa"/>
            <w:gridSpan w:val="4"/>
          </w:tcPr>
          <w:p w14:paraId="23FBF264" w14:textId="138EA1E6" w:rsidR="00B877D5" w:rsidRDefault="00B877D5" w:rsidP="00B877D5">
            <w:r>
              <w:t>98% (RA)</w:t>
            </w:r>
          </w:p>
        </w:tc>
      </w:tr>
      <w:tr w:rsidR="00B877D5" w14:paraId="19DDFD4C" w14:textId="61E5B78A" w:rsidTr="009C61CB">
        <w:trPr>
          <w:gridAfter w:val="3"/>
          <w:wAfter w:w="2835" w:type="dxa"/>
        </w:trPr>
        <w:tc>
          <w:tcPr>
            <w:tcW w:w="1876" w:type="dxa"/>
            <w:gridSpan w:val="2"/>
          </w:tcPr>
          <w:p w14:paraId="0E045F08" w14:textId="77777777" w:rsidR="00B877D5" w:rsidRDefault="00B877D5" w:rsidP="00B877D5">
            <w:r>
              <w:t>Pain</w:t>
            </w:r>
          </w:p>
        </w:tc>
        <w:tc>
          <w:tcPr>
            <w:tcW w:w="2129" w:type="dxa"/>
            <w:gridSpan w:val="3"/>
          </w:tcPr>
          <w:p w14:paraId="58BE5C0B" w14:textId="77777777" w:rsidR="00B877D5" w:rsidRDefault="00B877D5" w:rsidP="00B877D5">
            <w:r>
              <w:t>Headache 7/10</w:t>
            </w:r>
          </w:p>
        </w:tc>
        <w:tc>
          <w:tcPr>
            <w:tcW w:w="2430" w:type="dxa"/>
            <w:gridSpan w:val="4"/>
          </w:tcPr>
          <w:p w14:paraId="44BF11CF" w14:textId="711B0285" w:rsidR="00B877D5" w:rsidRDefault="00B877D5" w:rsidP="00B877D5">
            <w:r>
              <w:t>Headache at 2/10</w:t>
            </w:r>
          </w:p>
        </w:tc>
      </w:tr>
      <w:tr w:rsidR="00B877D5" w:rsidRPr="004D6FDE" w14:paraId="7F9B1903" w14:textId="77777777" w:rsidTr="00551B60">
        <w:trPr>
          <w:gridAfter w:val="9"/>
          <w:wAfter w:w="6390" w:type="dxa"/>
          <w:trHeight w:val="230"/>
        </w:trPr>
        <w:tc>
          <w:tcPr>
            <w:tcW w:w="2880" w:type="dxa"/>
            <w:gridSpan w:val="3"/>
            <w:tcBorders>
              <w:top w:val="single" w:sz="36" w:space="0" w:color="auto"/>
              <w:left w:val="single" w:sz="36" w:space="0" w:color="auto"/>
              <w:right w:val="single" w:sz="36" w:space="0" w:color="auto"/>
            </w:tcBorders>
            <w:shd w:val="clear" w:color="auto" w:fill="D9D9D9" w:themeFill="background1" w:themeFillShade="D9"/>
          </w:tcPr>
          <w:p w14:paraId="0A33C862" w14:textId="77777777" w:rsidR="00B877D5" w:rsidRPr="004D6FDE" w:rsidRDefault="00B877D5" w:rsidP="00551B60">
            <w:pPr>
              <w:rPr>
                <w:b/>
                <w:bCs/>
              </w:rPr>
            </w:pPr>
            <w:r w:rsidRPr="004D6FDE">
              <w:rPr>
                <w:b/>
                <w:bCs/>
              </w:rPr>
              <w:t>Orders</w:t>
            </w:r>
          </w:p>
        </w:tc>
      </w:tr>
      <w:tr w:rsidR="00B877D5" w14:paraId="3CC109DF" w14:textId="77777777" w:rsidTr="00551B60">
        <w:trPr>
          <w:trHeight w:val="1363"/>
        </w:trPr>
        <w:tc>
          <w:tcPr>
            <w:tcW w:w="9270" w:type="dxa"/>
            <w:gridSpan w:val="12"/>
          </w:tcPr>
          <w:p w14:paraId="1AB36A3F" w14:textId="77777777" w:rsidR="00B877D5" w:rsidRDefault="00B877D5" w:rsidP="00B877D5">
            <w:pPr>
              <w:pStyle w:val="ListParagraph"/>
              <w:numPr>
                <w:ilvl w:val="0"/>
                <w:numId w:val="17"/>
              </w:numPr>
            </w:pPr>
            <w:r>
              <w:t>Acetaminophen</w:t>
            </w:r>
            <w:r w:rsidRPr="0021703A">
              <w:t xml:space="preserve"> 650 mg </w:t>
            </w:r>
            <w:r>
              <w:t>PO</w:t>
            </w:r>
            <w:r w:rsidRPr="0021703A">
              <w:t xml:space="preserve"> </w:t>
            </w:r>
            <w:r>
              <w:t>now &amp; prn headache/discomfort</w:t>
            </w:r>
          </w:p>
          <w:p w14:paraId="6FFFAB74" w14:textId="77777777" w:rsidR="00B877D5" w:rsidRDefault="00B877D5" w:rsidP="00B877D5">
            <w:pPr>
              <w:pStyle w:val="ListParagraph"/>
              <w:numPr>
                <w:ilvl w:val="0"/>
                <w:numId w:val="17"/>
              </w:numPr>
            </w:pPr>
            <w:r w:rsidRPr="0021703A">
              <w:t>Hydrox</w:t>
            </w:r>
            <w:r>
              <w:t>yz</w:t>
            </w:r>
            <w:r w:rsidRPr="0021703A">
              <w:t xml:space="preserve">ine 25 mg </w:t>
            </w:r>
            <w:r>
              <w:t>PO x 1 dose now</w:t>
            </w:r>
          </w:p>
          <w:p w14:paraId="3D2DAB25" w14:textId="77777777" w:rsidR="00B877D5" w:rsidRDefault="00B877D5" w:rsidP="00B877D5">
            <w:pPr>
              <w:pStyle w:val="ListParagraph"/>
              <w:numPr>
                <w:ilvl w:val="0"/>
                <w:numId w:val="17"/>
              </w:numPr>
            </w:pPr>
            <w:r>
              <w:t xml:space="preserve">Hydroxyzine 25mg PO every 8 hours as needed for anxiety x 3 days </w:t>
            </w:r>
          </w:p>
          <w:p w14:paraId="0032ED2A" w14:textId="3D60947F" w:rsidR="00B877D5" w:rsidRDefault="00B877D5" w:rsidP="00B877D5">
            <w:pPr>
              <w:pStyle w:val="ListParagraph"/>
              <w:numPr>
                <w:ilvl w:val="0"/>
                <w:numId w:val="17"/>
              </w:numPr>
            </w:pPr>
            <w:r>
              <w:t>Refer to case manager</w:t>
            </w:r>
            <w:r w:rsidRPr="0021703A">
              <w:t xml:space="preserve"> </w:t>
            </w:r>
            <w:r>
              <w:t xml:space="preserve">for </w:t>
            </w:r>
            <w:r w:rsidRPr="0021703A">
              <w:t>assist</w:t>
            </w:r>
            <w:r>
              <w:t>ance</w:t>
            </w:r>
            <w:r w:rsidRPr="0021703A">
              <w:t xml:space="preserve"> with insurance </w:t>
            </w:r>
            <w:r>
              <w:t>and access to care</w:t>
            </w:r>
          </w:p>
        </w:tc>
      </w:tr>
    </w:tbl>
    <w:p w14:paraId="1E4FED8F" w14:textId="528C3FA3" w:rsidR="00B877D5" w:rsidRDefault="00B877D5" w:rsidP="00B877D5"/>
    <w:p w14:paraId="22CB41BB" w14:textId="7D13D9CB" w:rsidR="00CF37AA" w:rsidRDefault="00CF37AA" w:rsidP="00CF37AA">
      <w:bookmarkStart w:id="9" w:name="_Hlk102043278"/>
      <w:r>
        <w:lastRenderedPageBreak/>
        <w:t>The nurse reassesses the client</w:t>
      </w:r>
      <w:r w:rsidR="0004543F">
        <w:t xml:space="preserve"> at 1230</w:t>
      </w:r>
      <w:r>
        <w:t>.</w:t>
      </w:r>
    </w:p>
    <w:p w14:paraId="3C53B1AB" w14:textId="505332A8" w:rsidR="00095FF5" w:rsidRDefault="00297A9E" w:rsidP="00095FF5">
      <w:pPr>
        <w:pStyle w:val="ListParagraph"/>
        <w:numPr>
          <w:ilvl w:val="0"/>
          <w:numId w:val="6"/>
        </w:numPr>
      </w:pPr>
      <w:r>
        <w:t>Complete the following sentence by choosing from the list of options</w:t>
      </w:r>
      <w:r w:rsidR="00644FDA">
        <w:t>.</w:t>
      </w:r>
    </w:p>
    <w:bookmarkEnd w:id="9"/>
    <w:p w14:paraId="277F8816" w14:textId="6CFFA2D0" w:rsidR="00075D2F" w:rsidRDefault="00297A9E" w:rsidP="00297A9E">
      <w:pPr>
        <w:spacing w:after="0" w:line="240" w:lineRule="auto"/>
      </w:pPr>
      <w:r>
        <w:t>The nurse determines the client’s status is</w:t>
      </w:r>
      <w:r>
        <w:tab/>
        <w:t>Select</w:t>
      </w:r>
    </w:p>
    <w:p w14:paraId="0437BD95" w14:textId="2616041E" w:rsidR="00297A9E" w:rsidRDefault="00297A9E" w:rsidP="00297A9E">
      <w:pPr>
        <w:spacing w:after="0" w:line="240" w:lineRule="auto"/>
      </w:pPr>
      <w:r>
        <w:tab/>
      </w:r>
      <w:r>
        <w:tab/>
      </w:r>
      <w:r>
        <w:tab/>
      </w:r>
      <w:r>
        <w:tab/>
      </w:r>
      <w:r>
        <w:tab/>
      </w:r>
      <w:r>
        <w:tab/>
        <w:t>Improving*</w:t>
      </w:r>
    </w:p>
    <w:p w14:paraId="539B59DE" w14:textId="35A8C4CC" w:rsidR="00297A9E" w:rsidRDefault="00297A9E" w:rsidP="00297A9E">
      <w:pPr>
        <w:spacing w:after="0" w:line="240" w:lineRule="auto"/>
      </w:pPr>
      <w:r>
        <w:tab/>
      </w:r>
      <w:r>
        <w:tab/>
      </w:r>
      <w:r>
        <w:tab/>
      </w:r>
      <w:r>
        <w:tab/>
      </w:r>
      <w:r>
        <w:tab/>
      </w:r>
      <w:r>
        <w:tab/>
        <w:t>Deteriorating</w:t>
      </w:r>
    </w:p>
    <w:p w14:paraId="07D171E1" w14:textId="26928E0B" w:rsidR="00297A9E" w:rsidRDefault="00297A9E" w:rsidP="00297A9E">
      <w:pPr>
        <w:spacing w:after="0" w:line="240" w:lineRule="auto"/>
      </w:pPr>
      <w:r>
        <w:tab/>
      </w:r>
      <w:r>
        <w:tab/>
      </w:r>
      <w:r>
        <w:tab/>
      </w:r>
      <w:r>
        <w:tab/>
      </w:r>
      <w:r>
        <w:tab/>
      </w:r>
      <w:r>
        <w:tab/>
        <w:t>Unchanged</w:t>
      </w:r>
    </w:p>
    <w:p w14:paraId="59729CCE" w14:textId="09E4E44E" w:rsidR="00387AAB" w:rsidRDefault="00297A9E" w:rsidP="00297A9E">
      <w:pPr>
        <w:spacing w:after="0" w:line="240" w:lineRule="auto"/>
      </w:pPr>
      <w:r>
        <w:t>The nurse should now</w:t>
      </w:r>
      <w:r w:rsidR="00B877D5">
        <w:tab/>
      </w:r>
      <w:r w:rsidR="00B877D5">
        <w:tab/>
      </w:r>
      <w:r w:rsidR="00B877D5">
        <w:tab/>
      </w:r>
      <w:r w:rsidR="00B877D5">
        <w:tab/>
        <w:t>Select</w:t>
      </w:r>
    </w:p>
    <w:p w14:paraId="490A52E3" w14:textId="63E28F39" w:rsidR="00297A9E" w:rsidRDefault="00297A9E" w:rsidP="00A30783">
      <w:pPr>
        <w:spacing w:after="0" w:line="240" w:lineRule="auto"/>
        <w:ind w:left="4320"/>
      </w:pPr>
      <w:r>
        <w:t>Facilitate admission to the inpatient psychiatric unit</w:t>
      </w:r>
      <w:r>
        <w:tab/>
      </w:r>
      <w:r w:rsidR="00A30783">
        <w:t xml:space="preserve">           </w:t>
      </w:r>
      <w:r>
        <w:t xml:space="preserve">Contact provider to </w:t>
      </w:r>
      <w:r w:rsidR="00835326">
        <w:t xml:space="preserve">schedule appointment for </w:t>
      </w:r>
      <w:r w:rsidR="00A30783">
        <w:t xml:space="preserve">   electroconvulsive therapy (ECT)</w:t>
      </w:r>
    </w:p>
    <w:p w14:paraId="48DD7B36" w14:textId="76703385" w:rsidR="00297A9E" w:rsidRDefault="00297A9E" w:rsidP="00297A9E">
      <w:pPr>
        <w:spacing w:after="0" w:line="240" w:lineRule="auto"/>
      </w:pPr>
      <w:r>
        <w:tab/>
      </w:r>
      <w:r>
        <w:tab/>
      </w:r>
      <w:r>
        <w:tab/>
      </w:r>
      <w:r>
        <w:tab/>
      </w:r>
      <w:r>
        <w:tab/>
      </w:r>
      <w:r w:rsidR="00835326">
        <w:tab/>
      </w:r>
      <w:r>
        <w:t>Discharge client with plan of care as discussed</w:t>
      </w:r>
      <w:r w:rsidR="00835326">
        <w:t>*</w:t>
      </w:r>
    </w:p>
    <w:p w14:paraId="0C0722D9" w14:textId="77777777" w:rsidR="00B877D5" w:rsidRPr="00406BCA" w:rsidRDefault="00B877D5" w:rsidP="00B877D5">
      <w:pPr>
        <w:rPr>
          <w:b/>
          <w:bCs/>
          <w:u w:val="single"/>
        </w:rPr>
      </w:pPr>
      <w:r>
        <w:rPr>
          <w:b/>
          <w:bCs/>
          <w:u w:val="single"/>
        </w:rPr>
        <w:t>Score 0/1</w:t>
      </w:r>
    </w:p>
    <w:p w14:paraId="3CE93EAE" w14:textId="62B580A4" w:rsidR="00387AAB" w:rsidRDefault="00297A9E" w:rsidP="00835326">
      <w:pPr>
        <w:spacing w:after="0" w:line="240" w:lineRule="auto"/>
      </w:pPr>
      <w:r>
        <w:tab/>
      </w:r>
      <w:r>
        <w:tab/>
      </w:r>
      <w:r>
        <w:tab/>
      </w:r>
      <w:r>
        <w:tab/>
      </w:r>
      <w:r>
        <w:tab/>
      </w:r>
      <w:r>
        <w:tab/>
      </w:r>
    </w:p>
    <w:tbl>
      <w:tblPr>
        <w:tblStyle w:val="TableGrid"/>
        <w:tblW w:w="0" w:type="auto"/>
        <w:tblLook w:val="04A0" w:firstRow="1" w:lastRow="0" w:firstColumn="1" w:lastColumn="0" w:noHBand="0" w:noVBand="1"/>
      </w:tblPr>
      <w:tblGrid>
        <w:gridCol w:w="9350"/>
      </w:tblGrid>
      <w:tr w:rsidR="003547AD" w14:paraId="2FD1268C" w14:textId="77777777" w:rsidTr="005424CF">
        <w:tc>
          <w:tcPr>
            <w:tcW w:w="9350" w:type="dxa"/>
          </w:tcPr>
          <w:p w14:paraId="774F1478" w14:textId="4AEDE7FD" w:rsidR="003547AD" w:rsidRDefault="003547AD" w:rsidP="005424CF">
            <w:r w:rsidRPr="00620BE3">
              <w:t>Rationale:</w:t>
            </w:r>
            <w:r>
              <w:t xml:space="preserve">  </w:t>
            </w:r>
            <w:r w:rsidR="00835326">
              <w:t xml:space="preserve">Client’s condition  is improving due to self-report of feeling more relaxed and </w:t>
            </w:r>
            <w:r w:rsidR="00126BB4">
              <w:t>he i</w:t>
            </w:r>
            <w:r w:rsidR="00835326">
              <w:t xml:space="preserve">s in agreement with treatment plan as discussed with case manager.  Vital signs and headache have improved.  He does meet the criteria for inpatient </w:t>
            </w:r>
            <w:r w:rsidR="00491DD9" w:rsidRPr="00D84838">
              <w:t>admission</w:t>
            </w:r>
            <w:r w:rsidR="00491DD9">
              <w:t xml:space="preserve"> </w:t>
            </w:r>
            <w:r w:rsidR="00835326">
              <w:t xml:space="preserve">due to low suicide risk and is not a candidate for ECT but rather can be discharged safely. </w:t>
            </w:r>
          </w:p>
        </w:tc>
      </w:tr>
    </w:tbl>
    <w:p w14:paraId="66FE25A1" w14:textId="3755A055" w:rsidR="003547AD" w:rsidRDefault="003547AD" w:rsidP="00136C2C">
      <w:pPr>
        <w:rPr>
          <w:rFonts w:cstheme="minorHAnsi"/>
          <w:b/>
          <w:bCs/>
          <w:u w:val="single"/>
        </w:rPr>
      </w:pPr>
    </w:p>
    <w:p w14:paraId="6AF49C0B" w14:textId="4513308E" w:rsidR="003547AD" w:rsidRDefault="003547AD" w:rsidP="00136C2C">
      <w:pPr>
        <w:rPr>
          <w:rFonts w:cstheme="minorHAnsi"/>
          <w:b/>
          <w:bCs/>
          <w:u w:val="single"/>
        </w:rPr>
      </w:pPr>
    </w:p>
    <w:p w14:paraId="0C3A9A6B" w14:textId="3F42C4C0" w:rsidR="003547AD" w:rsidRDefault="003547AD" w:rsidP="00136C2C">
      <w:pPr>
        <w:rPr>
          <w:rFonts w:cstheme="minorHAnsi"/>
          <w:b/>
          <w:bCs/>
          <w:u w:val="single"/>
        </w:rPr>
      </w:pPr>
    </w:p>
    <w:p w14:paraId="7F82D755" w14:textId="598BD30F" w:rsidR="003547AD" w:rsidRDefault="003547AD" w:rsidP="00136C2C">
      <w:pPr>
        <w:rPr>
          <w:rFonts w:cstheme="minorHAnsi"/>
          <w:b/>
          <w:bCs/>
          <w:u w:val="single"/>
        </w:rPr>
      </w:pPr>
    </w:p>
    <w:p w14:paraId="642CD7F7" w14:textId="2765FFB1" w:rsidR="003547AD" w:rsidRDefault="003547AD" w:rsidP="00136C2C">
      <w:pPr>
        <w:rPr>
          <w:rFonts w:cstheme="minorHAnsi"/>
          <w:b/>
          <w:bCs/>
          <w:u w:val="single"/>
        </w:rPr>
      </w:pPr>
    </w:p>
    <w:p w14:paraId="0F0EDE6E" w14:textId="4877CD1F" w:rsidR="003547AD" w:rsidRDefault="003547AD" w:rsidP="00136C2C">
      <w:pPr>
        <w:rPr>
          <w:rFonts w:cstheme="minorHAnsi"/>
          <w:b/>
          <w:bCs/>
          <w:u w:val="single"/>
        </w:rPr>
      </w:pPr>
    </w:p>
    <w:p w14:paraId="3704E9B7" w14:textId="5286E7F2" w:rsidR="003547AD" w:rsidRDefault="003547AD" w:rsidP="00136C2C">
      <w:pPr>
        <w:rPr>
          <w:rFonts w:cstheme="minorHAnsi"/>
          <w:b/>
          <w:bCs/>
          <w:u w:val="single"/>
        </w:rPr>
      </w:pPr>
    </w:p>
    <w:p w14:paraId="1C7D2048" w14:textId="074C3D2E" w:rsidR="003547AD" w:rsidRDefault="003547AD" w:rsidP="00136C2C">
      <w:pPr>
        <w:rPr>
          <w:rFonts w:cstheme="minorHAnsi"/>
          <w:b/>
          <w:bCs/>
          <w:u w:val="single"/>
        </w:rPr>
      </w:pPr>
    </w:p>
    <w:p w14:paraId="12D3CB15" w14:textId="62228F09" w:rsidR="003547AD" w:rsidRDefault="003547AD" w:rsidP="00136C2C">
      <w:pPr>
        <w:rPr>
          <w:rFonts w:cstheme="minorHAnsi"/>
          <w:b/>
          <w:bCs/>
          <w:u w:val="single"/>
        </w:rPr>
      </w:pPr>
    </w:p>
    <w:p w14:paraId="62D64521" w14:textId="5126DC4D" w:rsidR="003547AD" w:rsidRDefault="003547AD" w:rsidP="00136C2C">
      <w:pPr>
        <w:rPr>
          <w:rFonts w:cstheme="minorHAnsi"/>
          <w:b/>
          <w:bCs/>
          <w:u w:val="single"/>
        </w:rPr>
      </w:pPr>
    </w:p>
    <w:p w14:paraId="5ADE6397" w14:textId="209F8E18" w:rsidR="003547AD" w:rsidRDefault="003547AD" w:rsidP="00136C2C">
      <w:pPr>
        <w:rPr>
          <w:rFonts w:cstheme="minorHAnsi"/>
          <w:b/>
          <w:bCs/>
          <w:u w:val="single"/>
        </w:rPr>
      </w:pPr>
    </w:p>
    <w:p w14:paraId="241AFA53" w14:textId="791943E4" w:rsidR="003547AD" w:rsidRDefault="003547AD" w:rsidP="00136C2C">
      <w:pPr>
        <w:rPr>
          <w:rFonts w:cstheme="minorHAnsi"/>
          <w:b/>
          <w:bCs/>
          <w:u w:val="single"/>
        </w:rPr>
      </w:pPr>
    </w:p>
    <w:p w14:paraId="594E67CE" w14:textId="77777777" w:rsidR="0027324B" w:rsidRDefault="0027324B" w:rsidP="00136C2C">
      <w:pPr>
        <w:rPr>
          <w:rFonts w:cstheme="minorHAnsi"/>
          <w:b/>
          <w:bCs/>
          <w:u w:val="single"/>
        </w:rPr>
      </w:pPr>
    </w:p>
    <w:p w14:paraId="79CE40EC" w14:textId="789D97DD" w:rsidR="003547AD" w:rsidRDefault="003547AD" w:rsidP="00136C2C">
      <w:pPr>
        <w:rPr>
          <w:rFonts w:cstheme="minorHAnsi"/>
          <w:b/>
          <w:bCs/>
          <w:u w:val="single"/>
        </w:rPr>
      </w:pPr>
    </w:p>
    <w:p w14:paraId="5415EAD5" w14:textId="7E5BED8A" w:rsidR="00C35458" w:rsidRDefault="00C35458" w:rsidP="00136C2C">
      <w:pPr>
        <w:rPr>
          <w:rFonts w:cstheme="minorHAnsi"/>
          <w:b/>
          <w:bCs/>
          <w:u w:val="single"/>
        </w:rPr>
      </w:pPr>
    </w:p>
    <w:p w14:paraId="27B4BE32" w14:textId="1C0B9092" w:rsidR="00866D18" w:rsidRDefault="00866D18" w:rsidP="00136C2C">
      <w:pPr>
        <w:rPr>
          <w:rFonts w:cstheme="minorHAnsi"/>
          <w:b/>
          <w:bCs/>
          <w:u w:val="single"/>
        </w:rPr>
      </w:pPr>
    </w:p>
    <w:p w14:paraId="02B5FA9F" w14:textId="1A5C677A" w:rsidR="00B877D5" w:rsidRDefault="00B877D5" w:rsidP="00136C2C">
      <w:pPr>
        <w:rPr>
          <w:rFonts w:cstheme="minorHAnsi"/>
          <w:b/>
          <w:bCs/>
          <w:u w:val="single"/>
        </w:rPr>
      </w:pPr>
    </w:p>
    <w:p w14:paraId="65FA7243" w14:textId="53FE54FF" w:rsidR="00B877D5" w:rsidRDefault="00B877D5" w:rsidP="00136C2C">
      <w:pPr>
        <w:rPr>
          <w:rFonts w:cstheme="minorHAnsi"/>
          <w:b/>
          <w:bCs/>
          <w:u w:val="single"/>
        </w:rPr>
      </w:pPr>
    </w:p>
    <w:p w14:paraId="5F0FA09D" w14:textId="77777777" w:rsidR="00B877D5" w:rsidRDefault="00B877D5" w:rsidP="00136C2C">
      <w:pPr>
        <w:rPr>
          <w:rFonts w:cstheme="minorHAnsi"/>
          <w:b/>
          <w:bCs/>
          <w:u w:val="single"/>
        </w:rPr>
      </w:pPr>
    </w:p>
    <w:p w14:paraId="4FF8E078" w14:textId="679C0BE0" w:rsidR="00C04AA5" w:rsidRDefault="00136C2C" w:rsidP="00136C2C">
      <w:pPr>
        <w:rPr>
          <w:rFonts w:cstheme="minorHAnsi"/>
          <w:b/>
          <w:bCs/>
          <w:u w:val="single"/>
        </w:rPr>
      </w:pPr>
      <w:r w:rsidRPr="00EF4224">
        <w:rPr>
          <w:rFonts w:cstheme="minorHAnsi"/>
          <w:b/>
          <w:bCs/>
          <w:u w:val="single"/>
        </w:rPr>
        <w:t>Bow-Tie</w:t>
      </w:r>
    </w:p>
    <w:p w14:paraId="640954F0" w14:textId="31509039" w:rsidR="00B877D5" w:rsidRDefault="00CA0B9F" w:rsidP="00CA0B9F">
      <w:pPr>
        <w:rPr>
          <w:rFonts w:cstheme="minorHAnsi"/>
        </w:rPr>
      </w:pPr>
      <w:r w:rsidRPr="00567CC4">
        <w:rPr>
          <w:rFonts w:cstheme="minorHAnsi"/>
        </w:rPr>
        <w:t>The nurse cares for a 44-year-old male with a known diagnosis</w:t>
      </w:r>
      <w:r>
        <w:rPr>
          <w:rFonts w:cstheme="minorHAnsi"/>
        </w:rPr>
        <w:t xml:space="preserve"> of post-traumatic stress disorder </w:t>
      </w:r>
      <w:r w:rsidR="00A94456">
        <w:rPr>
          <w:rFonts w:cstheme="minorHAnsi"/>
        </w:rPr>
        <w:t xml:space="preserve">(PTSD) </w:t>
      </w:r>
      <w:r>
        <w:rPr>
          <w:rFonts w:cstheme="minorHAnsi"/>
        </w:rPr>
        <w:t>in</w:t>
      </w:r>
      <w:r w:rsidRPr="00567CC4">
        <w:rPr>
          <w:rFonts w:cstheme="minorHAnsi"/>
        </w:rPr>
        <w:t xml:space="preserve"> a </w:t>
      </w:r>
      <w:r>
        <w:rPr>
          <w:rFonts w:cstheme="minorHAnsi"/>
        </w:rPr>
        <w:t>b</w:t>
      </w:r>
      <w:r w:rsidRPr="00567CC4">
        <w:rPr>
          <w:rFonts w:cstheme="minorHAnsi"/>
        </w:rPr>
        <w:t xml:space="preserve">ehavioral </w:t>
      </w:r>
      <w:r>
        <w:rPr>
          <w:rFonts w:cstheme="minorHAnsi"/>
        </w:rPr>
        <w:t>h</w:t>
      </w:r>
      <w:r w:rsidRPr="00567CC4">
        <w:rPr>
          <w:rFonts w:cstheme="minorHAnsi"/>
        </w:rPr>
        <w:t xml:space="preserve">ealth </w:t>
      </w:r>
      <w:r>
        <w:rPr>
          <w:rFonts w:cstheme="minorHAnsi"/>
        </w:rPr>
        <w:t>u</w:t>
      </w:r>
      <w:r w:rsidRPr="00567CC4">
        <w:rPr>
          <w:rFonts w:cstheme="minorHAnsi"/>
        </w:rPr>
        <w:t xml:space="preserve">rgent </w:t>
      </w:r>
      <w:r>
        <w:rPr>
          <w:rFonts w:cstheme="minorHAnsi"/>
        </w:rPr>
        <w:t>c</w:t>
      </w:r>
      <w:r w:rsidRPr="00567CC4">
        <w:rPr>
          <w:rFonts w:cstheme="minorHAnsi"/>
        </w:rPr>
        <w:t xml:space="preserve">are </w:t>
      </w:r>
      <w:r>
        <w:rPr>
          <w:rFonts w:cstheme="minorHAnsi"/>
        </w:rPr>
        <w:t>c</w:t>
      </w:r>
      <w:r w:rsidRPr="00567CC4">
        <w:rPr>
          <w:rFonts w:cstheme="minorHAnsi"/>
        </w:rPr>
        <w:t xml:space="preserve">linic. </w:t>
      </w:r>
    </w:p>
    <w:tbl>
      <w:tblPr>
        <w:tblStyle w:val="TableGrid"/>
        <w:tblW w:w="0" w:type="auto"/>
        <w:tblLook w:val="04A0" w:firstRow="1" w:lastRow="0" w:firstColumn="1" w:lastColumn="0" w:noHBand="0" w:noVBand="1"/>
      </w:tblPr>
      <w:tblGrid>
        <w:gridCol w:w="1288"/>
        <w:gridCol w:w="588"/>
        <w:gridCol w:w="1004"/>
        <w:gridCol w:w="257"/>
        <w:gridCol w:w="868"/>
        <w:gridCol w:w="302"/>
        <w:gridCol w:w="874"/>
        <w:gridCol w:w="792"/>
        <w:gridCol w:w="1252"/>
        <w:gridCol w:w="275"/>
        <w:gridCol w:w="1770"/>
      </w:tblGrid>
      <w:tr w:rsidR="00B877D5" w:rsidRPr="007D2187" w14:paraId="265924B7" w14:textId="77777777" w:rsidTr="00551B60">
        <w:trPr>
          <w:gridAfter w:val="8"/>
          <w:wAfter w:w="6390" w:type="dxa"/>
        </w:trPr>
        <w:tc>
          <w:tcPr>
            <w:tcW w:w="2880" w:type="dxa"/>
            <w:gridSpan w:val="3"/>
            <w:tcBorders>
              <w:top w:val="single" w:sz="36" w:space="0" w:color="auto"/>
              <w:left w:val="single" w:sz="36" w:space="0" w:color="auto"/>
              <w:right w:val="single" w:sz="36" w:space="0" w:color="auto"/>
            </w:tcBorders>
            <w:shd w:val="clear" w:color="auto" w:fill="D9D9D9" w:themeFill="background1" w:themeFillShade="D9"/>
          </w:tcPr>
          <w:p w14:paraId="2406723C" w14:textId="77777777" w:rsidR="00B877D5" w:rsidRPr="007D2187" w:rsidRDefault="00B877D5" w:rsidP="00551B60">
            <w:pPr>
              <w:rPr>
                <w:b/>
                <w:bCs/>
              </w:rPr>
            </w:pPr>
            <w:r w:rsidRPr="007D2187">
              <w:rPr>
                <w:b/>
                <w:bCs/>
              </w:rPr>
              <w:t>Phase</w:t>
            </w:r>
            <w:r>
              <w:rPr>
                <w:b/>
                <w:bCs/>
              </w:rPr>
              <w:t xml:space="preserve"> </w:t>
            </w:r>
            <w:r w:rsidRPr="007D2187">
              <w:rPr>
                <w:b/>
                <w:bCs/>
              </w:rPr>
              <w:t>Sheet</w:t>
            </w:r>
          </w:p>
        </w:tc>
      </w:tr>
      <w:tr w:rsidR="00B877D5" w14:paraId="3FCA8B05" w14:textId="77777777" w:rsidTr="00551B60">
        <w:tc>
          <w:tcPr>
            <w:tcW w:w="1288" w:type="dxa"/>
          </w:tcPr>
          <w:p w14:paraId="44E24DCE" w14:textId="77777777" w:rsidR="00B877D5" w:rsidRDefault="00B877D5" w:rsidP="00551B60">
            <w:r w:rsidRPr="00A80DD8">
              <w:rPr>
                <w:b/>
                <w:bCs/>
              </w:rPr>
              <w:t>Name</w:t>
            </w:r>
          </w:p>
        </w:tc>
        <w:tc>
          <w:tcPr>
            <w:tcW w:w="4685" w:type="dxa"/>
            <w:gridSpan w:val="7"/>
          </w:tcPr>
          <w:p w14:paraId="38CFC30F" w14:textId="77777777" w:rsidR="00B877D5" w:rsidRDefault="00B877D5" w:rsidP="00551B60">
            <w:r>
              <w:t>James Wheeler</w:t>
            </w:r>
          </w:p>
        </w:tc>
        <w:tc>
          <w:tcPr>
            <w:tcW w:w="1527" w:type="dxa"/>
            <w:gridSpan w:val="2"/>
          </w:tcPr>
          <w:p w14:paraId="157AED85" w14:textId="77777777" w:rsidR="00B877D5" w:rsidRDefault="00B877D5" w:rsidP="00551B60">
            <w:r w:rsidRPr="00A80DD8">
              <w:rPr>
                <w:b/>
                <w:bCs/>
              </w:rPr>
              <w:t>Gender</w:t>
            </w:r>
          </w:p>
        </w:tc>
        <w:tc>
          <w:tcPr>
            <w:tcW w:w="1770" w:type="dxa"/>
          </w:tcPr>
          <w:p w14:paraId="27F6BD57" w14:textId="77777777" w:rsidR="00B877D5" w:rsidRDefault="00B877D5" w:rsidP="00551B60">
            <w:r>
              <w:t>M</w:t>
            </w:r>
          </w:p>
        </w:tc>
      </w:tr>
      <w:tr w:rsidR="00B877D5" w14:paraId="7FBB0B37" w14:textId="77777777" w:rsidTr="00551B60">
        <w:tc>
          <w:tcPr>
            <w:tcW w:w="1288" w:type="dxa"/>
          </w:tcPr>
          <w:p w14:paraId="5844258B" w14:textId="77777777" w:rsidR="00B877D5" w:rsidRDefault="00B877D5" w:rsidP="00551B60">
            <w:r w:rsidRPr="00A80DD8">
              <w:rPr>
                <w:b/>
                <w:bCs/>
              </w:rPr>
              <w:t>Age</w:t>
            </w:r>
          </w:p>
        </w:tc>
        <w:tc>
          <w:tcPr>
            <w:tcW w:w="1849" w:type="dxa"/>
            <w:gridSpan w:val="3"/>
          </w:tcPr>
          <w:p w14:paraId="49612075" w14:textId="77777777" w:rsidR="00B877D5" w:rsidRDefault="00B877D5" w:rsidP="00551B60">
            <w:r>
              <w:t>44</w:t>
            </w:r>
          </w:p>
        </w:tc>
        <w:tc>
          <w:tcPr>
            <w:tcW w:w="1170" w:type="dxa"/>
            <w:gridSpan w:val="2"/>
          </w:tcPr>
          <w:p w14:paraId="2E2715FA" w14:textId="77777777" w:rsidR="00B877D5" w:rsidRDefault="00B877D5" w:rsidP="00551B60">
            <w:r w:rsidRPr="005270F8">
              <w:rPr>
                <w:b/>
                <w:bCs/>
              </w:rPr>
              <w:t>Weigh</w:t>
            </w:r>
            <w:r>
              <w:rPr>
                <w:b/>
                <w:bCs/>
              </w:rPr>
              <w:t>t</w:t>
            </w:r>
          </w:p>
        </w:tc>
        <w:tc>
          <w:tcPr>
            <w:tcW w:w="1666" w:type="dxa"/>
            <w:gridSpan w:val="2"/>
          </w:tcPr>
          <w:p w14:paraId="2C82D9C2" w14:textId="77777777" w:rsidR="00B877D5" w:rsidRDefault="00B877D5" w:rsidP="00551B60">
            <w:r>
              <w:t>162 lbs (73.5 kg)</w:t>
            </w:r>
          </w:p>
        </w:tc>
        <w:tc>
          <w:tcPr>
            <w:tcW w:w="1527" w:type="dxa"/>
            <w:gridSpan w:val="2"/>
          </w:tcPr>
          <w:p w14:paraId="32E8BB53" w14:textId="77777777" w:rsidR="00B877D5" w:rsidRDefault="00B877D5" w:rsidP="00551B60">
            <w:r w:rsidRPr="00A80DD8">
              <w:rPr>
                <w:b/>
                <w:bCs/>
              </w:rPr>
              <w:t>Allergies</w:t>
            </w:r>
          </w:p>
        </w:tc>
        <w:tc>
          <w:tcPr>
            <w:tcW w:w="1770" w:type="dxa"/>
          </w:tcPr>
          <w:p w14:paraId="25671C72" w14:textId="77777777" w:rsidR="00B877D5" w:rsidRDefault="00B877D5" w:rsidP="00551B60">
            <w:r>
              <w:t>NKDA</w:t>
            </w:r>
          </w:p>
        </w:tc>
      </w:tr>
      <w:tr w:rsidR="00B877D5" w14:paraId="0749FE35" w14:textId="77777777" w:rsidTr="00551B60">
        <w:tc>
          <w:tcPr>
            <w:tcW w:w="3137" w:type="dxa"/>
            <w:gridSpan w:val="4"/>
          </w:tcPr>
          <w:p w14:paraId="45AA39F6" w14:textId="77777777" w:rsidR="00B877D5" w:rsidRDefault="00B877D5" w:rsidP="00551B60">
            <w:r w:rsidRPr="00A80DD8">
              <w:rPr>
                <w:b/>
                <w:bCs/>
              </w:rPr>
              <w:t>Preferred language</w:t>
            </w:r>
          </w:p>
        </w:tc>
        <w:tc>
          <w:tcPr>
            <w:tcW w:w="2044" w:type="dxa"/>
            <w:gridSpan w:val="3"/>
          </w:tcPr>
          <w:p w14:paraId="2E7E6B4F" w14:textId="77777777" w:rsidR="00B877D5" w:rsidRDefault="00B877D5" w:rsidP="00551B60">
            <w:r>
              <w:t>English</w:t>
            </w:r>
          </w:p>
        </w:tc>
        <w:tc>
          <w:tcPr>
            <w:tcW w:w="2044" w:type="dxa"/>
            <w:gridSpan w:val="2"/>
          </w:tcPr>
          <w:p w14:paraId="42E7807A" w14:textId="77777777" w:rsidR="00B877D5" w:rsidRDefault="00B877D5" w:rsidP="00551B60">
            <w:r w:rsidRPr="00A80DD8">
              <w:rPr>
                <w:b/>
                <w:bCs/>
              </w:rPr>
              <w:t>Marital status</w:t>
            </w:r>
          </w:p>
        </w:tc>
        <w:tc>
          <w:tcPr>
            <w:tcW w:w="2045" w:type="dxa"/>
            <w:gridSpan w:val="2"/>
          </w:tcPr>
          <w:p w14:paraId="4638ACCD" w14:textId="77777777" w:rsidR="00B877D5" w:rsidRDefault="00B877D5" w:rsidP="00551B60">
            <w:r>
              <w:t>Married</w:t>
            </w:r>
          </w:p>
        </w:tc>
      </w:tr>
      <w:tr w:rsidR="00B877D5" w14:paraId="5C17EB31" w14:textId="77777777" w:rsidTr="00551B60">
        <w:trPr>
          <w:gridAfter w:val="8"/>
          <w:wAfter w:w="6390" w:type="dxa"/>
        </w:trPr>
        <w:tc>
          <w:tcPr>
            <w:tcW w:w="2880" w:type="dxa"/>
            <w:gridSpan w:val="3"/>
            <w:tcBorders>
              <w:top w:val="single" w:sz="36" w:space="0" w:color="auto"/>
              <w:left w:val="single" w:sz="36" w:space="0" w:color="auto"/>
              <w:right w:val="single" w:sz="36" w:space="0" w:color="auto"/>
            </w:tcBorders>
            <w:shd w:val="clear" w:color="auto" w:fill="D9D9D9" w:themeFill="background1" w:themeFillShade="D9"/>
          </w:tcPr>
          <w:p w14:paraId="3CA9E08A" w14:textId="77777777" w:rsidR="00B877D5" w:rsidRPr="002A38E7" w:rsidRDefault="00B877D5" w:rsidP="00551B60">
            <w:pPr>
              <w:rPr>
                <w:b/>
                <w:bCs/>
              </w:rPr>
            </w:pPr>
            <w:r w:rsidRPr="002A38E7">
              <w:rPr>
                <w:b/>
                <w:bCs/>
              </w:rPr>
              <w:t>Clinic Notes</w:t>
            </w:r>
          </w:p>
        </w:tc>
      </w:tr>
      <w:tr w:rsidR="00B877D5" w14:paraId="40774DAD" w14:textId="77777777" w:rsidTr="00551B60">
        <w:tc>
          <w:tcPr>
            <w:tcW w:w="9270" w:type="dxa"/>
            <w:gridSpan w:val="11"/>
          </w:tcPr>
          <w:p w14:paraId="1CA6A792" w14:textId="77777777" w:rsidR="00B877D5" w:rsidRDefault="00B877D5" w:rsidP="00551B60">
            <w:r w:rsidRPr="0099239D">
              <w:rPr>
                <w:rFonts w:cstheme="minorHAnsi"/>
                <w:b/>
              </w:rPr>
              <w:t>1030</w:t>
            </w:r>
            <w:r>
              <w:rPr>
                <w:rFonts w:cstheme="minorHAnsi"/>
                <w:b/>
              </w:rPr>
              <w:t>/</w:t>
            </w:r>
            <w:r w:rsidRPr="0099239D">
              <w:rPr>
                <w:rFonts w:cstheme="minorHAnsi"/>
                <w:b/>
              </w:rPr>
              <w:t>Initial Assessment:</w:t>
            </w:r>
            <w:r>
              <w:rPr>
                <w:rFonts w:cstheme="minorHAnsi"/>
              </w:rPr>
              <w:t xml:space="preserve"> Diagnosed with PTSD 5 years ago.</w:t>
            </w:r>
            <w:r w:rsidRPr="00567CC4">
              <w:rPr>
                <w:rFonts w:cstheme="minorHAnsi"/>
              </w:rPr>
              <w:t xml:space="preserve"> </w:t>
            </w:r>
            <w:r>
              <w:rPr>
                <w:rFonts w:cstheme="minorHAnsi"/>
              </w:rPr>
              <w:t>A</w:t>
            </w:r>
            <w:r w:rsidRPr="00567CC4">
              <w:rPr>
                <w:rFonts w:cstheme="minorHAnsi"/>
              </w:rPr>
              <w:t xml:space="preserve">ppears disheveled, anxious, and easily startled. </w:t>
            </w:r>
            <w:r>
              <w:rPr>
                <w:rFonts w:cstheme="minorHAnsi"/>
              </w:rPr>
              <w:t>Reports increased</w:t>
            </w:r>
            <w:r w:rsidRPr="00567CC4">
              <w:rPr>
                <w:rFonts w:cstheme="minorHAnsi"/>
              </w:rPr>
              <w:t xml:space="preserve"> difficulty sleeping</w:t>
            </w:r>
            <w:r>
              <w:rPr>
                <w:rFonts w:cstheme="minorHAnsi"/>
              </w:rPr>
              <w:t xml:space="preserve"> over the last month</w:t>
            </w:r>
            <w:r w:rsidRPr="00567CC4">
              <w:rPr>
                <w:rFonts w:cstheme="minorHAnsi"/>
              </w:rPr>
              <w:t xml:space="preserve"> due to nightmares that cause him to wake up in a panic. </w:t>
            </w:r>
            <w:r>
              <w:rPr>
                <w:rFonts w:cstheme="minorHAnsi"/>
              </w:rPr>
              <w:t>Client</w:t>
            </w:r>
            <w:r w:rsidRPr="00567CC4">
              <w:rPr>
                <w:rFonts w:cstheme="minorHAnsi"/>
              </w:rPr>
              <w:t xml:space="preserve"> lost his job two weeks ago due to missing too much time from work and he has not been able to get himself together enough to look for a new one. When he lost his job, he also lost his health insurance.</w:t>
            </w:r>
            <w:r>
              <w:rPr>
                <w:rFonts w:cstheme="minorHAnsi"/>
              </w:rPr>
              <w:t xml:space="preserve"> He reports missing 2 </w:t>
            </w:r>
            <w:r w:rsidRPr="003A3B7E">
              <w:rPr>
                <w:rFonts w:cstheme="minorHAnsi"/>
              </w:rPr>
              <w:t>scheduled clinic appointments and 3 of his weekly group sessions</w:t>
            </w:r>
            <w:r>
              <w:rPr>
                <w:rFonts w:cstheme="minorHAnsi"/>
              </w:rPr>
              <w:t xml:space="preserve"> over the last month. Denies a history of self-harm. He</w:t>
            </w:r>
            <w:r w:rsidRPr="00567CC4">
              <w:rPr>
                <w:rFonts w:cstheme="minorHAnsi"/>
              </w:rPr>
              <w:t xml:space="preserve"> </w:t>
            </w:r>
            <w:r>
              <w:rPr>
                <w:rFonts w:cstheme="minorHAnsi"/>
              </w:rPr>
              <w:t>states</w:t>
            </w:r>
            <w:r w:rsidRPr="00567CC4">
              <w:rPr>
                <w:rFonts w:cstheme="minorHAnsi"/>
              </w:rPr>
              <w:t xml:space="preserve"> his wife is</w:t>
            </w:r>
            <w:r>
              <w:rPr>
                <w:rFonts w:cstheme="minorHAnsi"/>
              </w:rPr>
              <w:t xml:space="preserve"> supportive, but has been</w:t>
            </w:r>
            <w:r w:rsidRPr="00567CC4">
              <w:rPr>
                <w:rFonts w:cstheme="minorHAnsi"/>
              </w:rPr>
              <w:t xml:space="preserve"> upset with him because he has been so irritable, and he doesn’t blame her. </w:t>
            </w:r>
            <w:r>
              <w:rPr>
                <w:rFonts w:cstheme="minorHAnsi"/>
              </w:rPr>
              <w:t xml:space="preserve">Client states, </w:t>
            </w:r>
            <w:r w:rsidRPr="00567CC4">
              <w:rPr>
                <w:rFonts w:cstheme="minorHAnsi"/>
              </w:rPr>
              <w:t>“She would probably be better off if I wasn’t around.</w:t>
            </w:r>
            <w:r>
              <w:rPr>
                <w:rFonts w:cstheme="minorHAnsi"/>
              </w:rPr>
              <w:t xml:space="preserve">” </w:t>
            </w:r>
          </w:p>
        </w:tc>
      </w:tr>
      <w:tr w:rsidR="00B877D5" w14:paraId="5ED20CD9" w14:textId="77777777" w:rsidTr="00551B60">
        <w:trPr>
          <w:gridAfter w:val="8"/>
          <w:wAfter w:w="6390" w:type="dxa"/>
        </w:trPr>
        <w:tc>
          <w:tcPr>
            <w:tcW w:w="2880" w:type="dxa"/>
            <w:gridSpan w:val="3"/>
            <w:tcBorders>
              <w:top w:val="single" w:sz="36" w:space="0" w:color="auto"/>
              <w:left w:val="single" w:sz="36" w:space="0" w:color="auto"/>
              <w:right w:val="single" w:sz="36" w:space="0" w:color="auto"/>
            </w:tcBorders>
            <w:shd w:val="clear" w:color="auto" w:fill="D9D9D9" w:themeFill="background1" w:themeFillShade="D9"/>
          </w:tcPr>
          <w:p w14:paraId="3BEBC42F" w14:textId="77777777" w:rsidR="00B877D5" w:rsidRDefault="00B877D5" w:rsidP="00551B60">
            <w:r w:rsidRPr="00283262">
              <w:rPr>
                <w:b/>
                <w:bCs/>
              </w:rPr>
              <w:t>Vital Signs</w:t>
            </w:r>
          </w:p>
        </w:tc>
      </w:tr>
      <w:tr w:rsidR="00B877D5" w14:paraId="419E1786" w14:textId="77777777" w:rsidTr="00551B60">
        <w:trPr>
          <w:gridAfter w:val="6"/>
          <w:wAfter w:w="5265" w:type="dxa"/>
        </w:trPr>
        <w:tc>
          <w:tcPr>
            <w:tcW w:w="1876" w:type="dxa"/>
            <w:gridSpan w:val="2"/>
          </w:tcPr>
          <w:p w14:paraId="3B43CF80" w14:textId="77777777" w:rsidR="00B877D5" w:rsidRDefault="00B877D5" w:rsidP="00551B60">
            <w:r>
              <w:t>Time</w:t>
            </w:r>
          </w:p>
        </w:tc>
        <w:tc>
          <w:tcPr>
            <w:tcW w:w="2129" w:type="dxa"/>
            <w:gridSpan w:val="3"/>
          </w:tcPr>
          <w:p w14:paraId="337C4634" w14:textId="77777777" w:rsidR="00B877D5" w:rsidRDefault="00B877D5" w:rsidP="00551B60">
            <w:r>
              <w:t>1030</w:t>
            </w:r>
          </w:p>
        </w:tc>
      </w:tr>
      <w:tr w:rsidR="00B877D5" w14:paraId="241ABE3B" w14:textId="77777777" w:rsidTr="00551B60">
        <w:trPr>
          <w:gridAfter w:val="6"/>
          <w:wAfter w:w="5265" w:type="dxa"/>
        </w:trPr>
        <w:tc>
          <w:tcPr>
            <w:tcW w:w="1876" w:type="dxa"/>
            <w:gridSpan w:val="2"/>
          </w:tcPr>
          <w:p w14:paraId="68F95954" w14:textId="77777777" w:rsidR="00B877D5" w:rsidRPr="004B4390" w:rsidRDefault="00B877D5" w:rsidP="00551B60">
            <w:r>
              <w:t xml:space="preserve">T </w:t>
            </w:r>
            <w:r w:rsidRPr="004B4390">
              <w:rPr>
                <w:rFonts w:cstheme="minorHAnsi"/>
                <w:vertAlign w:val="superscript"/>
              </w:rPr>
              <w:t>◦</w:t>
            </w:r>
            <w:r>
              <w:rPr>
                <w:rFonts w:cstheme="minorHAnsi"/>
              </w:rPr>
              <w:t xml:space="preserve">F ( </w:t>
            </w:r>
            <w:r w:rsidRPr="004B4390">
              <w:rPr>
                <w:rFonts w:cstheme="minorHAnsi"/>
                <w:vertAlign w:val="superscript"/>
              </w:rPr>
              <w:t>◦</w:t>
            </w:r>
            <w:r>
              <w:rPr>
                <w:rFonts w:cstheme="minorHAnsi"/>
              </w:rPr>
              <w:t>C)</w:t>
            </w:r>
          </w:p>
        </w:tc>
        <w:tc>
          <w:tcPr>
            <w:tcW w:w="2129" w:type="dxa"/>
            <w:gridSpan w:val="3"/>
          </w:tcPr>
          <w:p w14:paraId="40E4C9B3" w14:textId="77777777" w:rsidR="00B877D5" w:rsidRDefault="00B877D5" w:rsidP="00551B60">
            <w:r>
              <w:t>97.8 F (36.6 C)</w:t>
            </w:r>
          </w:p>
        </w:tc>
      </w:tr>
      <w:tr w:rsidR="00B877D5" w14:paraId="07D1D665" w14:textId="77777777" w:rsidTr="00551B60">
        <w:trPr>
          <w:gridAfter w:val="6"/>
          <w:wAfter w:w="5265" w:type="dxa"/>
        </w:trPr>
        <w:tc>
          <w:tcPr>
            <w:tcW w:w="1876" w:type="dxa"/>
            <w:gridSpan w:val="2"/>
          </w:tcPr>
          <w:p w14:paraId="3100ADFC" w14:textId="77777777" w:rsidR="00B877D5" w:rsidRDefault="00B877D5" w:rsidP="00551B60">
            <w:r>
              <w:t xml:space="preserve">P </w:t>
            </w:r>
          </w:p>
        </w:tc>
        <w:tc>
          <w:tcPr>
            <w:tcW w:w="2129" w:type="dxa"/>
            <w:gridSpan w:val="3"/>
          </w:tcPr>
          <w:p w14:paraId="021F5A24" w14:textId="77777777" w:rsidR="00B877D5" w:rsidRDefault="00B877D5" w:rsidP="00551B60">
            <w:r>
              <w:t>98</w:t>
            </w:r>
          </w:p>
        </w:tc>
      </w:tr>
      <w:tr w:rsidR="00B877D5" w14:paraId="0B1ABCBD" w14:textId="77777777" w:rsidTr="00551B60">
        <w:trPr>
          <w:gridAfter w:val="6"/>
          <w:wAfter w:w="5265" w:type="dxa"/>
        </w:trPr>
        <w:tc>
          <w:tcPr>
            <w:tcW w:w="1876" w:type="dxa"/>
            <w:gridSpan w:val="2"/>
          </w:tcPr>
          <w:p w14:paraId="181AA6D4" w14:textId="77777777" w:rsidR="00B877D5" w:rsidRDefault="00B877D5" w:rsidP="00551B60">
            <w:r>
              <w:t>RR</w:t>
            </w:r>
          </w:p>
        </w:tc>
        <w:tc>
          <w:tcPr>
            <w:tcW w:w="2129" w:type="dxa"/>
            <w:gridSpan w:val="3"/>
          </w:tcPr>
          <w:p w14:paraId="517EDE15" w14:textId="77777777" w:rsidR="00B877D5" w:rsidRDefault="00B877D5" w:rsidP="00551B60">
            <w:r>
              <w:t>20</w:t>
            </w:r>
          </w:p>
        </w:tc>
      </w:tr>
      <w:tr w:rsidR="00B877D5" w14:paraId="69CC48F5" w14:textId="77777777" w:rsidTr="00551B60">
        <w:trPr>
          <w:gridAfter w:val="6"/>
          <w:wAfter w:w="5265" w:type="dxa"/>
        </w:trPr>
        <w:tc>
          <w:tcPr>
            <w:tcW w:w="1876" w:type="dxa"/>
            <w:gridSpan w:val="2"/>
          </w:tcPr>
          <w:p w14:paraId="1BC74613" w14:textId="77777777" w:rsidR="00B877D5" w:rsidRDefault="00B877D5" w:rsidP="00551B60">
            <w:r>
              <w:t>B/P</w:t>
            </w:r>
          </w:p>
        </w:tc>
        <w:tc>
          <w:tcPr>
            <w:tcW w:w="2129" w:type="dxa"/>
            <w:gridSpan w:val="3"/>
          </w:tcPr>
          <w:p w14:paraId="46D80F35" w14:textId="77777777" w:rsidR="00B877D5" w:rsidRDefault="00B877D5" w:rsidP="00551B60">
            <w:r>
              <w:t>138/90</w:t>
            </w:r>
          </w:p>
        </w:tc>
      </w:tr>
      <w:tr w:rsidR="00B877D5" w14:paraId="23AE9F79" w14:textId="77777777" w:rsidTr="00551B60">
        <w:trPr>
          <w:gridAfter w:val="6"/>
          <w:wAfter w:w="5265" w:type="dxa"/>
        </w:trPr>
        <w:tc>
          <w:tcPr>
            <w:tcW w:w="1876" w:type="dxa"/>
            <w:gridSpan w:val="2"/>
          </w:tcPr>
          <w:p w14:paraId="5D17BDA3" w14:textId="77777777" w:rsidR="00B877D5" w:rsidRDefault="00B877D5" w:rsidP="00551B60">
            <w:r>
              <w:t>Pulse oximeter</w:t>
            </w:r>
          </w:p>
        </w:tc>
        <w:tc>
          <w:tcPr>
            <w:tcW w:w="2129" w:type="dxa"/>
            <w:gridSpan w:val="3"/>
          </w:tcPr>
          <w:p w14:paraId="72D2FFDC" w14:textId="77777777" w:rsidR="00B877D5" w:rsidRDefault="00B877D5" w:rsidP="00551B60">
            <w:r>
              <w:t>97%  (RA)</w:t>
            </w:r>
          </w:p>
        </w:tc>
      </w:tr>
      <w:tr w:rsidR="00B877D5" w14:paraId="7AB7D8DF" w14:textId="77777777" w:rsidTr="00551B60">
        <w:trPr>
          <w:gridAfter w:val="6"/>
          <w:wAfter w:w="5265" w:type="dxa"/>
        </w:trPr>
        <w:tc>
          <w:tcPr>
            <w:tcW w:w="1876" w:type="dxa"/>
            <w:gridSpan w:val="2"/>
          </w:tcPr>
          <w:p w14:paraId="7D28A4DE" w14:textId="77777777" w:rsidR="00B877D5" w:rsidRDefault="00B877D5" w:rsidP="00551B60">
            <w:r>
              <w:t>Pain</w:t>
            </w:r>
          </w:p>
        </w:tc>
        <w:tc>
          <w:tcPr>
            <w:tcW w:w="2129" w:type="dxa"/>
            <w:gridSpan w:val="3"/>
          </w:tcPr>
          <w:p w14:paraId="1B49D688" w14:textId="77777777" w:rsidR="00B877D5" w:rsidRDefault="00B877D5" w:rsidP="00551B60">
            <w:r>
              <w:t>Headache 7/10</w:t>
            </w:r>
          </w:p>
        </w:tc>
      </w:tr>
    </w:tbl>
    <w:p w14:paraId="44D81B0B" w14:textId="77777777" w:rsidR="00B877D5" w:rsidRDefault="00B877D5" w:rsidP="00CA0B9F">
      <w:pPr>
        <w:rPr>
          <w:rFonts w:cstheme="minorHAnsi"/>
        </w:rPr>
      </w:pPr>
    </w:p>
    <w:p w14:paraId="0D942DA9" w14:textId="26EC6671" w:rsidR="00835326" w:rsidRPr="00B07297" w:rsidRDefault="00C35458" w:rsidP="00B07297">
      <w:pPr>
        <w:numPr>
          <w:ilvl w:val="0"/>
          <w:numId w:val="14"/>
        </w:numPr>
        <w:rPr>
          <w:rFonts w:cstheme="minorHAnsi"/>
        </w:rPr>
      </w:pPr>
      <w:r w:rsidRPr="00EF4224">
        <w:rPr>
          <w:rFonts w:cstheme="minorHAnsi"/>
        </w:rPr>
        <w:t xml:space="preserve">Complete the diagram by dragging from the choices below to specify what condition the client is most likely experiencing, 2 actions the nurse should take to address that condition, and 2 parameters the </w:t>
      </w:r>
      <w:r>
        <w:rPr>
          <w:rFonts w:cstheme="minorHAnsi"/>
        </w:rPr>
        <w:t>nurse should follow up with in the outpatient clinic setting</w:t>
      </w:r>
      <w:r w:rsidRPr="00EF4224">
        <w:rPr>
          <w:rFonts w:cstheme="minorHAnsi"/>
        </w:rPr>
        <w:t>.</w:t>
      </w:r>
    </w:p>
    <w:tbl>
      <w:tblPr>
        <w:tblStyle w:val="TableGrid"/>
        <w:tblW w:w="0" w:type="auto"/>
        <w:tblLook w:val="04A0" w:firstRow="1" w:lastRow="0" w:firstColumn="1" w:lastColumn="0" w:noHBand="0" w:noVBand="1"/>
      </w:tblPr>
      <w:tblGrid>
        <w:gridCol w:w="3325"/>
        <w:gridCol w:w="2922"/>
        <w:gridCol w:w="3103"/>
      </w:tblGrid>
      <w:tr w:rsidR="00137D17" w:rsidRPr="00EF4224" w14:paraId="1CBA9B15" w14:textId="77777777" w:rsidTr="00CB6B56">
        <w:trPr>
          <w:trHeight w:val="368"/>
        </w:trPr>
        <w:tc>
          <w:tcPr>
            <w:tcW w:w="3325" w:type="dxa"/>
            <w:tcBorders>
              <w:bottom w:val="single" w:sz="4" w:space="0" w:color="auto"/>
              <w:right w:val="single" w:sz="4" w:space="0" w:color="auto"/>
            </w:tcBorders>
            <w:shd w:val="clear" w:color="auto" w:fill="auto"/>
          </w:tcPr>
          <w:p w14:paraId="44FB2E99" w14:textId="09140D07" w:rsidR="000F7FBC" w:rsidRPr="00835326" w:rsidRDefault="00136C2C" w:rsidP="00835326">
            <w:pPr>
              <w:jc w:val="center"/>
              <w:rPr>
                <w:rFonts w:cstheme="minorHAnsi"/>
              </w:rPr>
            </w:pPr>
            <w:r w:rsidRPr="00EF4224">
              <w:rPr>
                <w:rFonts w:cstheme="minorHAnsi"/>
              </w:rPr>
              <w:t>Action to take</w:t>
            </w:r>
          </w:p>
        </w:tc>
        <w:tc>
          <w:tcPr>
            <w:tcW w:w="2922" w:type="dxa"/>
            <w:tcBorders>
              <w:top w:val="nil"/>
              <w:left w:val="single" w:sz="4" w:space="0" w:color="auto"/>
              <w:bottom w:val="single" w:sz="4" w:space="0" w:color="auto"/>
              <w:right w:val="single" w:sz="4" w:space="0" w:color="auto"/>
            </w:tcBorders>
            <w:shd w:val="clear" w:color="auto" w:fill="auto"/>
          </w:tcPr>
          <w:p w14:paraId="7337855C" w14:textId="77777777" w:rsidR="00136C2C" w:rsidRPr="00EF4224" w:rsidRDefault="00136C2C" w:rsidP="00DB60DF">
            <w:pPr>
              <w:jc w:val="center"/>
              <w:rPr>
                <w:rFonts w:cstheme="minorHAnsi"/>
              </w:rPr>
            </w:pPr>
          </w:p>
        </w:tc>
        <w:tc>
          <w:tcPr>
            <w:tcW w:w="3103" w:type="dxa"/>
            <w:tcBorders>
              <w:top w:val="single" w:sz="4" w:space="0" w:color="auto"/>
              <w:left w:val="single" w:sz="4" w:space="0" w:color="auto"/>
              <w:bottom w:val="single" w:sz="4" w:space="0" w:color="auto"/>
              <w:right w:val="single" w:sz="4" w:space="0" w:color="auto"/>
            </w:tcBorders>
            <w:shd w:val="clear" w:color="auto" w:fill="auto"/>
          </w:tcPr>
          <w:p w14:paraId="34041C33" w14:textId="4C78C79A" w:rsidR="007969FF" w:rsidRPr="00EF4224" w:rsidRDefault="00136C2C" w:rsidP="00835326">
            <w:pPr>
              <w:jc w:val="center"/>
              <w:rPr>
                <w:rFonts w:cstheme="minorHAnsi"/>
              </w:rPr>
            </w:pPr>
            <w:r w:rsidRPr="00EF4224">
              <w:rPr>
                <w:rFonts w:cstheme="minorHAnsi"/>
              </w:rPr>
              <w:t>Parameter to monitor</w:t>
            </w:r>
          </w:p>
        </w:tc>
      </w:tr>
      <w:tr w:rsidR="00137D17" w:rsidRPr="00EF4224" w14:paraId="31D9982B" w14:textId="77777777" w:rsidTr="00CB6B56">
        <w:tc>
          <w:tcPr>
            <w:tcW w:w="3325" w:type="dxa"/>
            <w:tcBorders>
              <w:top w:val="single" w:sz="4" w:space="0" w:color="auto"/>
              <w:left w:val="nil"/>
              <w:bottom w:val="single" w:sz="4" w:space="0" w:color="auto"/>
              <w:right w:val="single" w:sz="4" w:space="0" w:color="auto"/>
            </w:tcBorders>
            <w:shd w:val="clear" w:color="auto" w:fill="auto"/>
          </w:tcPr>
          <w:p w14:paraId="3DDC4434" w14:textId="77777777" w:rsidR="00136C2C" w:rsidRPr="00EF4224" w:rsidRDefault="00136C2C" w:rsidP="00DB60DF">
            <w:pPr>
              <w:jc w:val="center"/>
              <w:rPr>
                <w:rFonts w:cstheme="minorHAnsi"/>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463154FC" w14:textId="60E3753B" w:rsidR="00136C2C" w:rsidRPr="00835326" w:rsidRDefault="00136C2C" w:rsidP="00835326">
            <w:pPr>
              <w:jc w:val="center"/>
              <w:rPr>
                <w:color w:val="000000"/>
                <w:sz w:val="27"/>
                <w:szCs w:val="27"/>
              </w:rPr>
            </w:pPr>
            <w:r w:rsidRPr="00EF4224">
              <w:rPr>
                <w:rFonts w:cstheme="minorHAnsi"/>
              </w:rPr>
              <w:t>Condition most likely experiencing</w:t>
            </w:r>
            <w:r w:rsidR="007969FF">
              <w:rPr>
                <w:rFonts w:cstheme="minorHAnsi"/>
              </w:rPr>
              <w:t>:</w:t>
            </w:r>
            <w:r w:rsidR="007969FF" w:rsidRPr="007969FF">
              <w:rPr>
                <w:color w:val="000000"/>
                <w:sz w:val="27"/>
                <w:szCs w:val="27"/>
              </w:rPr>
              <w:t xml:space="preserve"> </w:t>
            </w:r>
          </w:p>
        </w:tc>
        <w:tc>
          <w:tcPr>
            <w:tcW w:w="3103" w:type="dxa"/>
            <w:tcBorders>
              <w:top w:val="single" w:sz="4" w:space="0" w:color="auto"/>
              <w:left w:val="single" w:sz="4" w:space="0" w:color="auto"/>
              <w:bottom w:val="single" w:sz="4" w:space="0" w:color="auto"/>
              <w:right w:val="nil"/>
            </w:tcBorders>
            <w:shd w:val="clear" w:color="auto" w:fill="auto"/>
          </w:tcPr>
          <w:p w14:paraId="6D961612" w14:textId="77777777" w:rsidR="00136C2C" w:rsidRPr="00EF4224" w:rsidRDefault="00136C2C" w:rsidP="00DB60DF">
            <w:pPr>
              <w:jc w:val="center"/>
              <w:rPr>
                <w:rFonts w:cstheme="minorHAnsi"/>
              </w:rPr>
            </w:pPr>
          </w:p>
        </w:tc>
      </w:tr>
      <w:tr w:rsidR="00137D17" w:rsidRPr="00EF4224" w14:paraId="04721AD6" w14:textId="77777777" w:rsidTr="00A94456">
        <w:trPr>
          <w:trHeight w:val="323"/>
        </w:trPr>
        <w:tc>
          <w:tcPr>
            <w:tcW w:w="3325" w:type="dxa"/>
            <w:tcBorders>
              <w:top w:val="single" w:sz="4" w:space="0" w:color="auto"/>
              <w:bottom w:val="single" w:sz="4" w:space="0" w:color="auto"/>
              <w:right w:val="single" w:sz="4" w:space="0" w:color="auto"/>
            </w:tcBorders>
            <w:shd w:val="clear" w:color="auto" w:fill="auto"/>
          </w:tcPr>
          <w:p w14:paraId="7AC9CBC9" w14:textId="79D7D7B1" w:rsidR="000F7FBC" w:rsidRPr="00EF4224" w:rsidRDefault="00136C2C" w:rsidP="00835326">
            <w:pPr>
              <w:jc w:val="center"/>
              <w:rPr>
                <w:rFonts w:cstheme="minorHAnsi"/>
              </w:rPr>
            </w:pPr>
            <w:r w:rsidRPr="00EF4224">
              <w:rPr>
                <w:rFonts w:cstheme="minorHAnsi"/>
              </w:rPr>
              <w:t>Action to take</w:t>
            </w:r>
          </w:p>
        </w:tc>
        <w:tc>
          <w:tcPr>
            <w:tcW w:w="2922" w:type="dxa"/>
            <w:tcBorders>
              <w:top w:val="single" w:sz="4" w:space="0" w:color="auto"/>
              <w:left w:val="single" w:sz="4" w:space="0" w:color="auto"/>
              <w:bottom w:val="nil"/>
              <w:right w:val="single" w:sz="4" w:space="0" w:color="auto"/>
            </w:tcBorders>
            <w:shd w:val="clear" w:color="auto" w:fill="auto"/>
          </w:tcPr>
          <w:p w14:paraId="2A9BC6B2" w14:textId="77777777" w:rsidR="00136C2C" w:rsidRPr="00EF4224" w:rsidRDefault="00136C2C" w:rsidP="00DB60DF">
            <w:pPr>
              <w:jc w:val="center"/>
              <w:rPr>
                <w:rFonts w:cstheme="minorHAnsi"/>
              </w:rPr>
            </w:pPr>
          </w:p>
        </w:tc>
        <w:tc>
          <w:tcPr>
            <w:tcW w:w="3103" w:type="dxa"/>
            <w:tcBorders>
              <w:top w:val="single" w:sz="4" w:space="0" w:color="auto"/>
              <w:left w:val="single" w:sz="4" w:space="0" w:color="auto"/>
              <w:bottom w:val="single" w:sz="4" w:space="0" w:color="auto"/>
              <w:right w:val="single" w:sz="4" w:space="0" w:color="auto"/>
            </w:tcBorders>
            <w:shd w:val="clear" w:color="auto" w:fill="auto"/>
          </w:tcPr>
          <w:p w14:paraId="35226B10" w14:textId="37BAA12F" w:rsidR="007969FF" w:rsidRPr="00EF4224" w:rsidRDefault="00136C2C" w:rsidP="00A94456">
            <w:pPr>
              <w:jc w:val="center"/>
              <w:rPr>
                <w:rFonts w:cstheme="minorHAnsi"/>
              </w:rPr>
            </w:pPr>
            <w:r w:rsidRPr="00EF4224">
              <w:rPr>
                <w:rFonts w:cstheme="minorHAnsi"/>
              </w:rPr>
              <w:t>Parameter to monitor</w:t>
            </w:r>
          </w:p>
        </w:tc>
      </w:tr>
      <w:tr w:rsidR="00137D17" w:rsidRPr="00EF4224" w14:paraId="2A299E38" w14:textId="77777777" w:rsidTr="00CB6B56">
        <w:tc>
          <w:tcPr>
            <w:tcW w:w="3325" w:type="dxa"/>
            <w:tcBorders>
              <w:top w:val="single" w:sz="4" w:space="0" w:color="auto"/>
              <w:left w:val="nil"/>
              <w:bottom w:val="single" w:sz="4" w:space="0" w:color="auto"/>
              <w:right w:val="nil"/>
            </w:tcBorders>
            <w:shd w:val="clear" w:color="auto" w:fill="auto"/>
          </w:tcPr>
          <w:p w14:paraId="287C24F0" w14:textId="77777777" w:rsidR="00136C2C" w:rsidRPr="00EF4224" w:rsidRDefault="00136C2C" w:rsidP="00DB60DF">
            <w:pPr>
              <w:jc w:val="center"/>
              <w:rPr>
                <w:rFonts w:cstheme="minorHAnsi"/>
              </w:rPr>
            </w:pPr>
          </w:p>
        </w:tc>
        <w:tc>
          <w:tcPr>
            <w:tcW w:w="2922" w:type="dxa"/>
            <w:tcBorders>
              <w:top w:val="nil"/>
              <w:left w:val="nil"/>
              <w:bottom w:val="nil"/>
              <w:right w:val="nil"/>
            </w:tcBorders>
            <w:shd w:val="clear" w:color="auto" w:fill="auto"/>
          </w:tcPr>
          <w:p w14:paraId="3DA1D092" w14:textId="77777777" w:rsidR="00136C2C" w:rsidRPr="00EF4224" w:rsidRDefault="00136C2C" w:rsidP="00DB60DF">
            <w:pPr>
              <w:jc w:val="center"/>
              <w:rPr>
                <w:rFonts w:cstheme="minorHAnsi"/>
              </w:rPr>
            </w:pPr>
          </w:p>
        </w:tc>
        <w:tc>
          <w:tcPr>
            <w:tcW w:w="3103" w:type="dxa"/>
            <w:tcBorders>
              <w:top w:val="single" w:sz="4" w:space="0" w:color="auto"/>
              <w:left w:val="nil"/>
              <w:bottom w:val="nil"/>
              <w:right w:val="nil"/>
            </w:tcBorders>
            <w:shd w:val="clear" w:color="auto" w:fill="auto"/>
          </w:tcPr>
          <w:p w14:paraId="03CB5286" w14:textId="77777777" w:rsidR="00136C2C" w:rsidRPr="00EF4224" w:rsidRDefault="00136C2C" w:rsidP="00DB60DF">
            <w:pPr>
              <w:jc w:val="center"/>
              <w:rPr>
                <w:rFonts w:cstheme="minorHAnsi"/>
              </w:rPr>
            </w:pPr>
          </w:p>
        </w:tc>
      </w:tr>
      <w:tr w:rsidR="00137D17" w:rsidRPr="00EF4224" w14:paraId="0A3A2BC4" w14:textId="77777777" w:rsidTr="00CB6B56">
        <w:tc>
          <w:tcPr>
            <w:tcW w:w="3325" w:type="dxa"/>
            <w:tcBorders>
              <w:top w:val="single" w:sz="4" w:space="0" w:color="auto"/>
            </w:tcBorders>
            <w:shd w:val="clear" w:color="auto" w:fill="auto"/>
          </w:tcPr>
          <w:p w14:paraId="19A7A562" w14:textId="77777777" w:rsidR="00136C2C" w:rsidRPr="00EF4224" w:rsidRDefault="00136C2C" w:rsidP="00DB60DF">
            <w:pPr>
              <w:jc w:val="center"/>
              <w:rPr>
                <w:rFonts w:cstheme="minorHAnsi"/>
                <w:b/>
                <w:bCs/>
              </w:rPr>
            </w:pPr>
            <w:r w:rsidRPr="00EF4224">
              <w:rPr>
                <w:rFonts w:cstheme="minorHAnsi"/>
                <w:b/>
                <w:bCs/>
              </w:rPr>
              <w:t>Actions to take</w:t>
            </w:r>
          </w:p>
        </w:tc>
        <w:tc>
          <w:tcPr>
            <w:tcW w:w="2922" w:type="dxa"/>
            <w:tcBorders>
              <w:top w:val="single" w:sz="4" w:space="0" w:color="auto"/>
            </w:tcBorders>
            <w:shd w:val="clear" w:color="auto" w:fill="auto"/>
          </w:tcPr>
          <w:p w14:paraId="4F806EAD" w14:textId="77777777" w:rsidR="00136C2C" w:rsidRPr="00EF4224" w:rsidRDefault="00136C2C" w:rsidP="00DB60DF">
            <w:pPr>
              <w:jc w:val="center"/>
              <w:rPr>
                <w:rFonts w:cstheme="minorHAnsi"/>
                <w:b/>
                <w:bCs/>
              </w:rPr>
            </w:pPr>
            <w:r w:rsidRPr="00EF4224">
              <w:rPr>
                <w:rFonts w:cstheme="minorHAnsi"/>
                <w:b/>
                <w:bCs/>
              </w:rPr>
              <w:t>Potential conditions</w:t>
            </w:r>
          </w:p>
        </w:tc>
        <w:tc>
          <w:tcPr>
            <w:tcW w:w="3103" w:type="dxa"/>
            <w:tcBorders>
              <w:top w:val="single" w:sz="4" w:space="0" w:color="auto"/>
            </w:tcBorders>
            <w:shd w:val="clear" w:color="auto" w:fill="auto"/>
          </w:tcPr>
          <w:p w14:paraId="0D22C708" w14:textId="77777777" w:rsidR="00136C2C" w:rsidRPr="00EF4224" w:rsidRDefault="00136C2C" w:rsidP="00DB60DF">
            <w:pPr>
              <w:jc w:val="center"/>
              <w:rPr>
                <w:rFonts w:cstheme="minorHAnsi"/>
                <w:b/>
                <w:bCs/>
              </w:rPr>
            </w:pPr>
            <w:r w:rsidRPr="00EF4224">
              <w:rPr>
                <w:rFonts w:cstheme="minorHAnsi"/>
                <w:b/>
                <w:bCs/>
              </w:rPr>
              <w:t>Parameters to monitor</w:t>
            </w:r>
          </w:p>
        </w:tc>
      </w:tr>
      <w:tr w:rsidR="00137D17" w:rsidRPr="00EF4224" w14:paraId="7FDBB4C5" w14:textId="77777777" w:rsidTr="00CB6B56">
        <w:trPr>
          <w:trHeight w:val="440"/>
        </w:trPr>
        <w:tc>
          <w:tcPr>
            <w:tcW w:w="3325" w:type="dxa"/>
            <w:shd w:val="clear" w:color="auto" w:fill="auto"/>
          </w:tcPr>
          <w:p w14:paraId="74ADB7F8" w14:textId="05D65960" w:rsidR="00136C2C" w:rsidRPr="00075D2F" w:rsidRDefault="000F7FBC" w:rsidP="00DB60DF">
            <w:pPr>
              <w:jc w:val="center"/>
              <w:rPr>
                <w:rFonts w:cstheme="minorHAnsi"/>
                <w:highlight w:val="yellow"/>
              </w:rPr>
            </w:pPr>
            <w:r w:rsidRPr="000F7FBC">
              <w:rPr>
                <w:rFonts w:cstheme="minorHAnsi"/>
              </w:rPr>
              <w:t>Assess willingness to</w:t>
            </w:r>
            <w:r w:rsidR="00A94456">
              <w:rPr>
                <w:rFonts w:cstheme="minorHAnsi"/>
              </w:rPr>
              <w:t xml:space="preserve"> attend</w:t>
            </w:r>
            <w:r w:rsidRPr="000F7FBC">
              <w:rPr>
                <w:rFonts w:cstheme="minorHAnsi"/>
              </w:rPr>
              <w:t xml:space="preserve"> marriage counseling</w:t>
            </w:r>
          </w:p>
        </w:tc>
        <w:tc>
          <w:tcPr>
            <w:tcW w:w="2922" w:type="dxa"/>
            <w:shd w:val="clear" w:color="auto" w:fill="auto"/>
          </w:tcPr>
          <w:p w14:paraId="4777A705" w14:textId="62B35D00" w:rsidR="00136C2C" w:rsidRPr="00EF4224" w:rsidRDefault="00137D17" w:rsidP="00DB60DF">
            <w:pPr>
              <w:jc w:val="center"/>
              <w:rPr>
                <w:rFonts w:cstheme="minorHAnsi"/>
              </w:rPr>
            </w:pPr>
            <w:r>
              <w:rPr>
                <w:rFonts w:cstheme="minorHAnsi"/>
              </w:rPr>
              <w:t xml:space="preserve">Suicidal </w:t>
            </w:r>
            <w:r w:rsidR="00075D2F">
              <w:rPr>
                <w:rFonts w:cstheme="minorHAnsi"/>
              </w:rPr>
              <w:t>t</w:t>
            </w:r>
            <w:r>
              <w:rPr>
                <w:rFonts w:cstheme="minorHAnsi"/>
              </w:rPr>
              <w:t>houghts</w:t>
            </w:r>
          </w:p>
        </w:tc>
        <w:tc>
          <w:tcPr>
            <w:tcW w:w="3103" w:type="dxa"/>
            <w:shd w:val="clear" w:color="auto" w:fill="auto"/>
          </w:tcPr>
          <w:p w14:paraId="544F4375" w14:textId="561C6751" w:rsidR="00136C2C" w:rsidRPr="00EF4224" w:rsidRDefault="00137D17" w:rsidP="00DB60DF">
            <w:pPr>
              <w:jc w:val="center"/>
              <w:rPr>
                <w:rFonts w:cstheme="minorHAnsi"/>
              </w:rPr>
            </w:pPr>
            <w:r>
              <w:rPr>
                <w:rFonts w:cstheme="minorHAnsi"/>
              </w:rPr>
              <w:t>Appearance</w:t>
            </w:r>
          </w:p>
        </w:tc>
      </w:tr>
      <w:tr w:rsidR="00137D17" w:rsidRPr="00EF4224" w14:paraId="2CA18A63" w14:textId="77777777" w:rsidTr="00CB6B56">
        <w:tc>
          <w:tcPr>
            <w:tcW w:w="3325" w:type="dxa"/>
            <w:shd w:val="clear" w:color="auto" w:fill="auto"/>
          </w:tcPr>
          <w:p w14:paraId="2B0FCFB7" w14:textId="0B2F73BF" w:rsidR="00136C2C" w:rsidRPr="00A94456" w:rsidRDefault="000F7FBC" w:rsidP="00A94456">
            <w:pPr>
              <w:jc w:val="center"/>
              <w:rPr>
                <w:rFonts w:cstheme="minorHAnsi"/>
              </w:rPr>
            </w:pPr>
            <w:r w:rsidRPr="000F7FBC">
              <w:rPr>
                <w:rFonts w:cstheme="minorHAnsi"/>
              </w:rPr>
              <w:t>Encourage daily exercise</w:t>
            </w:r>
          </w:p>
        </w:tc>
        <w:tc>
          <w:tcPr>
            <w:tcW w:w="2922" w:type="dxa"/>
            <w:shd w:val="clear" w:color="auto" w:fill="auto"/>
          </w:tcPr>
          <w:p w14:paraId="18A05DD3" w14:textId="3AA60674" w:rsidR="00136C2C" w:rsidRPr="00EF4224" w:rsidRDefault="00137D17" w:rsidP="00DB60DF">
            <w:pPr>
              <w:jc w:val="center"/>
              <w:rPr>
                <w:rFonts w:cstheme="minorHAnsi"/>
              </w:rPr>
            </w:pPr>
            <w:r w:rsidRPr="00137D17">
              <w:rPr>
                <w:rFonts w:cstheme="minorHAnsi"/>
              </w:rPr>
              <w:t>Exacerbation of PTSD</w:t>
            </w:r>
            <w:r w:rsidR="007664A0">
              <w:rPr>
                <w:rFonts w:cstheme="minorHAnsi"/>
              </w:rPr>
              <w:t>*</w:t>
            </w:r>
          </w:p>
        </w:tc>
        <w:tc>
          <w:tcPr>
            <w:tcW w:w="3103" w:type="dxa"/>
            <w:shd w:val="clear" w:color="auto" w:fill="auto"/>
          </w:tcPr>
          <w:p w14:paraId="5B3C1FEC" w14:textId="4F7DA73E" w:rsidR="00136C2C" w:rsidRPr="00EF4224" w:rsidRDefault="00137D17" w:rsidP="00DB60DF">
            <w:pPr>
              <w:jc w:val="center"/>
              <w:rPr>
                <w:rFonts w:cstheme="minorHAnsi"/>
              </w:rPr>
            </w:pPr>
            <w:r>
              <w:rPr>
                <w:rFonts w:cstheme="minorHAnsi"/>
              </w:rPr>
              <w:t>Hours of</w:t>
            </w:r>
            <w:r w:rsidR="007664A0">
              <w:rPr>
                <w:rFonts w:cstheme="minorHAnsi"/>
              </w:rPr>
              <w:t xml:space="preserve"> s</w:t>
            </w:r>
            <w:r>
              <w:rPr>
                <w:rFonts w:cstheme="minorHAnsi"/>
              </w:rPr>
              <w:t>leep</w:t>
            </w:r>
          </w:p>
        </w:tc>
      </w:tr>
      <w:tr w:rsidR="00137D17" w:rsidRPr="00EF4224" w14:paraId="1411885C" w14:textId="77777777" w:rsidTr="00CB6B56">
        <w:tc>
          <w:tcPr>
            <w:tcW w:w="3325" w:type="dxa"/>
            <w:shd w:val="clear" w:color="auto" w:fill="auto"/>
          </w:tcPr>
          <w:p w14:paraId="4ED29839" w14:textId="39459C4B" w:rsidR="00136C2C" w:rsidRPr="00EF4224" w:rsidRDefault="000F7FBC" w:rsidP="00835326">
            <w:pPr>
              <w:jc w:val="center"/>
              <w:rPr>
                <w:rFonts w:cstheme="minorHAnsi"/>
              </w:rPr>
            </w:pPr>
            <w:r>
              <w:rPr>
                <w:rFonts w:cstheme="minorHAnsi"/>
              </w:rPr>
              <w:lastRenderedPageBreak/>
              <w:t>Implement</w:t>
            </w:r>
            <w:r w:rsidR="00A94456">
              <w:rPr>
                <w:rFonts w:cstheme="minorHAnsi"/>
              </w:rPr>
              <w:t xml:space="preserve"> t</w:t>
            </w:r>
            <w:r>
              <w:rPr>
                <w:rFonts w:cstheme="minorHAnsi"/>
              </w:rPr>
              <w:t>raum</w:t>
            </w:r>
            <w:r w:rsidR="00A94456">
              <w:rPr>
                <w:rFonts w:cstheme="minorHAnsi"/>
              </w:rPr>
              <w:t>a-i</w:t>
            </w:r>
            <w:r>
              <w:rPr>
                <w:rFonts w:cstheme="minorHAnsi"/>
              </w:rPr>
              <w:t xml:space="preserve">nformed </w:t>
            </w:r>
            <w:r w:rsidR="00A94456">
              <w:rPr>
                <w:rFonts w:cstheme="minorHAnsi"/>
              </w:rPr>
              <w:t>c</w:t>
            </w:r>
            <w:r>
              <w:rPr>
                <w:rFonts w:cstheme="minorHAnsi"/>
              </w:rPr>
              <w:t>are</w:t>
            </w:r>
            <w:r w:rsidR="00835326">
              <w:rPr>
                <w:rFonts w:cstheme="minorHAnsi"/>
              </w:rPr>
              <w:t xml:space="preserve"> </w:t>
            </w:r>
            <w:r w:rsidR="00A94456">
              <w:rPr>
                <w:rFonts w:cstheme="minorHAnsi"/>
              </w:rPr>
              <w:t>f</w:t>
            </w:r>
            <w:r>
              <w:rPr>
                <w:rFonts w:cstheme="minorHAnsi"/>
              </w:rPr>
              <w:t>ramework*</w:t>
            </w:r>
          </w:p>
        </w:tc>
        <w:tc>
          <w:tcPr>
            <w:tcW w:w="2922" w:type="dxa"/>
            <w:tcBorders>
              <w:bottom w:val="single" w:sz="4" w:space="0" w:color="auto"/>
            </w:tcBorders>
            <w:shd w:val="clear" w:color="auto" w:fill="auto"/>
          </w:tcPr>
          <w:p w14:paraId="00269342" w14:textId="00419C84" w:rsidR="00136C2C" w:rsidRPr="00EF4224" w:rsidRDefault="00137D17" w:rsidP="00DB60DF">
            <w:pPr>
              <w:jc w:val="center"/>
              <w:rPr>
                <w:rFonts w:cstheme="minorHAnsi"/>
              </w:rPr>
            </w:pPr>
            <w:r>
              <w:rPr>
                <w:rFonts w:cstheme="minorHAnsi"/>
              </w:rPr>
              <w:t>Retrau</w:t>
            </w:r>
            <w:r w:rsidR="00A94456">
              <w:rPr>
                <w:rFonts w:cstheme="minorHAnsi"/>
              </w:rPr>
              <w:t>ma</w:t>
            </w:r>
            <w:r>
              <w:rPr>
                <w:rFonts w:cstheme="minorHAnsi"/>
              </w:rPr>
              <w:t xml:space="preserve">tization </w:t>
            </w:r>
          </w:p>
        </w:tc>
        <w:tc>
          <w:tcPr>
            <w:tcW w:w="3103" w:type="dxa"/>
            <w:shd w:val="clear" w:color="auto" w:fill="auto"/>
          </w:tcPr>
          <w:p w14:paraId="62EC0891" w14:textId="09F4AC79" w:rsidR="00136C2C" w:rsidRPr="00EF4224" w:rsidRDefault="00137D17" w:rsidP="00DB60DF">
            <w:pPr>
              <w:jc w:val="center"/>
              <w:rPr>
                <w:rFonts w:cstheme="minorHAnsi"/>
              </w:rPr>
            </w:pPr>
            <w:r>
              <w:rPr>
                <w:rFonts w:cstheme="minorHAnsi"/>
              </w:rPr>
              <w:t xml:space="preserve">Medication  </w:t>
            </w:r>
            <w:r w:rsidR="007664A0">
              <w:rPr>
                <w:rFonts w:cstheme="minorHAnsi"/>
              </w:rPr>
              <w:t>ad</w:t>
            </w:r>
            <w:r>
              <w:rPr>
                <w:rFonts w:cstheme="minorHAnsi"/>
              </w:rPr>
              <w:t>her</w:t>
            </w:r>
            <w:r w:rsidR="007664A0">
              <w:rPr>
                <w:rFonts w:cstheme="minorHAnsi"/>
              </w:rPr>
              <w:t>e</w:t>
            </w:r>
            <w:r>
              <w:rPr>
                <w:rFonts w:cstheme="minorHAnsi"/>
              </w:rPr>
              <w:t>nce</w:t>
            </w:r>
            <w:r w:rsidR="007664A0">
              <w:rPr>
                <w:rFonts w:cstheme="minorHAnsi"/>
              </w:rPr>
              <w:t>*</w:t>
            </w:r>
          </w:p>
        </w:tc>
      </w:tr>
      <w:tr w:rsidR="00137D17" w:rsidRPr="00EF4224" w14:paraId="04BA6751" w14:textId="77777777" w:rsidTr="008A310D">
        <w:trPr>
          <w:trHeight w:val="44"/>
        </w:trPr>
        <w:tc>
          <w:tcPr>
            <w:tcW w:w="3325" w:type="dxa"/>
            <w:tcBorders>
              <w:bottom w:val="single" w:sz="4" w:space="0" w:color="auto"/>
            </w:tcBorders>
            <w:shd w:val="clear" w:color="auto" w:fill="auto"/>
          </w:tcPr>
          <w:p w14:paraId="4C79C27A" w14:textId="57831658" w:rsidR="00CB6B56" w:rsidRDefault="00137D17" w:rsidP="00137D17">
            <w:pPr>
              <w:jc w:val="center"/>
              <w:rPr>
                <w:rFonts w:cstheme="minorHAnsi"/>
              </w:rPr>
            </w:pPr>
            <w:r>
              <w:rPr>
                <w:rFonts w:cstheme="minorHAnsi"/>
              </w:rPr>
              <w:t xml:space="preserve"> Teach </w:t>
            </w:r>
          </w:p>
          <w:p w14:paraId="0C96066A" w14:textId="188CC856" w:rsidR="00136C2C" w:rsidRPr="00EF4224" w:rsidRDefault="00835326" w:rsidP="00137D17">
            <w:pPr>
              <w:jc w:val="center"/>
              <w:rPr>
                <w:rFonts w:cstheme="minorHAnsi"/>
              </w:rPr>
            </w:pPr>
            <w:r>
              <w:rPr>
                <w:rFonts w:cstheme="minorHAnsi"/>
              </w:rPr>
              <w:t>r</w:t>
            </w:r>
            <w:r w:rsidR="00137D17">
              <w:rPr>
                <w:rFonts w:cstheme="minorHAnsi"/>
              </w:rPr>
              <w:t xml:space="preserve">elaxation </w:t>
            </w:r>
            <w:r>
              <w:rPr>
                <w:rFonts w:cstheme="minorHAnsi"/>
              </w:rPr>
              <w:t>t</w:t>
            </w:r>
            <w:r w:rsidR="00137D17">
              <w:rPr>
                <w:rFonts w:cstheme="minorHAnsi"/>
              </w:rPr>
              <w:t>echniques</w:t>
            </w:r>
            <w:r w:rsidR="00CB6B56">
              <w:rPr>
                <w:rFonts w:cstheme="minorHAnsi"/>
              </w:rPr>
              <w:t>*</w:t>
            </w:r>
          </w:p>
        </w:tc>
        <w:tc>
          <w:tcPr>
            <w:tcW w:w="2922" w:type="dxa"/>
            <w:tcBorders>
              <w:bottom w:val="single" w:sz="4" w:space="0" w:color="auto"/>
            </w:tcBorders>
            <w:shd w:val="clear" w:color="auto" w:fill="auto"/>
          </w:tcPr>
          <w:p w14:paraId="7280B54B" w14:textId="3858F751" w:rsidR="00136C2C" w:rsidRPr="00EF4224" w:rsidRDefault="002A38E7" w:rsidP="00DB60DF">
            <w:pPr>
              <w:jc w:val="center"/>
              <w:rPr>
                <w:rFonts w:cstheme="minorHAnsi"/>
              </w:rPr>
            </w:pPr>
            <w:r>
              <w:rPr>
                <w:rFonts w:cstheme="minorHAnsi"/>
              </w:rPr>
              <w:t>Medication misuse</w:t>
            </w:r>
          </w:p>
        </w:tc>
        <w:tc>
          <w:tcPr>
            <w:tcW w:w="3103" w:type="dxa"/>
            <w:tcBorders>
              <w:bottom w:val="single" w:sz="4" w:space="0" w:color="auto"/>
            </w:tcBorders>
            <w:shd w:val="clear" w:color="auto" w:fill="auto"/>
          </w:tcPr>
          <w:p w14:paraId="4EB80591" w14:textId="144D0E50" w:rsidR="00136C2C" w:rsidRPr="00EF4224" w:rsidRDefault="00137D17" w:rsidP="00DB60DF">
            <w:pPr>
              <w:jc w:val="center"/>
              <w:rPr>
                <w:rFonts w:cstheme="minorHAnsi"/>
              </w:rPr>
            </w:pPr>
            <w:r>
              <w:rPr>
                <w:rFonts w:cstheme="minorHAnsi"/>
              </w:rPr>
              <w:t xml:space="preserve">Group </w:t>
            </w:r>
            <w:r w:rsidR="007664A0">
              <w:rPr>
                <w:rFonts w:cstheme="minorHAnsi"/>
              </w:rPr>
              <w:t>s</w:t>
            </w:r>
            <w:r>
              <w:rPr>
                <w:rFonts w:cstheme="minorHAnsi"/>
              </w:rPr>
              <w:t xml:space="preserve">ession </w:t>
            </w:r>
            <w:r w:rsidR="007664A0">
              <w:rPr>
                <w:rFonts w:cstheme="minorHAnsi"/>
              </w:rPr>
              <w:t>a</w:t>
            </w:r>
            <w:r>
              <w:rPr>
                <w:rFonts w:cstheme="minorHAnsi"/>
              </w:rPr>
              <w:t>ttendance</w:t>
            </w:r>
            <w:r w:rsidR="007664A0">
              <w:rPr>
                <w:rFonts w:cstheme="minorHAnsi"/>
              </w:rPr>
              <w:t>*</w:t>
            </w:r>
            <w:r>
              <w:rPr>
                <w:rFonts w:cstheme="minorHAnsi"/>
              </w:rPr>
              <w:t xml:space="preserve"> </w:t>
            </w:r>
          </w:p>
        </w:tc>
      </w:tr>
      <w:tr w:rsidR="00137D17" w:rsidRPr="00EF4224" w14:paraId="5C0D8FDA" w14:textId="77777777" w:rsidTr="00CB6B56">
        <w:tc>
          <w:tcPr>
            <w:tcW w:w="3325" w:type="dxa"/>
            <w:tcBorders>
              <w:right w:val="single" w:sz="4" w:space="0" w:color="auto"/>
            </w:tcBorders>
            <w:shd w:val="clear" w:color="auto" w:fill="auto"/>
          </w:tcPr>
          <w:p w14:paraId="51D6E5ED" w14:textId="2864CF4E" w:rsidR="00CB6B56" w:rsidRDefault="00CB6B56" w:rsidP="00DB60DF">
            <w:pPr>
              <w:jc w:val="center"/>
              <w:rPr>
                <w:rFonts w:cstheme="minorHAnsi"/>
              </w:rPr>
            </w:pPr>
            <w:r>
              <w:rPr>
                <w:rFonts w:cstheme="minorHAnsi"/>
              </w:rPr>
              <w:t xml:space="preserve">Teach </w:t>
            </w:r>
          </w:p>
          <w:p w14:paraId="5136A2E4" w14:textId="17DB4FB4" w:rsidR="00136C2C" w:rsidRPr="00EF4224" w:rsidRDefault="00835326" w:rsidP="00075D2F">
            <w:pPr>
              <w:jc w:val="center"/>
              <w:rPr>
                <w:rFonts w:cstheme="minorHAnsi"/>
              </w:rPr>
            </w:pPr>
            <w:r>
              <w:rPr>
                <w:rFonts w:cstheme="minorHAnsi"/>
              </w:rPr>
              <w:t>r</w:t>
            </w:r>
            <w:r w:rsidR="00137D17">
              <w:rPr>
                <w:rFonts w:cstheme="minorHAnsi"/>
              </w:rPr>
              <w:t xml:space="preserve">epression </w:t>
            </w:r>
            <w:r>
              <w:rPr>
                <w:rFonts w:cstheme="minorHAnsi"/>
              </w:rPr>
              <w:t>t</w:t>
            </w:r>
            <w:r w:rsidR="00137D17">
              <w:rPr>
                <w:rFonts w:cstheme="minorHAnsi"/>
              </w:rPr>
              <w:t>echniques</w:t>
            </w: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3813DC1F" w14:textId="1A93EF88" w:rsidR="00136C2C" w:rsidRPr="00EF4224" w:rsidRDefault="00136C2C" w:rsidP="00DB60DF">
            <w:pPr>
              <w:jc w:val="center"/>
              <w:rPr>
                <w:rFonts w:cstheme="minorHAnsi"/>
              </w:rPr>
            </w:pPr>
          </w:p>
        </w:tc>
        <w:tc>
          <w:tcPr>
            <w:tcW w:w="3103" w:type="dxa"/>
            <w:tcBorders>
              <w:left w:val="single" w:sz="4" w:space="0" w:color="auto"/>
            </w:tcBorders>
            <w:shd w:val="clear" w:color="auto" w:fill="auto"/>
          </w:tcPr>
          <w:p w14:paraId="6CF05C30" w14:textId="79ADED71" w:rsidR="00136C2C" w:rsidRPr="00EF4224" w:rsidRDefault="00A94456" w:rsidP="00DB60DF">
            <w:pPr>
              <w:jc w:val="center"/>
              <w:rPr>
                <w:rFonts w:cstheme="minorHAnsi"/>
              </w:rPr>
            </w:pPr>
            <w:r>
              <w:rPr>
                <w:rFonts w:cstheme="minorHAnsi"/>
              </w:rPr>
              <w:t>Urinalysis</w:t>
            </w:r>
          </w:p>
        </w:tc>
      </w:tr>
      <w:bookmarkEnd w:id="0"/>
      <w:bookmarkEnd w:id="1"/>
    </w:tbl>
    <w:p w14:paraId="053524C7" w14:textId="2914E99D" w:rsidR="00CA458F" w:rsidRPr="002645CE" w:rsidRDefault="00CA458F" w:rsidP="00CA458F">
      <w:pPr>
        <w:rPr>
          <w:b/>
          <w:bCs/>
          <w:u w:val="single"/>
        </w:rPr>
      </w:pPr>
    </w:p>
    <w:tbl>
      <w:tblPr>
        <w:tblStyle w:val="TableGrid"/>
        <w:tblW w:w="0" w:type="auto"/>
        <w:tblLook w:val="04A0" w:firstRow="1" w:lastRow="0" w:firstColumn="1" w:lastColumn="0" w:noHBand="0" w:noVBand="1"/>
      </w:tblPr>
      <w:tblGrid>
        <w:gridCol w:w="9350"/>
      </w:tblGrid>
      <w:tr w:rsidR="00DC598A" w14:paraId="1979FA8C" w14:textId="77777777" w:rsidTr="00DB60DF">
        <w:tc>
          <w:tcPr>
            <w:tcW w:w="9350" w:type="dxa"/>
          </w:tcPr>
          <w:p w14:paraId="5E9872D3" w14:textId="2145BDA0" w:rsidR="00DC598A" w:rsidRPr="000F7FBC" w:rsidRDefault="00DC598A" w:rsidP="00DB60DF">
            <w:r w:rsidRPr="000F7FBC">
              <w:t>Rationale:</w:t>
            </w:r>
            <w:r w:rsidR="000F7FBC">
              <w:t xml:space="preserve"> Client has a known diagnosis of PTSD. Client presents with symptoms of increased anxiety, difficulty sleeping, and nightmares which are congruent with trauma. There is no mention of alcohol use, retraumatization, or misuse of medication. The client is not active</w:t>
            </w:r>
            <w:r w:rsidR="00B07297">
              <w:t>l</w:t>
            </w:r>
            <w:r w:rsidR="000F7FBC">
              <w:t xml:space="preserve">y suicidal. Utilizing the </w:t>
            </w:r>
            <w:r w:rsidR="00A94456">
              <w:t>t</w:t>
            </w:r>
            <w:r w:rsidR="000F7FBC">
              <w:t>rauma</w:t>
            </w:r>
            <w:r w:rsidR="00491DD9">
              <w:t>-</w:t>
            </w:r>
            <w:r w:rsidR="00A94456">
              <w:t>i</w:t>
            </w:r>
            <w:r w:rsidR="000F7FBC">
              <w:t xml:space="preserve">nformed </w:t>
            </w:r>
            <w:r w:rsidR="00A94456">
              <w:t>c</w:t>
            </w:r>
            <w:r w:rsidR="000F7FBC">
              <w:t xml:space="preserve">are framework is best practice to encompass varying aspects of care. Relaxation techniques are also important to help manage anxiety with nonpharmacological means. Exercise and marriage counseling may be beneficial, but are not priority interventions. </w:t>
            </w:r>
            <w:r w:rsidR="0027324B">
              <w:t>Repression is a defense mechanism</w:t>
            </w:r>
            <w:r w:rsidR="00B07297">
              <w:t xml:space="preserve"> and not appropriate here.</w:t>
            </w:r>
            <w:r w:rsidR="0027324B">
              <w:t xml:space="preserve"> </w:t>
            </w:r>
            <w:r w:rsidR="000F7FBC">
              <w:t xml:space="preserve">The client has reported missing group appointments and has risk factors for decreased medication adherence, therefore these need to be monitored.  </w:t>
            </w:r>
            <w:r w:rsidR="0027324B">
              <w:t>When assessing sleep</w:t>
            </w:r>
            <w:r w:rsidR="00A94456">
              <w:t>,</w:t>
            </w:r>
            <w:r w:rsidR="0027324B">
              <w:t xml:space="preserve"> it is not the hours of sleep</w:t>
            </w:r>
            <w:r w:rsidR="00A94456">
              <w:t xml:space="preserve"> </w:t>
            </w:r>
            <w:r w:rsidR="0027324B">
              <w:t>but the quality of sl</w:t>
            </w:r>
            <w:r w:rsidR="00B07297">
              <w:t>e</w:t>
            </w:r>
            <w:r w:rsidR="0027324B">
              <w:t xml:space="preserve">ep and client response that is most helpful in evaluating success. Appearance and </w:t>
            </w:r>
            <w:r w:rsidR="00A94456">
              <w:t xml:space="preserve">urinalysis </w:t>
            </w:r>
            <w:r w:rsidR="0027324B">
              <w:t xml:space="preserve">are not directly related to trauma treatment. </w:t>
            </w:r>
          </w:p>
        </w:tc>
      </w:tr>
      <w:bookmarkEnd w:id="2"/>
    </w:tbl>
    <w:p w14:paraId="43D23EBA" w14:textId="7601B05B" w:rsidR="00CA458F" w:rsidRDefault="00CA458F"/>
    <w:sectPr w:rsidR="00CA458F">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DF889" w14:textId="77777777" w:rsidR="004A53F3" w:rsidRDefault="004A53F3" w:rsidP="00EF4224">
      <w:pPr>
        <w:spacing w:after="0" w:line="240" w:lineRule="auto"/>
      </w:pPr>
      <w:r>
        <w:separator/>
      </w:r>
    </w:p>
  </w:endnote>
  <w:endnote w:type="continuationSeparator" w:id="0">
    <w:p w14:paraId="08C2807E" w14:textId="77777777" w:rsidR="004A53F3" w:rsidRDefault="004A53F3" w:rsidP="00EF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5361" w14:textId="72B64E0A" w:rsidR="00E544D8" w:rsidRPr="00424FF8" w:rsidRDefault="00E544D8" w:rsidP="00EF4224">
    <w:pPr>
      <w:pStyle w:val="Footer"/>
      <w:rPr>
        <w:i/>
        <w:iCs/>
        <w:sz w:val="18"/>
        <w:szCs w:val="18"/>
      </w:rPr>
    </w:pPr>
    <w:r>
      <w:rPr>
        <w:sz w:val="18"/>
        <w:szCs w:val="18"/>
      </w:rPr>
      <w:t>CJCST Version 2.</w:t>
    </w:r>
    <w:r w:rsidR="002D5747">
      <w:rPr>
        <w:sz w:val="18"/>
        <w:szCs w:val="18"/>
      </w:rPr>
      <w:t>7</w:t>
    </w:r>
    <w:r>
      <w:rPr>
        <w:sz w:val="18"/>
        <w:szCs w:val="18"/>
      </w:rPr>
      <w:t xml:space="preserve"> </w:t>
    </w:r>
    <w:r w:rsidRPr="00424FF8">
      <w:rPr>
        <w:sz w:val="18"/>
        <w:szCs w:val="18"/>
      </w:rPr>
      <w:t>designed by Desirée Hensel, 202</w:t>
    </w:r>
    <w:r w:rsidR="002D5747">
      <w:rPr>
        <w:sz w:val="18"/>
        <w:szCs w:val="18"/>
      </w:rPr>
      <w:t>3</w:t>
    </w:r>
    <w:r w:rsidRPr="00424FF8">
      <w:rPr>
        <w:sz w:val="18"/>
        <w:szCs w:val="18"/>
      </w:rPr>
      <w:t>. Permission granted to use and modify template for educational purposes.</w:t>
    </w:r>
  </w:p>
  <w:p w14:paraId="752DF10D" w14:textId="14032461" w:rsidR="00E544D8" w:rsidRDefault="00E54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0C2B3" w14:textId="77777777" w:rsidR="004A53F3" w:rsidRDefault="004A53F3" w:rsidP="00EF4224">
      <w:pPr>
        <w:spacing w:after="0" w:line="240" w:lineRule="auto"/>
      </w:pPr>
      <w:r>
        <w:separator/>
      </w:r>
    </w:p>
  </w:footnote>
  <w:footnote w:type="continuationSeparator" w:id="0">
    <w:p w14:paraId="22E09EF2" w14:textId="77777777" w:rsidR="004A53F3" w:rsidRDefault="004A53F3" w:rsidP="00EF4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71A5"/>
    <w:multiLevelType w:val="hybridMultilevel"/>
    <w:tmpl w:val="1FFA142C"/>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B0EE9"/>
    <w:multiLevelType w:val="hybridMultilevel"/>
    <w:tmpl w:val="5C0EF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345B9"/>
    <w:multiLevelType w:val="hybridMultilevel"/>
    <w:tmpl w:val="FF642B7E"/>
    <w:lvl w:ilvl="0" w:tplc="DE6A3DE6">
      <w:start w:val="1"/>
      <w:numFmt w:val="bullet"/>
      <w:lvlText w:val=""/>
      <w:lvlJc w:val="left"/>
      <w:pPr>
        <w:tabs>
          <w:tab w:val="num" w:pos="360"/>
        </w:tabs>
        <w:ind w:left="360" w:hanging="360"/>
      </w:pPr>
      <w:rPr>
        <w:rFonts w:ascii="Wingdings" w:hAnsi="Wingdings" w:hint="default"/>
      </w:rPr>
    </w:lvl>
    <w:lvl w:ilvl="1" w:tplc="FC04E248" w:tentative="1">
      <w:start w:val="1"/>
      <w:numFmt w:val="bullet"/>
      <w:lvlText w:val=""/>
      <w:lvlJc w:val="left"/>
      <w:pPr>
        <w:tabs>
          <w:tab w:val="num" w:pos="1080"/>
        </w:tabs>
        <w:ind w:left="1080" w:hanging="360"/>
      </w:pPr>
      <w:rPr>
        <w:rFonts w:ascii="Wingdings" w:hAnsi="Wingdings" w:hint="default"/>
      </w:rPr>
    </w:lvl>
    <w:lvl w:ilvl="2" w:tplc="838CF480" w:tentative="1">
      <w:start w:val="1"/>
      <w:numFmt w:val="bullet"/>
      <w:lvlText w:val=""/>
      <w:lvlJc w:val="left"/>
      <w:pPr>
        <w:tabs>
          <w:tab w:val="num" w:pos="1800"/>
        </w:tabs>
        <w:ind w:left="1800" w:hanging="360"/>
      </w:pPr>
      <w:rPr>
        <w:rFonts w:ascii="Wingdings" w:hAnsi="Wingdings" w:hint="default"/>
      </w:rPr>
    </w:lvl>
    <w:lvl w:ilvl="3" w:tplc="71E01554" w:tentative="1">
      <w:start w:val="1"/>
      <w:numFmt w:val="bullet"/>
      <w:lvlText w:val=""/>
      <w:lvlJc w:val="left"/>
      <w:pPr>
        <w:tabs>
          <w:tab w:val="num" w:pos="2520"/>
        </w:tabs>
        <w:ind w:left="2520" w:hanging="360"/>
      </w:pPr>
      <w:rPr>
        <w:rFonts w:ascii="Wingdings" w:hAnsi="Wingdings" w:hint="default"/>
      </w:rPr>
    </w:lvl>
    <w:lvl w:ilvl="4" w:tplc="936894BC" w:tentative="1">
      <w:start w:val="1"/>
      <w:numFmt w:val="bullet"/>
      <w:lvlText w:val=""/>
      <w:lvlJc w:val="left"/>
      <w:pPr>
        <w:tabs>
          <w:tab w:val="num" w:pos="3240"/>
        </w:tabs>
        <w:ind w:left="3240" w:hanging="360"/>
      </w:pPr>
      <w:rPr>
        <w:rFonts w:ascii="Wingdings" w:hAnsi="Wingdings" w:hint="default"/>
      </w:rPr>
    </w:lvl>
    <w:lvl w:ilvl="5" w:tplc="91969F96" w:tentative="1">
      <w:start w:val="1"/>
      <w:numFmt w:val="bullet"/>
      <w:lvlText w:val=""/>
      <w:lvlJc w:val="left"/>
      <w:pPr>
        <w:tabs>
          <w:tab w:val="num" w:pos="3960"/>
        </w:tabs>
        <w:ind w:left="3960" w:hanging="360"/>
      </w:pPr>
      <w:rPr>
        <w:rFonts w:ascii="Wingdings" w:hAnsi="Wingdings" w:hint="default"/>
      </w:rPr>
    </w:lvl>
    <w:lvl w:ilvl="6" w:tplc="B49C545C" w:tentative="1">
      <w:start w:val="1"/>
      <w:numFmt w:val="bullet"/>
      <w:lvlText w:val=""/>
      <w:lvlJc w:val="left"/>
      <w:pPr>
        <w:tabs>
          <w:tab w:val="num" w:pos="4680"/>
        </w:tabs>
        <w:ind w:left="4680" w:hanging="360"/>
      </w:pPr>
      <w:rPr>
        <w:rFonts w:ascii="Wingdings" w:hAnsi="Wingdings" w:hint="default"/>
      </w:rPr>
    </w:lvl>
    <w:lvl w:ilvl="7" w:tplc="CF6E3E96" w:tentative="1">
      <w:start w:val="1"/>
      <w:numFmt w:val="bullet"/>
      <w:lvlText w:val=""/>
      <w:lvlJc w:val="left"/>
      <w:pPr>
        <w:tabs>
          <w:tab w:val="num" w:pos="5400"/>
        </w:tabs>
        <w:ind w:left="5400" w:hanging="360"/>
      </w:pPr>
      <w:rPr>
        <w:rFonts w:ascii="Wingdings" w:hAnsi="Wingdings" w:hint="default"/>
      </w:rPr>
    </w:lvl>
    <w:lvl w:ilvl="8" w:tplc="6C8E172C"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3D2F5A"/>
    <w:multiLevelType w:val="hybridMultilevel"/>
    <w:tmpl w:val="9642F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A2BDF"/>
    <w:multiLevelType w:val="hybridMultilevel"/>
    <w:tmpl w:val="984C01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9046D"/>
    <w:multiLevelType w:val="hybridMultilevel"/>
    <w:tmpl w:val="7EAC32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B329C"/>
    <w:multiLevelType w:val="hybridMultilevel"/>
    <w:tmpl w:val="FEB4F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3C3102"/>
    <w:multiLevelType w:val="hybridMultilevel"/>
    <w:tmpl w:val="B882F96A"/>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8312F"/>
    <w:multiLevelType w:val="hybridMultilevel"/>
    <w:tmpl w:val="BAB4211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F9452C"/>
    <w:multiLevelType w:val="hybridMultilevel"/>
    <w:tmpl w:val="D9645A9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EC2EE3"/>
    <w:multiLevelType w:val="hybridMultilevel"/>
    <w:tmpl w:val="DA327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DA3384"/>
    <w:multiLevelType w:val="hybridMultilevel"/>
    <w:tmpl w:val="35F68EC6"/>
    <w:lvl w:ilvl="0" w:tplc="749E4F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359A0"/>
    <w:multiLevelType w:val="hybridMultilevel"/>
    <w:tmpl w:val="ED265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0847F5"/>
    <w:multiLevelType w:val="hybridMultilevel"/>
    <w:tmpl w:val="ABDED5A8"/>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6452D0"/>
    <w:multiLevelType w:val="hybridMultilevel"/>
    <w:tmpl w:val="9E665E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1601614"/>
    <w:multiLevelType w:val="hybridMultilevel"/>
    <w:tmpl w:val="6FB4BC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FD79CD"/>
    <w:multiLevelType w:val="hybridMultilevel"/>
    <w:tmpl w:val="5C1E58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2A2C54"/>
    <w:multiLevelType w:val="hybridMultilevel"/>
    <w:tmpl w:val="955C5E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526DDC"/>
    <w:multiLevelType w:val="hybridMultilevel"/>
    <w:tmpl w:val="295C2FB0"/>
    <w:lvl w:ilvl="0" w:tplc="19D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B1132C"/>
    <w:multiLevelType w:val="hybridMultilevel"/>
    <w:tmpl w:val="5F580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9B2BA5"/>
    <w:multiLevelType w:val="hybridMultilevel"/>
    <w:tmpl w:val="66AAF6B2"/>
    <w:lvl w:ilvl="0" w:tplc="078CF1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6522732">
    <w:abstractNumId w:val="5"/>
  </w:num>
  <w:num w:numId="2" w16cid:durableId="1619022238">
    <w:abstractNumId w:val="0"/>
  </w:num>
  <w:num w:numId="3" w16cid:durableId="44961439">
    <w:abstractNumId w:val="7"/>
  </w:num>
  <w:num w:numId="4" w16cid:durableId="949363158">
    <w:abstractNumId w:val="8"/>
  </w:num>
  <w:num w:numId="5" w16cid:durableId="344481274">
    <w:abstractNumId w:val="6"/>
  </w:num>
  <w:num w:numId="6" w16cid:durableId="188225785">
    <w:abstractNumId w:val="4"/>
  </w:num>
  <w:num w:numId="7" w16cid:durableId="889416053">
    <w:abstractNumId w:val="10"/>
  </w:num>
  <w:num w:numId="8" w16cid:durableId="582102474">
    <w:abstractNumId w:val="3"/>
  </w:num>
  <w:num w:numId="9" w16cid:durableId="511529558">
    <w:abstractNumId w:val="13"/>
  </w:num>
  <w:num w:numId="10" w16cid:durableId="1196313720">
    <w:abstractNumId w:val="1"/>
  </w:num>
  <w:num w:numId="11" w16cid:durableId="2088532347">
    <w:abstractNumId w:val="9"/>
  </w:num>
  <w:num w:numId="12" w16cid:durableId="458299300">
    <w:abstractNumId w:val="14"/>
  </w:num>
  <w:num w:numId="13" w16cid:durableId="633677794">
    <w:abstractNumId w:val="15"/>
  </w:num>
  <w:num w:numId="14" w16cid:durableId="1437023200">
    <w:abstractNumId w:val="2"/>
  </w:num>
  <w:num w:numId="15" w16cid:durableId="1472363060">
    <w:abstractNumId w:val="16"/>
  </w:num>
  <w:num w:numId="16" w16cid:durableId="451940396">
    <w:abstractNumId w:val="18"/>
  </w:num>
  <w:num w:numId="17" w16cid:durableId="1399284493">
    <w:abstractNumId w:val="19"/>
  </w:num>
  <w:num w:numId="18" w16cid:durableId="1196037570">
    <w:abstractNumId w:val="20"/>
  </w:num>
  <w:num w:numId="19" w16cid:durableId="1531147753">
    <w:abstractNumId w:val="12"/>
  </w:num>
  <w:num w:numId="20" w16cid:durableId="1181896223">
    <w:abstractNumId w:val="11"/>
  </w:num>
  <w:num w:numId="21" w16cid:durableId="195474901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2C"/>
    <w:rsid w:val="00011589"/>
    <w:rsid w:val="00012236"/>
    <w:rsid w:val="000208B1"/>
    <w:rsid w:val="00041A2A"/>
    <w:rsid w:val="0004543F"/>
    <w:rsid w:val="00053DBC"/>
    <w:rsid w:val="00057AEC"/>
    <w:rsid w:val="00061DB6"/>
    <w:rsid w:val="00071D94"/>
    <w:rsid w:val="00075D2F"/>
    <w:rsid w:val="000934FE"/>
    <w:rsid w:val="00095FF5"/>
    <w:rsid w:val="000965CB"/>
    <w:rsid w:val="000A5E0D"/>
    <w:rsid w:val="000B5D6B"/>
    <w:rsid w:val="000C0423"/>
    <w:rsid w:val="000C7E30"/>
    <w:rsid w:val="000D464D"/>
    <w:rsid w:val="000D591E"/>
    <w:rsid w:val="000E2239"/>
    <w:rsid w:val="000F22D1"/>
    <w:rsid w:val="000F47A3"/>
    <w:rsid w:val="000F7FBC"/>
    <w:rsid w:val="00121F07"/>
    <w:rsid w:val="00126BB4"/>
    <w:rsid w:val="00132DFE"/>
    <w:rsid w:val="001330F6"/>
    <w:rsid w:val="00136C2C"/>
    <w:rsid w:val="00137D17"/>
    <w:rsid w:val="00175000"/>
    <w:rsid w:val="0018444F"/>
    <w:rsid w:val="00191766"/>
    <w:rsid w:val="00195307"/>
    <w:rsid w:val="001B5A91"/>
    <w:rsid w:val="001D105E"/>
    <w:rsid w:val="001D108C"/>
    <w:rsid w:val="001E6280"/>
    <w:rsid w:val="001E678E"/>
    <w:rsid w:val="001ED584"/>
    <w:rsid w:val="0020353E"/>
    <w:rsid w:val="00212B73"/>
    <w:rsid w:val="0021703A"/>
    <w:rsid w:val="00226A5B"/>
    <w:rsid w:val="002302C4"/>
    <w:rsid w:val="00235077"/>
    <w:rsid w:val="0024137E"/>
    <w:rsid w:val="00241BED"/>
    <w:rsid w:val="0024288F"/>
    <w:rsid w:val="0025784C"/>
    <w:rsid w:val="00261AA0"/>
    <w:rsid w:val="00262B04"/>
    <w:rsid w:val="002645CE"/>
    <w:rsid w:val="002658B4"/>
    <w:rsid w:val="002675C1"/>
    <w:rsid w:val="00272005"/>
    <w:rsid w:val="0027266D"/>
    <w:rsid w:val="0027324B"/>
    <w:rsid w:val="0027511D"/>
    <w:rsid w:val="00292D60"/>
    <w:rsid w:val="002962AA"/>
    <w:rsid w:val="0029763C"/>
    <w:rsid w:val="002979CF"/>
    <w:rsid w:val="00297A9E"/>
    <w:rsid w:val="002A1DA4"/>
    <w:rsid w:val="002A38E7"/>
    <w:rsid w:val="002A40DE"/>
    <w:rsid w:val="002A45F7"/>
    <w:rsid w:val="002B7C2C"/>
    <w:rsid w:val="002D5747"/>
    <w:rsid w:val="00321205"/>
    <w:rsid w:val="00321256"/>
    <w:rsid w:val="00326446"/>
    <w:rsid w:val="00335284"/>
    <w:rsid w:val="003547AD"/>
    <w:rsid w:val="0035629C"/>
    <w:rsid w:val="003750EA"/>
    <w:rsid w:val="00384630"/>
    <w:rsid w:val="00386AA6"/>
    <w:rsid w:val="00387AAB"/>
    <w:rsid w:val="00392510"/>
    <w:rsid w:val="003A3B7E"/>
    <w:rsid w:val="003A4CAE"/>
    <w:rsid w:val="003E055F"/>
    <w:rsid w:val="003E32FA"/>
    <w:rsid w:val="003F57AF"/>
    <w:rsid w:val="00406BCA"/>
    <w:rsid w:val="00415E42"/>
    <w:rsid w:val="00433ADF"/>
    <w:rsid w:val="0046322B"/>
    <w:rsid w:val="004778B3"/>
    <w:rsid w:val="00482F68"/>
    <w:rsid w:val="00491DD9"/>
    <w:rsid w:val="004969EB"/>
    <w:rsid w:val="004A139D"/>
    <w:rsid w:val="004A53F3"/>
    <w:rsid w:val="004B183B"/>
    <w:rsid w:val="004B2247"/>
    <w:rsid w:val="004B380A"/>
    <w:rsid w:val="004B4390"/>
    <w:rsid w:val="004C0164"/>
    <w:rsid w:val="004D1256"/>
    <w:rsid w:val="004D1971"/>
    <w:rsid w:val="004E1B8D"/>
    <w:rsid w:val="004E4006"/>
    <w:rsid w:val="004F0FBC"/>
    <w:rsid w:val="005246F7"/>
    <w:rsid w:val="005258A4"/>
    <w:rsid w:val="005270F8"/>
    <w:rsid w:val="00531E2F"/>
    <w:rsid w:val="005421B9"/>
    <w:rsid w:val="005424CF"/>
    <w:rsid w:val="00552D05"/>
    <w:rsid w:val="0055378F"/>
    <w:rsid w:val="00557AE7"/>
    <w:rsid w:val="00567CC4"/>
    <w:rsid w:val="00574DEE"/>
    <w:rsid w:val="00585B80"/>
    <w:rsid w:val="005C44B5"/>
    <w:rsid w:val="005D499E"/>
    <w:rsid w:val="00611E15"/>
    <w:rsid w:val="006123CD"/>
    <w:rsid w:val="00614D0E"/>
    <w:rsid w:val="006152CD"/>
    <w:rsid w:val="00615AD9"/>
    <w:rsid w:val="00622C5C"/>
    <w:rsid w:val="00627A09"/>
    <w:rsid w:val="006426D3"/>
    <w:rsid w:val="00644FDA"/>
    <w:rsid w:val="00646798"/>
    <w:rsid w:val="00656175"/>
    <w:rsid w:val="00656C1E"/>
    <w:rsid w:val="00666D66"/>
    <w:rsid w:val="00675A2E"/>
    <w:rsid w:val="006A341D"/>
    <w:rsid w:val="006B71CA"/>
    <w:rsid w:val="006CBFB5"/>
    <w:rsid w:val="006D750A"/>
    <w:rsid w:val="006E6364"/>
    <w:rsid w:val="006E79FD"/>
    <w:rsid w:val="006F0E61"/>
    <w:rsid w:val="006F1F68"/>
    <w:rsid w:val="006F1F6B"/>
    <w:rsid w:val="0071199A"/>
    <w:rsid w:val="007129FF"/>
    <w:rsid w:val="00721437"/>
    <w:rsid w:val="00746282"/>
    <w:rsid w:val="00750C2F"/>
    <w:rsid w:val="00753C57"/>
    <w:rsid w:val="007664A0"/>
    <w:rsid w:val="00780A3D"/>
    <w:rsid w:val="007810EA"/>
    <w:rsid w:val="007917E3"/>
    <w:rsid w:val="007969FF"/>
    <w:rsid w:val="007A2C85"/>
    <w:rsid w:val="007B011E"/>
    <w:rsid w:val="007B01C3"/>
    <w:rsid w:val="007B15DD"/>
    <w:rsid w:val="007C1ECE"/>
    <w:rsid w:val="007C7573"/>
    <w:rsid w:val="007D6CEA"/>
    <w:rsid w:val="007E0412"/>
    <w:rsid w:val="007F0C56"/>
    <w:rsid w:val="007F3981"/>
    <w:rsid w:val="007F61F5"/>
    <w:rsid w:val="00803D84"/>
    <w:rsid w:val="00807723"/>
    <w:rsid w:val="00814EB3"/>
    <w:rsid w:val="00835326"/>
    <w:rsid w:val="00836921"/>
    <w:rsid w:val="00850A79"/>
    <w:rsid w:val="0086313D"/>
    <w:rsid w:val="00866C31"/>
    <w:rsid w:val="00866D18"/>
    <w:rsid w:val="008676F6"/>
    <w:rsid w:val="00883705"/>
    <w:rsid w:val="008A226C"/>
    <w:rsid w:val="008A310D"/>
    <w:rsid w:val="008A4675"/>
    <w:rsid w:val="008A6CE1"/>
    <w:rsid w:val="008A777F"/>
    <w:rsid w:val="008B2C9C"/>
    <w:rsid w:val="008B352F"/>
    <w:rsid w:val="008B50BB"/>
    <w:rsid w:val="008C2A34"/>
    <w:rsid w:val="008C3C21"/>
    <w:rsid w:val="008D1414"/>
    <w:rsid w:val="008D5A74"/>
    <w:rsid w:val="008E6C18"/>
    <w:rsid w:val="008F1B77"/>
    <w:rsid w:val="008F35D1"/>
    <w:rsid w:val="008F5976"/>
    <w:rsid w:val="008F760A"/>
    <w:rsid w:val="0091300A"/>
    <w:rsid w:val="00914537"/>
    <w:rsid w:val="009216BA"/>
    <w:rsid w:val="009314C9"/>
    <w:rsid w:val="00932111"/>
    <w:rsid w:val="00940E61"/>
    <w:rsid w:val="00941A5F"/>
    <w:rsid w:val="0094342F"/>
    <w:rsid w:val="0096126A"/>
    <w:rsid w:val="009753CF"/>
    <w:rsid w:val="00977068"/>
    <w:rsid w:val="009823F7"/>
    <w:rsid w:val="0099239D"/>
    <w:rsid w:val="00993451"/>
    <w:rsid w:val="009B18DF"/>
    <w:rsid w:val="009B3174"/>
    <w:rsid w:val="009D3410"/>
    <w:rsid w:val="009E1924"/>
    <w:rsid w:val="009E257E"/>
    <w:rsid w:val="009E7216"/>
    <w:rsid w:val="009F2830"/>
    <w:rsid w:val="009F7764"/>
    <w:rsid w:val="00A001A9"/>
    <w:rsid w:val="00A039E4"/>
    <w:rsid w:val="00A05FD6"/>
    <w:rsid w:val="00A079D9"/>
    <w:rsid w:val="00A11B78"/>
    <w:rsid w:val="00A1686C"/>
    <w:rsid w:val="00A30783"/>
    <w:rsid w:val="00A35878"/>
    <w:rsid w:val="00A41375"/>
    <w:rsid w:val="00A42677"/>
    <w:rsid w:val="00A47FAE"/>
    <w:rsid w:val="00A50ECB"/>
    <w:rsid w:val="00A53C13"/>
    <w:rsid w:val="00A54A42"/>
    <w:rsid w:val="00A54CD8"/>
    <w:rsid w:val="00A75A0A"/>
    <w:rsid w:val="00A775AB"/>
    <w:rsid w:val="00A80DD8"/>
    <w:rsid w:val="00A8675A"/>
    <w:rsid w:val="00A94456"/>
    <w:rsid w:val="00A96AE6"/>
    <w:rsid w:val="00AA2B0E"/>
    <w:rsid w:val="00AA3853"/>
    <w:rsid w:val="00AA49B9"/>
    <w:rsid w:val="00AB2076"/>
    <w:rsid w:val="00AB24BF"/>
    <w:rsid w:val="00AD11A3"/>
    <w:rsid w:val="00AD3E10"/>
    <w:rsid w:val="00AD4806"/>
    <w:rsid w:val="00AF3881"/>
    <w:rsid w:val="00AF396E"/>
    <w:rsid w:val="00B07297"/>
    <w:rsid w:val="00B11835"/>
    <w:rsid w:val="00B14EAE"/>
    <w:rsid w:val="00B17C12"/>
    <w:rsid w:val="00B24E4E"/>
    <w:rsid w:val="00B2647A"/>
    <w:rsid w:val="00B353AD"/>
    <w:rsid w:val="00B71D51"/>
    <w:rsid w:val="00B80AAA"/>
    <w:rsid w:val="00B85665"/>
    <w:rsid w:val="00B877D5"/>
    <w:rsid w:val="00B955B4"/>
    <w:rsid w:val="00B959E8"/>
    <w:rsid w:val="00BA2886"/>
    <w:rsid w:val="00BD24D7"/>
    <w:rsid w:val="00BD708E"/>
    <w:rsid w:val="00BE7E29"/>
    <w:rsid w:val="00BF1CC5"/>
    <w:rsid w:val="00BF4244"/>
    <w:rsid w:val="00C04AA5"/>
    <w:rsid w:val="00C075EA"/>
    <w:rsid w:val="00C116B5"/>
    <w:rsid w:val="00C14CC6"/>
    <w:rsid w:val="00C25AFE"/>
    <w:rsid w:val="00C27DF0"/>
    <w:rsid w:val="00C30A9C"/>
    <w:rsid w:val="00C30E99"/>
    <w:rsid w:val="00C350EE"/>
    <w:rsid w:val="00C35458"/>
    <w:rsid w:val="00C4414F"/>
    <w:rsid w:val="00C446CA"/>
    <w:rsid w:val="00C52C6B"/>
    <w:rsid w:val="00C5549E"/>
    <w:rsid w:val="00C600E8"/>
    <w:rsid w:val="00C8434B"/>
    <w:rsid w:val="00C84E98"/>
    <w:rsid w:val="00C8607A"/>
    <w:rsid w:val="00C86368"/>
    <w:rsid w:val="00C90A81"/>
    <w:rsid w:val="00CA0B9F"/>
    <w:rsid w:val="00CA458F"/>
    <w:rsid w:val="00CB6B56"/>
    <w:rsid w:val="00CD4833"/>
    <w:rsid w:val="00CF37AA"/>
    <w:rsid w:val="00CF54C2"/>
    <w:rsid w:val="00CF6BBA"/>
    <w:rsid w:val="00D01949"/>
    <w:rsid w:val="00D03F5D"/>
    <w:rsid w:val="00D1148A"/>
    <w:rsid w:val="00D33D7D"/>
    <w:rsid w:val="00D34C09"/>
    <w:rsid w:val="00D41A58"/>
    <w:rsid w:val="00D43CBA"/>
    <w:rsid w:val="00D64494"/>
    <w:rsid w:val="00D66F0B"/>
    <w:rsid w:val="00D84838"/>
    <w:rsid w:val="00D85A7A"/>
    <w:rsid w:val="00DA3A4C"/>
    <w:rsid w:val="00DA4F18"/>
    <w:rsid w:val="00DA5472"/>
    <w:rsid w:val="00DB60DF"/>
    <w:rsid w:val="00DB7C1F"/>
    <w:rsid w:val="00DC598A"/>
    <w:rsid w:val="00DF5E2E"/>
    <w:rsid w:val="00DF766C"/>
    <w:rsid w:val="00E04DDF"/>
    <w:rsid w:val="00E07257"/>
    <w:rsid w:val="00E15567"/>
    <w:rsid w:val="00E33D54"/>
    <w:rsid w:val="00E5324C"/>
    <w:rsid w:val="00E544D8"/>
    <w:rsid w:val="00E655C1"/>
    <w:rsid w:val="00E80B47"/>
    <w:rsid w:val="00E83545"/>
    <w:rsid w:val="00E87F2F"/>
    <w:rsid w:val="00E9553D"/>
    <w:rsid w:val="00E963D0"/>
    <w:rsid w:val="00EA0321"/>
    <w:rsid w:val="00EA08DC"/>
    <w:rsid w:val="00EA6E1A"/>
    <w:rsid w:val="00EB5C26"/>
    <w:rsid w:val="00EC09E4"/>
    <w:rsid w:val="00EC7CC6"/>
    <w:rsid w:val="00EE2DC9"/>
    <w:rsid w:val="00EF4224"/>
    <w:rsid w:val="00F245F1"/>
    <w:rsid w:val="00F40A71"/>
    <w:rsid w:val="00F46AD8"/>
    <w:rsid w:val="00F61F39"/>
    <w:rsid w:val="00F67CA3"/>
    <w:rsid w:val="00F80379"/>
    <w:rsid w:val="00F8502B"/>
    <w:rsid w:val="00F95AED"/>
    <w:rsid w:val="00FA0FA6"/>
    <w:rsid w:val="00FB1EE0"/>
    <w:rsid w:val="00FB216B"/>
    <w:rsid w:val="00FC0ECC"/>
    <w:rsid w:val="00FC3EEC"/>
    <w:rsid w:val="00FC7737"/>
    <w:rsid w:val="0119E2F2"/>
    <w:rsid w:val="01A8C803"/>
    <w:rsid w:val="03F9FBC0"/>
    <w:rsid w:val="04E101D1"/>
    <w:rsid w:val="04F246A7"/>
    <w:rsid w:val="052F3EDE"/>
    <w:rsid w:val="056B2997"/>
    <w:rsid w:val="060A5048"/>
    <w:rsid w:val="06390A96"/>
    <w:rsid w:val="068E1708"/>
    <w:rsid w:val="06DC0139"/>
    <w:rsid w:val="07C5D3D0"/>
    <w:rsid w:val="07F27743"/>
    <w:rsid w:val="07F4BEF8"/>
    <w:rsid w:val="0941F10A"/>
    <w:rsid w:val="0C1530AB"/>
    <w:rsid w:val="0C36390C"/>
    <w:rsid w:val="0C6700C7"/>
    <w:rsid w:val="0C6E18F7"/>
    <w:rsid w:val="0CB6B6F5"/>
    <w:rsid w:val="0D50299D"/>
    <w:rsid w:val="0EA08993"/>
    <w:rsid w:val="0F4532F2"/>
    <w:rsid w:val="0F6DD9CE"/>
    <w:rsid w:val="0FC0FDA7"/>
    <w:rsid w:val="114D02EF"/>
    <w:rsid w:val="11ABD97B"/>
    <w:rsid w:val="122A36C3"/>
    <w:rsid w:val="1238565F"/>
    <w:rsid w:val="12F30BAD"/>
    <w:rsid w:val="14E37A3D"/>
    <w:rsid w:val="150D5102"/>
    <w:rsid w:val="15D0D8BD"/>
    <w:rsid w:val="16497BFE"/>
    <w:rsid w:val="172C3854"/>
    <w:rsid w:val="18D7F7FB"/>
    <w:rsid w:val="1A09CAA7"/>
    <w:rsid w:val="1A31B34B"/>
    <w:rsid w:val="1A61BD04"/>
    <w:rsid w:val="1A92D232"/>
    <w:rsid w:val="1A939C1B"/>
    <w:rsid w:val="1AF93772"/>
    <w:rsid w:val="1C52468B"/>
    <w:rsid w:val="1C9507D3"/>
    <w:rsid w:val="1CEDE6AD"/>
    <w:rsid w:val="1D92CEB8"/>
    <w:rsid w:val="1D9367CA"/>
    <w:rsid w:val="1E85FBCD"/>
    <w:rsid w:val="1F4F5161"/>
    <w:rsid w:val="1F9A4F59"/>
    <w:rsid w:val="1FCCA895"/>
    <w:rsid w:val="210CA58E"/>
    <w:rsid w:val="21C632A0"/>
    <w:rsid w:val="22C38BE0"/>
    <w:rsid w:val="22FA56E3"/>
    <w:rsid w:val="231D2CD5"/>
    <w:rsid w:val="23BB9C10"/>
    <w:rsid w:val="24A019B8"/>
    <w:rsid w:val="26377C04"/>
    <w:rsid w:val="268EC984"/>
    <w:rsid w:val="27D7BA7A"/>
    <w:rsid w:val="281BCA7A"/>
    <w:rsid w:val="285C3832"/>
    <w:rsid w:val="285FB961"/>
    <w:rsid w:val="2867AA66"/>
    <w:rsid w:val="2882AB32"/>
    <w:rsid w:val="28A6A4B9"/>
    <w:rsid w:val="296E809F"/>
    <w:rsid w:val="29810526"/>
    <w:rsid w:val="2AA13009"/>
    <w:rsid w:val="2AC2A998"/>
    <w:rsid w:val="2B15EEFE"/>
    <w:rsid w:val="2BCB7B38"/>
    <w:rsid w:val="2CD1F305"/>
    <w:rsid w:val="2D1B142C"/>
    <w:rsid w:val="2D819753"/>
    <w:rsid w:val="2DDAE9CC"/>
    <w:rsid w:val="2F031BFA"/>
    <w:rsid w:val="2F251D9F"/>
    <w:rsid w:val="2FFD9CB7"/>
    <w:rsid w:val="31128A8E"/>
    <w:rsid w:val="3131EB1C"/>
    <w:rsid w:val="31693309"/>
    <w:rsid w:val="31E7B93A"/>
    <w:rsid w:val="31FBFC17"/>
    <w:rsid w:val="32282BB7"/>
    <w:rsid w:val="32AE5AEF"/>
    <w:rsid w:val="331D9DF3"/>
    <w:rsid w:val="33B2466F"/>
    <w:rsid w:val="3401AD22"/>
    <w:rsid w:val="35AAF51E"/>
    <w:rsid w:val="36CF4FC5"/>
    <w:rsid w:val="36D958D1"/>
    <w:rsid w:val="36DF10E1"/>
    <w:rsid w:val="36E4C7C5"/>
    <w:rsid w:val="372CA879"/>
    <w:rsid w:val="373AB4C8"/>
    <w:rsid w:val="38809826"/>
    <w:rsid w:val="389D66F4"/>
    <w:rsid w:val="39434BC1"/>
    <w:rsid w:val="398A47A2"/>
    <w:rsid w:val="39C6D8D1"/>
    <w:rsid w:val="39D4C3CC"/>
    <w:rsid w:val="39E3BFD4"/>
    <w:rsid w:val="3A64493B"/>
    <w:rsid w:val="3B173B70"/>
    <w:rsid w:val="3C00199C"/>
    <w:rsid w:val="3C4076B7"/>
    <w:rsid w:val="3D490028"/>
    <w:rsid w:val="3D51FBF1"/>
    <w:rsid w:val="3D6D8DAB"/>
    <w:rsid w:val="3DD7C680"/>
    <w:rsid w:val="3DF9A3A7"/>
    <w:rsid w:val="3F37BA5E"/>
    <w:rsid w:val="404662C3"/>
    <w:rsid w:val="407BB5A5"/>
    <w:rsid w:val="40BF1D67"/>
    <w:rsid w:val="417D41EF"/>
    <w:rsid w:val="4198C731"/>
    <w:rsid w:val="42D19178"/>
    <w:rsid w:val="439F194F"/>
    <w:rsid w:val="43B6299E"/>
    <w:rsid w:val="43B8DAC6"/>
    <w:rsid w:val="43C4A0FB"/>
    <w:rsid w:val="444FBCCE"/>
    <w:rsid w:val="452821BD"/>
    <w:rsid w:val="45DF0D1D"/>
    <w:rsid w:val="45DF63D9"/>
    <w:rsid w:val="4626CFBF"/>
    <w:rsid w:val="48826F29"/>
    <w:rsid w:val="490D46C8"/>
    <w:rsid w:val="4A76A52C"/>
    <w:rsid w:val="4AD77E24"/>
    <w:rsid w:val="4AE083F4"/>
    <w:rsid w:val="4B33E286"/>
    <w:rsid w:val="4C45FA3D"/>
    <w:rsid w:val="4D1C8AE3"/>
    <w:rsid w:val="4D8A7949"/>
    <w:rsid w:val="4DD2DECB"/>
    <w:rsid w:val="4E0F1EE6"/>
    <w:rsid w:val="4E655AFA"/>
    <w:rsid w:val="4F6EAF2C"/>
    <w:rsid w:val="5095B26A"/>
    <w:rsid w:val="50DD3B90"/>
    <w:rsid w:val="51325C90"/>
    <w:rsid w:val="52886234"/>
    <w:rsid w:val="53C75EE6"/>
    <w:rsid w:val="53CB2B5A"/>
    <w:rsid w:val="546DCE1E"/>
    <w:rsid w:val="5470D8A6"/>
    <w:rsid w:val="5603B4CA"/>
    <w:rsid w:val="57A496CC"/>
    <w:rsid w:val="57A87968"/>
    <w:rsid w:val="5830FAED"/>
    <w:rsid w:val="58DD41D3"/>
    <w:rsid w:val="5AA4A35D"/>
    <w:rsid w:val="5B77FF0B"/>
    <w:rsid w:val="5BE79D12"/>
    <w:rsid w:val="5E4D1533"/>
    <w:rsid w:val="5E4F1B99"/>
    <w:rsid w:val="5E8C3F13"/>
    <w:rsid w:val="5F7F05E7"/>
    <w:rsid w:val="5FC2CAFC"/>
    <w:rsid w:val="60280F74"/>
    <w:rsid w:val="603E8B26"/>
    <w:rsid w:val="606025BF"/>
    <w:rsid w:val="60F25622"/>
    <w:rsid w:val="6129430C"/>
    <w:rsid w:val="614749B7"/>
    <w:rsid w:val="61500951"/>
    <w:rsid w:val="6222B661"/>
    <w:rsid w:val="64BE118C"/>
    <w:rsid w:val="64FB8097"/>
    <w:rsid w:val="6533AEB5"/>
    <w:rsid w:val="6548F7DC"/>
    <w:rsid w:val="65EA188B"/>
    <w:rsid w:val="66182123"/>
    <w:rsid w:val="6659E1ED"/>
    <w:rsid w:val="668CF140"/>
    <w:rsid w:val="6730DE57"/>
    <w:rsid w:val="67785015"/>
    <w:rsid w:val="67DD821F"/>
    <w:rsid w:val="67E6324C"/>
    <w:rsid w:val="6B1C4861"/>
    <w:rsid w:val="6C737EBD"/>
    <w:rsid w:val="6C738590"/>
    <w:rsid w:val="6CE72756"/>
    <w:rsid w:val="6D5D1E51"/>
    <w:rsid w:val="6DD27DFE"/>
    <w:rsid w:val="6E97A58A"/>
    <w:rsid w:val="70139C09"/>
    <w:rsid w:val="70162352"/>
    <w:rsid w:val="70295B98"/>
    <w:rsid w:val="7094BF13"/>
    <w:rsid w:val="70A13F25"/>
    <w:rsid w:val="71255BDB"/>
    <w:rsid w:val="71CDDD3B"/>
    <w:rsid w:val="72308F74"/>
    <w:rsid w:val="72DF0C01"/>
    <w:rsid w:val="73283C68"/>
    <w:rsid w:val="733864F5"/>
    <w:rsid w:val="74D43556"/>
    <w:rsid w:val="7574B048"/>
    <w:rsid w:val="75786873"/>
    <w:rsid w:val="75904ABE"/>
    <w:rsid w:val="75AD1517"/>
    <w:rsid w:val="76300E9A"/>
    <w:rsid w:val="76DF05CB"/>
    <w:rsid w:val="76E6FF67"/>
    <w:rsid w:val="7808624F"/>
    <w:rsid w:val="7834739F"/>
    <w:rsid w:val="78498D24"/>
    <w:rsid w:val="786192FF"/>
    <w:rsid w:val="79E55D85"/>
    <w:rsid w:val="7A6FF4E9"/>
    <w:rsid w:val="7B334E4D"/>
    <w:rsid w:val="7B9CB328"/>
    <w:rsid w:val="7C35C4DA"/>
    <w:rsid w:val="7CE734C1"/>
    <w:rsid w:val="7D1CFE47"/>
    <w:rsid w:val="7D388389"/>
    <w:rsid w:val="7D9D34C4"/>
    <w:rsid w:val="7EAD16BF"/>
    <w:rsid w:val="7ED45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B2D71"/>
  <w15:chartTrackingRefBased/>
  <w15:docId w15:val="{F614EB8B-F2A1-430B-AB64-4D9CE592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C2C"/>
  </w:style>
  <w:style w:type="paragraph" w:styleId="Heading1">
    <w:name w:val="heading 1"/>
    <w:basedOn w:val="Normal"/>
    <w:next w:val="Normal"/>
    <w:link w:val="Heading1Char"/>
    <w:uiPriority w:val="9"/>
    <w:qFormat/>
    <w:rsid w:val="00136C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C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6C2C"/>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36C2C"/>
    <w:pPr>
      <w:spacing w:after="0" w:line="240" w:lineRule="auto"/>
    </w:pPr>
    <w:rPr>
      <w:rFonts w:eastAsiaTheme="minorEastAsia"/>
    </w:rPr>
  </w:style>
  <w:style w:type="character" w:customStyle="1" w:styleId="NoSpacingChar">
    <w:name w:val="No Spacing Char"/>
    <w:basedOn w:val="DefaultParagraphFont"/>
    <w:link w:val="NoSpacing"/>
    <w:uiPriority w:val="1"/>
    <w:rsid w:val="00136C2C"/>
    <w:rPr>
      <w:rFonts w:eastAsiaTheme="minorEastAsia"/>
    </w:rPr>
  </w:style>
  <w:style w:type="paragraph" w:styleId="TOCHeading">
    <w:name w:val="TOC Heading"/>
    <w:basedOn w:val="Heading1"/>
    <w:next w:val="Normal"/>
    <w:uiPriority w:val="39"/>
    <w:unhideWhenUsed/>
    <w:qFormat/>
    <w:rsid w:val="00136C2C"/>
    <w:pPr>
      <w:outlineLvl w:val="9"/>
    </w:pPr>
  </w:style>
  <w:style w:type="paragraph" w:styleId="Header">
    <w:name w:val="header"/>
    <w:basedOn w:val="Normal"/>
    <w:link w:val="HeaderChar"/>
    <w:uiPriority w:val="99"/>
    <w:unhideWhenUsed/>
    <w:rsid w:val="00136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2C"/>
  </w:style>
  <w:style w:type="paragraph" w:styleId="Footer">
    <w:name w:val="footer"/>
    <w:basedOn w:val="Normal"/>
    <w:link w:val="FooterChar"/>
    <w:uiPriority w:val="99"/>
    <w:unhideWhenUsed/>
    <w:rsid w:val="00136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2C"/>
  </w:style>
  <w:style w:type="paragraph" w:styleId="TOC1">
    <w:name w:val="toc 1"/>
    <w:basedOn w:val="Normal"/>
    <w:next w:val="Normal"/>
    <w:autoRedefine/>
    <w:uiPriority w:val="39"/>
    <w:unhideWhenUsed/>
    <w:rsid w:val="00136C2C"/>
    <w:pPr>
      <w:spacing w:after="100"/>
    </w:pPr>
  </w:style>
  <w:style w:type="character" w:styleId="Hyperlink">
    <w:name w:val="Hyperlink"/>
    <w:basedOn w:val="DefaultParagraphFont"/>
    <w:uiPriority w:val="99"/>
    <w:unhideWhenUsed/>
    <w:rsid w:val="00136C2C"/>
    <w:rPr>
      <w:color w:val="0563C1" w:themeColor="hyperlink"/>
      <w:u w:val="single"/>
    </w:rPr>
  </w:style>
  <w:style w:type="paragraph" w:styleId="ListParagraph">
    <w:name w:val="List Paragraph"/>
    <w:basedOn w:val="Normal"/>
    <w:uiPriority w:val="34"/>
    <w:qFormat/>
    <w:rsid w:val="00136C2C"/>
    <w:pPr>
      <w:ind w:left="720"/>
      <w:contextualSpacing/>
    </w:pPr>
  </w:style>
  <w:style w:type="table" w:styleId="TableGrid">
    <w:name w:val="Table Grid"/>
    <w:basedOn w:val="TableNormal"/>
    <w:uiPriority w:val="39"/>
    <w:rsid w:val="0013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36C2C"/>
    <w:pPr>
      <w:spacing w:after="100"/>
      <w:ind w:left="220"/>
    </w:pPr>
  </w:style>
  <w:style w:type="character" w:styleId="UnresolvedMention">
    <w:name w:val="Unresolved Mention"/>
    <w:basedOn w:val="DefaultParagraphFont"/>
    <w:uiPriority w:val="99"/>
    <w:semiHidden/>
    <w:unhideWhenUsed/>
    <w:rsid w:val="00136C2C"/>
    <w:rPr>
      <w:color w:val="605E5C"/>
      <w:shd w:val="clear" w:color="auto" w:fill="E1DFDD"/>
    </w:rPr>
  </w:style>
  <w:style w:type="character" w:styleId="CommentReference">
    <w:name w:val="annotation reference"/>
    <w:basedOn w:val="DefaultParagraphFont"/>
    <w:uiPriority w:val="99"/>
    <w:semiHidden/>
    <w:unhideWhenUsed/>
    <w:rsid w:val="00136C2C"/>
    <w:rPr>
      <w:sz w:val="16"/>
      <w:szCs w:val="16"/>
    </w:rPr>
  </w:style>
  <w:style w:type="paragraph" w:styleId="CommentText">
    <w:name w:val="annotation text"/>
    <w:basedOn w:val="Normal"/>
    <w:link w:val="CommentTextChar"/>
    <w:uiPriority w:val="99"/>
    <w:unhideWhenUsed/>
    <w:rsid w:val="00136C2C"/>
    <w:pPr>
      <w:spacing w:line="240" w:lineRule="auto"/>
    </w:pPr>
    <w:rPr>
      <w:sz w:val="20"/>
      <w:szCs w:val="20"/>
    </w:rPr>
  </w:style>
  <w:style w:type="character" w:customStyle="1" w:styleId="CommentTextChar">
    <w:name w:val="Comment Text Char"/>
    <w:basedOn w:val="DefaultParagraphFont"/>
    <w:link w:val="CommentText"/>
    <w:uiPriority w:val="99"/>
    <w:rsid w:val="00136C2C"/>
    <w:rPr>
      <w:sz w:val="20"/>
      <w:szCs w:val="20"/>
    </w:rPr>
  </w:style>
  <w:style w:type="paragraph" w:styleId="CommentSubject">
    <w:name w:val="annotation subject"/>
    <w:basedOn w:val="CommentText"/>
    <w:next w:val="CommentText"/>
    <w:link w:val="CommentSubjectChar"/>
    <w:uiPriority w:val="99"/>
    <w:semiHidden/>
    <w:unhideWhenUsed/>
    <w:rsid w:val="00136C2C"/>
    <w:rPr>
      <w:b/>
      <w:bCs/>
    </w:rPr>
  </w:style>
  <w:style w:type="character" w:customStyle="1" w:styleId="CommentSubjectChar">
    <w:name w:val="Comment Subject Char"/>
    <w:basedOn w:val="CommentTextChar"/>
    <w:link w:val="CommentSubject"/>
    <w:uiPriority w:val="99"/>
    <w:semiHidden/>
    <w:rsid w:val="00136C2C"/>
    <w:rPr>
      <w:b/>
      <w:bCs/>
      <w:sz w:val="20"/>
      <w:szCs w:val="20"/>
    </w:rPr>
  </w:style>
  <w:style w:type="paragraph" w:styleId="Title">
    <w:name w:val="Title"/>
    <w:basedOn w:val="Normal"/>
    <w:next w:val="Normal"/>
    <w:link w:val="TitleChar"/>
    <w:uiPriority w:val="10"/>
    <w:qFormat/>
    <w:rsid w:val="00136C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C2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36C2C"/>
    <w:rPr>
      <w:color w:val="808080"/>
    </w:rPr>
  </w:style>
  <w:style w:type="character" w:styleId="FollowedHyperlink">
    <w:name w:val="FollowedHyperlink"/>
    <w:basedOn w:val="DefaultParagraphFont"/>
    <w:uiPriority w:val="99"/>
    <w:semiHidden/>
    <w:unhideWhenUsed/>
    <w:rsid w:val="00136C2C"/>
    <w:rPr>
      <w:color w:val="954F72" w:themeColor="followedHyperlink"/>
      <w:u w:val="single"/>
    </w:rPr>
  </w:style>
  <w:style w:type="character" w:customStyle="1" w:styleId="hgkelc">
    <w:name w:val="hgkelc"/>
    <w:basedOn w:val="DefaultParagraphFont"/>
    <w:rsid w:val="00136C2C"/>
  </w:style>
  <w:style w:type="character" w:customStyle="1" w:styleId="rush-component">
    <w:name w:val="rush-component"/>
    <w:basedOn w:val="DefaultParagraphFont"/>
    <w:rsid w:val="00136C2C"/>
  </w:style>
  <w:style w:type="character" w:customStyle="1" w:styleId="a-size-medium">
    <w:name w:val="a-size-medium"/>
    <w:basedOn w:val="DefaultParagraphFont"/>
    <w:rsid w:val="00136C2C"/>
  </w:style>
  <w:style w:type="character" w:customStyle="1" w:styleId="a-size-base">
    <w:name w:val="a-size-base"/>
    <w:basedOn w:val="DefaultParagraphFont"/>
    <w:rsid w:val="00136C2C"/>
  </w:style>
  <w:style w:type="paragraph" w:styleId="Subtitle">
    <w:name w:val="Subtitle"/>
    <w:basedOn w:val="Normal"/>
    <w:next w:val="Normal"/>
    <w:link w:val="SubtitleChar"/>
    <w:uiPriority w:val="11"/>
    <w:qFormat/>
    <w:rsid w:val="00136C2C"/>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136C2C"/>
    <w:rPr>
      <w:rFonts w:eastAsiaTheme="minorEastAsia" w:cs="Times New Roman"/>
      <w:color w:val="5A5A5A" w:themeColor="text1" w:themeTint="A5"/>
      <w:spacing w:val="15"/>
    </w:rPr>
  </w:style>
  <w:style w:type="character" w:customStyle="1" w:styleId="a-list-item">
    <w:name w:val="a-list-item"/>
    <w:basedOn w:val="DefaultParagraphFont"/>
    <w:rsid w:val="00136C2C"/>
  </w:style>
  <w:style w:type="character" w:customStyle="1" w:styleId="a-text-bold">
    <w:name w:val="a-text-bold"/>
    <w:basedOn w:val="DefaultParagraphFont"/>
    <w:rsid w:val="00136C2C"/>
  </w:style>
  <w:style w:type="character" w:customStyle="1" w:styleId="ej-keyword">
    <w:name w:val="ej-keyword"/>
    <w:basedOn w:val="DefaultParagraphFont"/>
    <w:rsid w:val="00136C2C"/>
  </w:style>
  <w:style w:type="paragraph" w:styleId="BalloonText">
    <w:name w:val="Balloon Text"/>
    <w:basedOn w:val="Normal"/>
    <w:link w:val="BalloonTextChar"/>
    <w:uiPriority w:val="99"/>
    <w:semiHidden/>
    <w:unhideWhenUsed/>
    <w:rsid w:val="008B35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52F"/>
    <w:rPr>
      <w:rFonts w:ascii="Segoe UI" w:hAnsi="Segoe UI" w:cs="Segoe UI"/>
      <w:sz w:val="18"/>
      <w:szCs w:val="18"/>
    </w:rPr>
  </w:style>
  <w:style w:type="paragraph" w:styleId="Revision">
    <w:name w:val="Revision"/>
    <w:hidden/>
    <w:uiPriority w:val="99"/>
    <w:semiHidden/>
    <w:rsid w:val="005246F7"/>
    <w:pPr>
      <w:spacing w:after="0" w:line="240" w:lineRule="auto"/>
    </w:pPr>
  </w:style>
  <w:style w:type="paragraph" w:styleId="NormalWeb">
    <w:name w:val="Normal (Web)"/>
    <w:basedOn w:val="Normal"/>
    <w:uiPriority w:val="99"/>
    <w:unhideWhenUsed/>
    <w:rsid w:val="007969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05719">
      <w:bodyDiv w:val="1"/>
      <w:marLeft w:val="0"/>
      <w:marRight w:val="0"/>
      <w:marTop w:val="0"/>
      <w:marBottom w:val="0"/>
      <w:divBdr>
        <w:top w:val="none" w:sz="0" w:space="0" w:color="auto"/>
        <w:left w:val="none" w:sz="0" w:space="0" w:color="auto"/>
        <w:bottom w:val="none" w:sz="0" w:space="0" w:color="auto"/>
        <w:right w:val="none" w:sz="0" w:space="0" w:color="auto"/>
      </w:divBdr>
    </w:div>
    <w:div w:id="350566410">
      <w:bodyDiv w:val="1"/>
      <w:marLeft w:val="0"/>
      <w:marRight w:val="0"/>
      <w:marTop w:val="0"/>
      <w:marBottom w:val="0"/>
      <w:divBdr>
        <w:top w:val="none" w:sz="0" w:space="0" w:color="auto"/>
        <w:left w:val="none" w:sz="0" w:space="0" w:color="auto"/>
        <w:bottom w:val="none" w:sz="0" w:space="0" w:color="auto"/>
        <w:right w:val="none" w:sz="0" w:space="0" w:color="auto"/>
      </w:divBdr>
    </w:div>
    <w:div w:id="424958477">
      <w:bodyDiv w:val="1"/>
      <w:marLeft w:val="0"/>
      <w:marRight w:val="0"/>
      <w:marTop w:val="0"/>
      <w:marBottom w:val="0"/>
      <w:divBdr>
        <w:top w:val="none" w:sz="0" w:space="0" w:color="auto"/>
        <w:left w:val="none" w:sz="0" w:space="0" w:color="auto"/>
        <w:bottom w:val="none" w:sz="0" w:space="0" w:color="auto"/>
        <w:right w:val="none" w:sz="0" w:space="0" w:color="auto"/>
      </w:divBdr>
    </w:div>
    <w:div w:id="870151423">
      <w:bodyDiv w:val="1"/>
      <w:marLeft w:val="0"/>
      <w:marRight w:val="0"/>
      <w:marTop w:val="0"/>
      <w:marBottom w:val="0"/>
      <w:divBdr>
        <w:top w:val="none" w:sz="0" w:space="0" w:color="auto"/>
        <w:left w:val="none" w:sz="0" w:space="0" w:color="auto"/>
        <w:bottom w:val="none" w:sz="0" w:space="0" w:color="auto"/>
        <w:right w:val="none" w:sz="0" w:space="0" w:color="auto"/>
      </w:divBdr>
    </w:div>
    <w:div w:id="926961495">
      <w:bodyDiv w:val="1"/>
      <w:marLeft w:val="0"/>
      <w:marRight w:val="0"/>
      <w:marTop w:val="0"/>
      <w:marBottom w:val="0"/>
      <w:divBdr>
        <w:top w:val="none" w:sz="0" w:space="0" w:color="auto"/>
        <w:left w:val="none" w:sz="0" w:space="0" w:color="auto"/>
        <w:bottom w:val="none" w:sz="0" w:space="0" w:color="auto"/>
        <w:right w:val="none" w:sz="0" w:space="0" w:color="auto"/>
      </w:divBdr>
    </w:div>
    <w:div w:id="981034190">
      <w:bodyDiv w:val="1"/>
      <w:marLeft w:val="0"/>
      <w:marRight w:val="0"/>
      <w:marTop w:val="0"/>
      <w:marBottom w:val="0"/>
      <w:divBdr>
        <w:top w:val="none" w:sz="0" w:space="0" w:color="auto"/>
        <w:left w:val="none" w:sz="0" w:space="0" w:color="auto"/>
        <w:bottom w:val="none" w:sz="0" w:space="0" w:color="auto"/>
        <w:right w:val="none" w:sz="0" w:space="0" w:color="auto"/>
      </w:divBdr>
    </w:div>
    <w:div w:id="1011225022">
      <w:bodyDiv w:val="1"/>
      <w:marLeft w:val="0"/>
      <w:marRight w:val="0"/>
      <w:marTop w:val="0"/>
      <w:marBottom w:val="0"/>
      <w:divBdr>
        <w:top w:val="none" w:sz="0" w:space="0" w:color="auto"/>
        <w:left w:val="none" w:sz="0" w:space="0" w:color="auto"/>
        <w:bottom w:val="none" w:sz="0" w:space="0" w:color="auto"/>
        <w:right w:val="none" w:sz="0" w:space="0" w:color="auto"/>
      </w:divBdr>
    </w:div>
    <w:div w:id="1364398642">
      <w:bodyDiv w:val="1"/>
      <w:marLeft w:val="0"/>
      <w:marRight w:val="0"/>
      <w:marTop w:val="0"/>
      <w:marBottom w:val="0"/>
      <w:divBdr>
        <w:top w:val="none" w:sz="0" w:space="0" w:color="auto"/>
        <w:left w:val="none" w:sz="0" w:space="0" w:color="auto"/>
        <w:bottom w:val="none" w:sz="0" w:space="0" w:color="auto"/>
        <w:right w:val="none" w:sz="0" w:space="0" w:color="auto"/>
      </w:divBdr>
    </w:div>
    <w:div w:id="1688025055">
      <w:bodyDiv w:val="1"/>
      <w:marLeft w:val="0"/>
      <w:marRight w:val="0"/>
      <w:marTop w:val="0"/>
      <w:marBottom w:val="0"/>
      <w:divBdr>
        <w:top w:val="none" w:sz="0" w:space="0" w:color="auto"/>
        <w:left w:val="none" w:sz="0" w:space="0" w:color="auto"/>
        <w:bottom w:val="none" w:sz="0" w:space="0" w:color="auto"/>
        <w:right w:val="none" w:sz="0" w:space="0" w:color="auto"/>
      </w:divBdr>
    </w:div>
    <w:div w:id="1818255311">
      <w:bodyDiv w:val="1"/>
      <w:marLeft w:val="0"/>
      <w:marRight w:val="0"/>
      <w:marTop w:val="0"/>
      <w:marBottom w:val="0"/>
      <w:divBdr>
        <w:top w:val="none" w:sz="0" w:space="0" w:color="auto"/>
        <w:left w:val="none" w:sz="0" w:space="0" w:color="auto"/>
        <w:bottom w:val="none" w:sz="0" w:space="0" w:color="auto"/>
        <w:right w:val="none" w:sz="0" w:space="0" w:color="auto"/>
      </w:divBdr>
    </w:div>
    <w:div w:id="1905681472">
      <w:bodyDiv w:val="1"/>
      <w:marLeft w:val="0"/>
      <w:marRight w:val="0"/>
      <w:marTop w:val="0"/>
      <w:marBottom w:val="0"/>
      <w:divBdr>
        <w:top w:val="none" w:sz="0" w:space="0" w:color="auto"/>
        <w:left w:val="none" w:sz="0" w:space="0" w:color="auto"/>
        <w:bottom w:val="none" w:sz="0" w:space="0" w:color="auto"/>
        <w:right w:val="none" w:sz="0" w:space="0" w:color="auto"/>
      </w:divBdr>
    </w:div>
    <w:div w:id="1974485363">
      <w:bodyDiv w:val="1"/>
      <w:marLeft w:val="0"/>
      <w:marRight w:val="0"/>
      <w:marTop w:val="0"/>
      <w:marBottom w:val="0"/>
      <w:divBdr>
        <w:top w:val="none" w:sz="0" w:space="0" w:color="auto"/>
        <w:left w:val="none" w:sz="0" w:space="0" w:color="auto"/>
        <w:bottom w:val="none" w:sz="0" w:space="0" w:color="auto"/>
        <w:right w:val="none" w:sz="0" w:space="0" w:color="auto"/>
      </w:divBdr>
    </w:div>
    <w:div w:id="208286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ryland.az1.qualtrics.com/jfe/form/SV_bvjbC6yJNK8qVYG" TargetMode="External"/><Relationship Id="rId13" Type="http://schemas.openxmlformats.org/officeDocument/2006/relationships/hyperlink" Target="http://www.samhs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nterforebp.case.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aryland.az1.qualtrics.com/jfe/form/SV_exrN1CtcrrzfpU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7E101-B5E3-4D35-902F-B0270F48B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2994</Words>
  <Characters>17071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Hensel</dc:creator>
  <cp:keywords/>
  <dc:description/>
  <cp:lastModifiedBy>Desiree Hensel</cp:lastModifiedBy>
  <cp:revision>5</cp:revision>
  <cp:lastPrinted>2023-03-30T22:04:00Z</cp:lastPrinted>
  <dcterms:created xsi:type="dcterms:W3CDTF">2023-04-17T16:36:00Z</dcterms:created>
  <dcterms:modified xsi:type="dcterms:W3CDTF">2023-05-26T19:11:00Z</dcterms:modified>
</cp:coreProperties>
</file>