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057"/>
        <w:gridCol w:w="3731"/>
      </w:tblGrid>
      <w:tr w:rsidR="005E1CDD" w:rsidRPr="0059042C" w14:paraId="5858A2BB" w14:textId="77777777" w:rsidTr="00EA3129">
        <w:tc>
          <w:tcPr>
            <w:tcW w:w="9576" w:type="dxa"/>
            <w:gridSpan w:val="4"/>
          </w:tcPr>
          <w:p w14:paraId="18899786" w14:textId="7B779573" w:rsidR="005E1CDD" w:rsidRDefault="005E1CDD" w:rsidP="00EA3129">
            <w:pPr>
              <w:jc w:val="center"/>
              <w:rPr>
                <w:rFonts w:cstheme="minorHAnsi"/>
                <w:b/>
                <w:bCs/>
              </w:rPr>
            </w:pPr>
            <w:bookmarkStart w:id="0" w:name="_Hlk102055962"/>
            <w:bookmarkStart w:id="1" w:name="_Hlk102136562"/>
            <w:r w:rsidRPr="00116000">
              <w:rPr>
                <w:rFonts w:cstheme="minorHAnsi"/>
                <w:b/>
                <w:bCs/>
              </w:rPr>
              <w:t>Maryland Next Gen NCLEX Test Bank Project</w:t>
            </w:r>
          </w:p>
          <w:p w14:paraId="35AD61B3" w14:textId="39FF7D4C" w:rsidR="00B443BD" w:rsidRDefault="009A61BE" w:rsidP="00EA3129">
            <w:pPr>
              <w:jc w:val="center"/>
            </w:pPr>
            <w:r>
              <w:rPr>
                <w:rFonts w:cstheme="minorHAnsi"/>
                <w:b/>
                <w:bCs/>
              </w:rPr>
              <w:t>September 1</w:t>
            </w:r>
            <w:r w:rsidR="00B443BD">
              <w:rPr>
                <w:rFonts w:cstheme="minorHAnsi"/>
                <w:b/>
                <w:bCs/>
              </w:rPr>
              <w:t>, 2022</w:t>
            </w:r>
          </w:p>
          <w:p w14:paraId="7186B848" w14:textId="77777777" w:rsidR="005E1CDD" w:rsidRPr="0059042C" w:rsidRDefault="005E1CDD" w:rsidP="00EA3129">
            <w:pPr>
              <w:rPr>
                <w:rFonts w:cstheme="minorHAnsi"/>
              </w:rPr>
            </w:pPr>
          </w:p>
        </w:tc>
      </w:tr>
      <w:tr w:rsidR="00AA49B9" w:rsidRPr="00CE4B7D" w14:paraId="528C78B1" w14:textId="77777777" w:rsidTr="005E1CDD">
        <w:tc>
          <w:tcPr>
            <w:tcW w:w="2394" w:type="dxa"/>
          </w:tcPr>
          <w:p w14:paraId="211B129F" w14:textId="77777777" w:rsidR="00AA49B9" w:rsidRDefault="00AA49B9" w:rsidP="00470237">
            <w:r w:rsidRPr="00CE4B7D">
              <w:rPr>
                <w:b/>
                <w:bCs/>
              </w:rPr>
              <w:t>Case Study Topic</w:t>
            </w:r>
            <w:r w:rsidRPr="00CE4B7D">
              <w:t xml:space="preserve">: </w:t>
            </w:r>
          </w:p>
          <w:p w14:paraId="285E9229" w14:textId="3BCB77AC" w:rsidR="00703AFA" w:rsidRPr="00CE4B7D" w:rsidRDefault="00703AFA" w:rsidP="00470237">
            <w:r>
              <w:t>(&amp; stand-alone bow-tie)</w:t>
            </w:r>
          </w:p>
        </w:tc>
        <w:tc>
          <w:tcPr>
            <w:tcW w:w="2394" w:type="dxa"/>
          </w:tcPr>
          <w:p w14:paraId="4F1A0942" w14:textId="0DA3BDD1" w:rsidR="00AA49B9" w:rsidRPr="00CE4B7D" w:rsidRDefault="00840642" w:rsidP="00470237">
            <w:r>
              <w:t>Pediatric</w:t>
            </w:r>
            <w:r w:rsidR="00703AFA">
              <w:t xml:space="preserve"> diarrhea and dehydration </w:t>
            </w:r>
          </w:p>
        </w:tc>
        <w:tc>
          <w:tcPr>
            <w:tcW w:w="1057" w:type="dxa"/>
          </w:tcPr>
          <w:p w14:paraId="34E20510" w14:textId="77777777" w:rsidR="00AA49B9" w:rsidRPr="00CE4B7D" w:rsidRDefault="00AA49B9" w:rsidP="00470237">
            <w:r w:rsidRPr="00CE4B7D">
              <w:rPr>
                <w:b/>
                <w:bCs/>
              </w:rPr>
              <w:t>Author:</w:t>
            </w:r>
          </w:p>
        </w:tc>
        <w:tc>
          <w:tcPr>
            <w:tcW w:w="3731" w:type="dxa"/>
          </w:tcPr>
          <w:p w14:paraId="159DE971" w14:textId="77777777" w:rsidR="005E1CDD" w:rsidRDefault="005E1CDD" w:rsidP="005E1CDD">
            <w:pPr>
              <w:rPr>
                <w:rFonts w:eastAsia="Times New Roman" w:cstheme="minorHAnsi"/>
                <w:color w:val="000000"/>
              </w:rPr>
            </w:pPr>
            <w:r w:rsidRPr="0059042C">
              <w:rPr>
                <w:rFonts w:cstheme="minorHAnsi"/>
              </w:rPr>
              <w:t xml:space="preserve">Mary Tiso </w:t>
            </w:r>
            <w:r w:rsidRPr="0059042C">
              <w:rPr>
                <w:rFonts w:eastAsia="Times New Roman" w:cstheme="minorHAnsi"/>
                <w:color w:val="000000"/>
              </w:rPr>
              <w:t>RN, MS, CNL</w:t>
            </w:r>
          </w:p>
          <w:p w14:paraId="5DE919B7" w14:textId="26BC906C" w:rsidR="005E1CDD" w:rsidRPr="00CE4B7D" w:rsidRDefault="005E1CDD" w:rsidP="005E1CDD">
            <w:r>
              <w:rPr>
                <w:rFonts w:eastAsia="Times New Roman" w:cstheme="minorHAnsi"/>
                <w:color w:val="000000"/>
              </w:rPr>
              <w:t>Community College of Baltimore County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FE4D09">
        <w:tc>
          <w:tcPr>
            <w:tcW w:w="9576" w:type="dxa"/>
          </w:tcPr>
          <w:p w14:paraId="2D429927" w14:textId="771044A1" w:rsidR="00136C2C" w:rsidRDefault="00055B86" w:rsidP="00FE4D09">
            <w:r>
              <w:t>2</w:t>
            </w:r>
            <w:r w:rsidR="009A61BE">
              <w:t>-</w:t>
            </w:r>
            <w:r>
              <w:t xml:space="preserve"> year</w:t>
            </w:r>
            <w:r w:rsidR="009A61BE">
              <w:t>-</w:t>
            </w:r>
            <w:r>
              <w:t xml:space="preserve"> old seen in outpatient clinic for diarrhea. RN recognizes moderate dehydration</w:t>
            </w:r>
            <w:r w:rsidR="00010039">
              <w:t xml:space="preserve"> and p</w:t>
            </w:r>
            <w:r>
              <w:t>rovides oral rehydration and reevaluates client status</w:t>
            </w:r>
            <w:r w:rsidR="00A17826">
              <w:t>.</w:t>
            </w:r>
          </w:p>
          <w:p w14:paraId="6EFA2F41" w14:textId="77777777" w:rsidR="00136C2C" w:rsidRDefault="00136C2C" w:rsidP="00FE4D09"/>
        </w:tc>
      </w:tr>
    </w:tbl>
    <w:p w14:paraId="360FA82E" w14:textId="77777777" w:rsidR="00136C2C" w:rsidRDefault="00136C2C" w:rsidP="00136C2C">
      <w:pPr>
        <w:rPr>
          <w:b/>
          <w:bCs/>
        </w:rPr>
      </w:pPr>
    </w:p>
    <w:p w14:paraId="11B3BE3C" w14:textId="5620C1CD"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07F9336E" w:rsidR="00136C2C" w:rsidRDefault="00136C2C" w:rsidP="00FE4D09">
            <w:r>
              <w:t>1.</w:t>
            </w:r>
            <w:r w:rsidR="00840642">
              <w:t xml:space="preserve"> Perform a focused assessment on a pediatric client</w:t>
            </w:r>
          </w:p>
          <w:p w14:paraId="093CA0B9" w14:textId="6709E93D" w:rsidR="00136C2C" w:rsidRDefault="00136C2C" w:rsidP="00FE4D09">
            <w:r>
              <w:t>2.</w:t>
            </w:r>
            <w:r w:rsidR="00840642">
              <w:t xml:space="preserve"> Manage care for a client with fluid and electrolyte imbalance</w:t>
            </w:r>
          </w:p>
          <w:p w14:paraId="75EE7DD8" w14:textId="32CDBCCD" w:rsidR="00136C2C" w:rsidRDefault="00136C2C" w:rsidP="00FE4D09">
            <w:r>
              <w:t>3.</w:t>
            </w:r>
            <w:r w:rsidR="00840642">
              <w:t xml:space="preserve"> </w:t>
            </w:r>
            <w:r w:rsidR="00055B86">
              <w:t>Differentiate between mild, moderate, severe dehydration</w:t>
            </w:r>
          </w:p>
          <w:p w14:paraId="723F7118" w14:textId="2180A05E" w:rsidR="00F53A16" w:rsidRDefault="00136C2C" w:rsidP="00FE4D09">
            <w:r>
              <w:t>4.</w:t>
            </w:r>
            <w:r w:rsidR="00840642">
              <w:t xml:space="preserve"> </w:t>
            </w:r>
            <w:r w:rsidR="00F53A16">
              <w:t xml:space="preserve">Demonstrate understanding of </w:t>
            </w:r>
            <w:r w:rsidR="0055476C">
              <w:t>standards of care for pediatric dehydration</w:t>
            </w:r>
          </w:p>
          <w:p w14:paraId="1CF5AADF" w14:textId="2A9A9690" w:rsidR="00136C2C" w:rsidRDefault="00F53A16" w:rsidP="00FE4D09">
            <w:r>
              <w:t xml:space="preserve">5. </w:t>
            </w:r>
            <w:r w:rsidR="00055B86">
              <w:t xml:space="preserve">Evaluate client intake and output and response to rehydration </w:t>
            </w:r>
          </w:p>
        </w:tc>
      </w:tr>
    </w:tbl>
    <w:p w14:paraId="495EF78A" w14:textId="55E5F5F7" w:rsidR="00136C2C" w:rsidRDefault="00136C2C" w:rsidP="00136C2C"/>
    <w:tbl>
      <w:tblPr>
        <w:tblStyle w:val="TableGrid"/>
        <w:tblW w:w="0" w:type="auto"/>
        <w:tblLook w:val="04A0" w:firstRow="1" w:lastRow="0" w:firstColumn="1" w:lastColumn="0" w:noHBand="0" w:noVBand="1"/>
      </w:tblPr>
      <w:tblGrid>
        <w:gridCol w:w="4732"/>
        <w:gridCol w:w="4618"/>
      </w:tblGrid>
      <w:tr w:rsidR="00010039" w:rsidRPr="002E3407" w14:paraId="7FCE9B45" w14:textId="77777777" w:rsidTr="00567BA0">
        <w:tc>
          <w:tcPr>
            <w:tcW w:w="6985" w:type="dxa"/>
          </w:tcPr>
          <w:p w14:paraId="64FDDE66" w14:textId="77777777" w:rsidR="00010039" w:rsidRPr="002E3407" w:rsidRDefault="00010039" w:rsidP="006D4A03">
            <w:pPr>
              <w:rPr>
                <w:rFonts w:cstheme="minorHAnsi"/>
                <w:b/>
                <w:bCs/>
              </w:rPr>
            </w:pPr>
            <w:r w:rsidRPr="002E3407">
              <w:rPr>
                <w:rFonts w:cstheme="minorHAnsi"/>
                <w:b/>
                <w:bCs/>
              </w:rPr>
              <w:t>Case Study Link</w:t>
            </w:r>
          </w:p>
        </w:tc>
        <w:tc>
          <w:tcPr>
            <w:tcW w:w="2365" w:type="dxa"/>
          </w:tcPr>
          <w:p w14:paraId="7A49E477" w14:textId="77777777" w:rsidR="00010039" w:rsidRPr="002E3407" w:rsidRDefault="00010039" w:rsidP="006D4A03">
            <w:pPr>
              <w:rPr>
                <w:rFonts w:cstheme="minorHAnsi"/>
                <w:b/>
                <w:bCs/>
              </w:rPr>
            </w:pPr>
            <w:r w:rsidRPr="002E3407">
              <w:rPr>
                <w:rFonts w:cstheme="minorHAnsi"/>
                <w:b/>
                <w:bCs/>
              </w:rPr>
              <w:t>Case Study QR Code</w:t>
            </w:r>
          </w:p>
        </w:tc>
      </w:tr>
      <w:tr w:rsidR="00010039" w:rsidRPr="002E3407" w14:paraId="114AC01A" w14:textId="77777777" w:rsidTr="00567BA0">
        <w:tc>
          <w:tcPr>
            <w:tcW w:w="6985" w:type="dxa"/>
          </w:tcPr>
          <w:p w14:paraId="2B9E1CBE" w14:textId="1407486A" w:rsidR="000A5E10" w:rsidRDefault="00000000" w:rsidP="000A5E10">
            <w:pPr>
              <w:spacing w:before="100" w:beforeAutospacing="1" w:after="100" w:afterAutospacing="1"/>
              <w:rPr>
                <w:rFonts w:ascii="Times New Roman" w:eastAsia="Times New Roman" w:hAnsi="Times New Roman" w:cs="Times New Roman"/>
                <w:sz w:val="24"/>
                <w:szCs w:val="24"/>
              </w:rPr>
            </w:pPr>
            <w:hyperlink r:id="rId8" w:history="1">
              <w:r w:rsidR="000A5E10" w:rsidRPr="000A5E10">
                <w:rPr>
                  <w:rStyle w:val="Hyperlink"/>
                  <w:rFonts w:ascii="Times New Roman" w:eastAsia="Times New Roman" w:hAnsi="Times New Roman" w:cs="Times New Roman"/>
                  <w:sz w:val="24"/>
                  <w:szCs w:val="24"/>
                </w:rPr>
                <w:t>https://umaryland.az1.qualtrics.com/jfe/form/SV_1ALgRKj7DwwbKPI</w:t>
              </w:r>
            </w:hyperlink>
          </w:p>
          <w:p w14:paraId="226B2225" w14:textId="77777777" w:rsidR="000A5E10" w:rsidRPr="000A5E10" w:rsidRDefault="000A5E10" w:rsidP="000A5E10">
            <w:pPr>
              <w:spacing w:before="100" w:beforeAutospacing="1" w:after="100" w:afterAutospacing="1"/>
              <w:rPr>
                <w:rFonts w:ascii="Times New Roman" w:eastAsia="Times New Roman" w:hAnsi="Times New Roman" w:cs="Times New Roman"/>
                <w:sz w:val="24"/>
                <w:szCs w:val="24"/>
              </w:rPr>
            </w:pPr>
          </w:p>
          <w:p w14:paraId="34279197" w14:textId="77777777" w:rsidR="00010039" w:rsidRPr="002E3407" w:rsidRDefault="00010039" w:rsidP="006D4A03">
            <w:pPr>
              <w:rPr>
                <w:rFonts w:cstheme="minorHAnsi"/>
                <w:b/>
                <w:bCs/>
              </w:rPr>
            </w:pPr>
          </w:p>
        </w:tc>
        <w:tc>
          <w:tcPr>
            <w:tcW w:w="2365" w:type="dxa"/>
          </w:tcPr>
          <w:p w14:paraId="6D091A81" w14:textId="19CE5E80" w:rsidR="00010039" w:rsidRPr="002E3407" w:rsidRDefault="000A5E10" w:rsidP="006D4A03">
            <w:pPr>
              <w:rPr>
                <w:rFonts w:cstheme="minorHAnsi"/>
                <w:b/>
                <w:bCs/>
              </w:rPr>
            </w:pPr>
            <w:r>
              <w:rPr>
                <w:noProof/>
              </w:rPr>
              <w:drawing>
                <wp:inline distT="0" distB="0" distL="0" distR="0" wp14:anchorId="6B0BB5C4" wp14:editId="686BC5EF">
                  <wp:extent cx="1386463" cy="1386463"/>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3182" cy="1393182"/>
                          </a:xfrm>
                          <a:prstGeom prst="rect">
                            <a:avLst/>
                          </a:prstGeom>
                          <a:noFill/>
                          <a:ln>
                            <a:noFill/>
                          </a:ln>
                        </pic:spPr>
                      </pic:pic>
                    </a:graphicData>
                  </a:graphic>
                </wp:inline>
              </w:drawing>
            </w:r>
          </w:p>
        </w:tc>
      </w:tr>
      <w:tr w:rsidR="00010039" w:rsidRPr="002E3407" w14:paraId="20FF1802" w14:textId="77777777" w:rsidTr="00567BA0">
        <w:tc>
          <w:tcPr>
            <w:tcW w:w="6985" w:type="dxa"/>
          </w:tcPr>
          <w:p w14:paraId="7BB85505" w14:textId="64652758" w:rsidR="00010039" w:rsidRPr="002E3407" w:rsidRDefault="00703AFA" w:rsidP="006D4A03">
            <w:pPr>
              <w:rPr>
                <w:rFonts w:cstheme="minorHAnsi"/>
                <w:b/>
                <w:bCs/>
              </w:rPr>
            </w:pPr>
            <w:r>
              <w:rPr>
                <w:rFonts w:cstheme="minorHAnsi"/>
                <w:b/>
                <w:bCs/>
              </w:rPr>
              <w:t>Bow-tie</w:t>
            </w:r>
            <w:r w:rsidR="00010039">
              <w:rPr>
                <w:rFonts w:cstheme="minorHAnsi"/>
                <w:b/>
                <w:bCs/>
              </w:rPr>
              <w:t xml:space="preserve"> </w:t>
            </w:r>
            <w:r w:rsidR="00010039" w:rsidRPr="002E3407">
              <w:rPr>
                <w:rFonts w:cstheme="minorHAnsi"/>
                <w:b/>
                <w:bCs/>
              </w:rPr>
              <w:t xml:space="preserve"> QR Code</w:t>
            </w:r>
          </w:p>
        </w:tc>
        <w:tc>
          <w:tcPr>
            <w:tcW w:w="2365" w:type="dxa"/>
          </w:tcPr>
          <w:p w14:paraId="69A2AE21" w14:textId="57F5AD19" w:rsidR="00010039" w:rsidRPr="002E3407" w:rsidRDefault="00703AFA" w:rsidP="006D4A03">
            <w:pPr>
              <w:rPr>
                <w:rFonts w:cstheme="minorHAnsi"/>
                <w:b/>
                <w:bCs/>
              </w:rPr>
            </w:pPr>
            <w:r>
              <w:rPr>
                <w:rFonts w:cstheme="minorHAnsi"/>
                <w:b/>
                <w:bCs/>
              </w:rPr>
              <w:t>Bow-tie</w:t>
            </w:r>
            <w:r w:rsidR="00010039" w:rsidRPr="002E3407">
              <w:rPr>
                <w:rFonts w:cstheme="minorHAnsi"/>
                <w:b/>
                <w:bCs/>
              </w:rPr>
              <w:t xml:space="preserve"> Link</w:t>
            </w:r>
          </w:p>
        </w:tc>
      </w:tr>
      <w:tr w:rsidR="00567BA0" w:rsidRPr="002E3407" w14:paraId="768EA0D5" w14:textId="77777777" w:rsidTr="00567BA0">
        <w:tc>
          <w:tcPr>
            <w:tcW w:w="6985" w:type="dxa"/>
          </w:tcPr>
          <w:p w14:paraId="7548CD67" w14:textId="644480DE" w:rsidR="00567BA0" w:rsidRPr="002E3407" w:rsidRDefault="00567BA0" w:rsidP="00567BA0">
            <w:pPr>
              <w:rPr>
                <w:rFonts w:cstheme="minorHAnsi"/>
                <w:b/>
                <w:bCs/>
              </w:rPr>
            </w:pPr>
            <w:r>
              <w:rPr>
                <w:noProof/>
              </w:rPr>
              <w:drawing>
                <wp:inline distT="0" distB="0" distL="0" distR="0" wp14:anchorId="3310A7A1" wp14:editId="1F59B3F4">
                  <wp:extent cx="1145303" cy="1145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440" cy="1151440"/>
                          </a:xfrm>
                          <a:prstGeom prst="rect">
                            <a:avLst/>
                          </a:prstGeom>
                          <a:noFill/>
                          <a:ln>
                            <a:noFill/>
                          </a:ln>
                        </pic:spPr>
                      </pic:pic>
                    </a:graphicData>
                  </a:graphic>
                </wp:inline>
              </w:drawing>
            </w:r>
          </w:p>
        </w:tc>
        <w:tc>
          <w:tcPr>
            <w:tcW w:w="2365" w:type="dxa"/>
          </w:tcPr>
          <w:p w14:paraId="149D95E8" w14:textId="77777777" w:rsidR="00567BA0" w:rsidRDefault="00000000" w:rsidP="00567BA0">
            <w:pPr>
              <w:spacing w:before="100" w:beforeAutospacing="1" w:after="100" w:afterAutospacing="1"/>
              <w:rPr>
                <w:rFonts w:ascii="Times New Roman" w:eastAsia="Times New Roman" w:hAnsi="Times New Roman" w:cs="Times New Roman"/>
                <w:sz w:val="24"/>
                <w:szCs w:val="24"/>
              </w:rPr>
            </w:pPr>
            <w:hyperlink r:id="rId11" w:history="1">
              <w:r w:rsidR="00567BA0" w:rsidRPr="00567BA0">
                <w:rPr>
                  <w:rStyle w:val="Hyperlink"/>
                  <w:rFonts w:ascii="Times New Roman" w:eastAsia="Times New Roman" w:hAnsi="Times New Roman" w:cs="Times New Roman"/>
                  <w:sz w:val="24"/>
                  <w:szCs w:val="24"/>
                </w:rPr>
                <w:t>https://umaryland.az1.qualtrics.com/jfe/form/SV_2nkk8caqQOO0gx8</w:t>
              </w:r>
            </w:hyperlink>
          </w:p>
          <w:p w14:paraId="7C8CB47A" w14:textId="6A734C56" w:rsidR="00567BA0" w:rsidRPr="00567BA0" w:rsidRDefault="00567BA0" w:rsidP="00567BA0">
            <w:pPr>
              <w:spacing w:before="100" w:beforeAutospacing="1" w:after="100" w:afterAutospacing="1"/>
              <w:rPr>
                <w:rFonts w:ascii="Times New Roman" w:eastAsia="Times New Roman" w:hAnsi="Times New Roman" w:cs="Times New Roman"/>
                <w:sz w:val="24"/>
                <w:szCs w:val="24"/>
              </w:rPr>
            </w:pPr>
          </w:p>
          <w:p w14:paraId="04FCEFF8" w14:textId="77777777" w:rsidR="00567BA0" w:rsidRPr="002E3407" w:rsidRDefault="00567BA0" w:rsidP="00567BA0">
            <w:pPr>
              <w:rPr>
                <w:rFonts w:cstheme="minorHAnsi"/>
                <w:b/>
                <w:bCs/>
              </w:rPr>
            </w:pPr>
          </w:p>
        </w:tc>
      </w:tr>
    </w:tbl>
    <w:p w14:paraId="58BCFDDE" w14:textId="77777777" w:rsidR="00010039" w:rsidRDefault="00010039" w:rsidP="00010039"/>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FE4D09">
        <w:tc>
          <w:tcPr>
            <w:tcW w:w="9576" w:type="dxa"/>
          </w:tcPr>
          <w:p w14:paraId="2B97A194" w14:textId="77777777" w:rsidR="00136C2C" w:rsidRDefault="00112482" w:rsidP="00254510">
            <w:pPr>
              <w:pStyle w:val="ListParagraph"/>
              <w:numPr>
                <w:ilvl w:val="0"/>
                <w:numId w:val="7"/>
              </w:numPr>
            </w:pPr>
            <w:r>
              <w:t xml:space="preserve">Ricci, S., Kyle, T., Carman, S. (2020). </w:t>
            </w:r>
            <w:r w:rsidRPr="001811F5">
              <w:rPr>
                <w:i/>
                <w:iCs/>
              </w:rPr>
              <w:t>Maternity and Pediatric Nursing</w:t>
            </w:r>
            <w:r>
              <w:t xml:space="preserve"> (4</w:t>
            </w:r>
            <w:r w:rsidRPr="00112482">
              <w:rPr>
                <w:vertAlign w:val="superscript"/>
              </w:rPr>
              <w:t>th</w:t>
            </w:r>
            <w:r>
              <w:t xml:space="preserve"> edition). Wolters Kluwer Health. </w:t>
            </w:r>
          </w:p>
          <w:p w14:paraId="0818A8ED" w14:textId="2C4C8C47" w:rsidR="001811F5" w:rsidRDefault="001811F5" w:rsidP="00254510">
            <w:pPr>
              <w:pStyle w:val="ListParagraph"/>
              <w:numPr>
                <w:ilvl w:val="0"/>
                <w:numId w:val="7"/>
              </w:numPr>
            </w:pPr>
            <w:r>
              <w:t xml:space="preserve">Canavan, A., </w:t>
            </w:r>
            <w:proofErr w:type="spellStart"/>
            <w:r>
              <w:t>Arant</w:t>
            </w:r>
            <w:proofErr w:type="spellEnd"/>
            <w:r>
              <w:t xml:space="preserve">, B. (2009). Diagnosis and management of dehydration in children. </w:t>
            </w:r>
            <w:r w:rsidRPr="001811F5">
              <w:rPr>
                <w:i/>
                <w:iCs/>
              </w:rPr>
              <w:t>American Family Physicians,</w:t>
            </w:r>
            <w:r>
              <w:t xml:space="preserve"> </w:t>
            </w:r>
            <w:r w:rsidRPr="001811F5">
              <w:rPr>
                <w:i/>
                <w:iCs/>
              </w:rPr>
              <w:t>80</w:t>
            </w:r>
            <w:r>
              <w:t xml:space="preserve">(7): 692-696. </w:t>
            </w:r>
            <w:r w:rsidRPr="001811F5">
              <w:t>https://www.aafp.org/afp/2009/1001/p692.html</w:t>
            </w:r>
          </w:p>
        </w:tc>
      </w:tr>
    </w:tbl>
    <w:p w14:paraId="5C264D64" w14:textId="77777777" w:rsidR="00B01838" w:rsidRDefault="00B01838">
      <w:pPr>
        <w:rPr>
          <w:b/>
          <w:bCs/>
          <w:u w:val="single"/>
        </w:rPr>
      </w:pPr>
      <w:r>
        <w:rPr>
          <w:b/>
          <w:bCs/>
          <w:u w:val="single"/>
        </w:rPr>
        <w:br w:type="page"/>
      </w:r>
    </w:p>
    <w:p w14:paraId="28FD0943" w14:textId="7CA9BFF5"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286E4FB1" w:rsidR="00136C2C" w:rsidRDefault="00115E02" w:rsidP="00136C2C">
      <w:r>
        <w:t xml:space="preserve">A </w:t>
      </w:r>
      <w:r w:rsidR="00750F2E">
        <w:t>2-</w:t>
      </w:r>
      <w:r>
        <w:t xml:space="preserve"> year</w:t>
      </w:r>
      <w:r w:rsidR="00750F2E">
        <w:t>-</w:t>
      </w:r>
      <w:r>
        <w:t xml:space="preserve"> old male is brought by his father to an outpatient pediatric ambulatory clinic with a 2 day history of diarrhea</w:t>
      </w:r>
      <w:r w:rsidR="007D206D">
        <w:t>.</w:t>
      </w:r>
      <w:r>
        <w:t xml:space="preserve"> </w:t>
      </w:r>
    </w:p>
    <w:tbl>
      <w:tblPr>
        <w:tblStyle w:val="TableGrid"/>
        <w:tblW w:w="0" w:type="auto"/>
        <w:tblLook w:val="04A0" w:firstRow="1" w:lastRow="0" w:firstColumn="1" w:lastColumn="0" w:noHBand="0" w:noVBand="1"/>
      </w:tblPr>
      <w:tblGrid>
        <w:gridCol w:w="1826"/>
        <w:gridCol w:w="947"/>
        <w:gridCol w:w="1722"/>
        <w:gridCol w:w="4855"/>
      </w:tblGrid>
      <w:tr w:rsidR="008A330B" w:rsidRPr="005C6695" w14:paraId="35DA2B17" w14:textId="77777777" w:rsidTr="00750F2E">
        <w:trPr>
          <w:gridAfter w:val="2"/>
          <w:wAfter w:w="6577" w:type="dxa"/>
        </w:trPr>
        <w:tc>
          <w:tcPr>
            <w:tcW w:w="2773" w:type="dxa"/>
            <w:gridSpan w:val="2"/>
            <w:shd w:val="clear" w:color="auto" w:fill="FFC000"/>
          </w:tcPr>
          <w:p w14:paraId="743596FB" w14:textId="77777777" w:rsidR="008A330B" w:rsidRDefault="008A330B" w:rsidP="007D0E7A">
            <w:pPr>
              <w:rPr>
                <w:b/>
                <w:bCs/>
              </w:rPr>
            </w:pPr>
            <w:r>
              <w:rPr>
                <w:b/>
                <w:bCs/>
              </w:rPr>
              <w:t>Nurses’ Notes</w:t>
            </w:r>
          </w:p>
          <w:p w14:paraId="46EE0F9F" w14:textId="77777777" w:rsidR="008A330B" w:rsidRPr="005C6695" w:rsidRDefault="008A330B" w:rsidP="007D0E7A">
            <w:pPr>
              <w:rPr>
                <w:b/>
                <w:bCs/>
              </w:rPr>
            </w:pPr>
          </w:p>
        </w:tc>
      </w:tr>
      <w:tr w:rsidR="008A330B" w14:paraId="1876F147" w14:textId="77777777" w:rsidTr="007D0E7A">
        <w:tc>
          <w:tcPr>
            <w:tcW w:w="9350" w:type="dxa"/>
            <w:gridSpan w:val="4"/>
          </w:tcPr>
          <w:p w14:paraId="1FF86CE9" w14:textId="42823558" w:rsidR="008A330B" w:rsidRDefault="008A330B" w:rsidP="00750F2E">
            <w:r>
              <w:t>1000: 2-year-old male brought in parent’s arms to  outpatient clinic</w:t>
            </w:r>
            <w:r w:rsidR="00750F2E">
              <w:t xml:space="preserve">. </w:t>
            </w:r>
            <w:r>
              <w:t xml:space="preserve"> Parent reports 2-3 days of diarrhea (6+ liquid stools per day), a diaper rash,</w:t>
            </w:r>
            <w:r w:rsidR="000D110E">
              <w:t xml:space="preserve"> </w:t>
            </w:r>
            <w:r>
              <w:t xml:space="preserve">decreased oral intake, and </w:t>
            </w:r>
            <w:r w:rsidR="00750F2E">
              <w:t xml:space="preserve">decreased </w:t>
            </w:r>
            <w:r>
              <w:t xml:space="preserve">wet diapers. Client appears sleepy but awake and is irritable </w:t>
            </w:r>
            <w:r w:rsidR="00750F2E">
              <w:t xml:space="preserve">when </w:t>
            </w:r>
            <w:r>
              <w:t>vital signs</w:t>
            </w:r>
            <w:r w:rsidR="00750F2E">
              <w:t xml:space="preserve"> are taken</w:t>
            </w:r>
            <w:r>
              <w:t>. Few tears noted when the client is crying. The client weighs 12 kg (26.4 lbs).</w:t>
            </w:r>
          </w:p>
        </w:tc>
      </w:tr>
      <w:tr w:rsidR="008A330B" w14:paraId="4F1369CB" w14:textId="77777777" w:rsidTr="00750F2E">
        <w:trPr>
          <w:gridAfter w:val="2"/>
          <w:wAfter w:w="6577" w:type="dxa"/>
        </w:trPr>
        <w:tc>
          <w:tcPr>
            <w:tcW w:w="2773" w:type="dxa"/>
            <w:gridSpan w:val="2"/>
            <w:shd w:val="clear" w:color="auto" w:fill="FFC000"/>
          </w:tcPr>
          <w:p w14:paraId="619184DC" w14:textId="77777777" w:rsidR="008A330B" w:rsidRPr="004934A8" w:rsidRDefault="008A330B" w:rsidP="007D0E7A">
            <w:pPr>
              <w:rPr>
                <w:i/>
                <w:iCs/>
              </w:rPr>
            </w:pPr>
            <w:r w:rsidRPr="004934A8">
              <w:rPr>
                <w:b/>
                <w:bCs/>
              </w:rPr>
              <w:t>Vital Signs</w:t>
            </w:r>
            <w:r>
              <w:rPr>
                <w:b/>
                <w:bCs/>
              </w:rPr>
              <w:t xml:space="preserve"> </w:t>
            </w:r>
          </w:p>
          <w:p w14:paraId="26A2D007" w14:textId="77777777" w:rsidR="008A330B" w:rsidRDefault="008A330B" w:rsidP="007D0E7A"/>
        </w:tc>
      </w:tr>
      <w:tr w:rsidR="008A330B" w14:paraId="16BC7974" w14:textId="77777777" w:rsidTr="00750F2E">
        <w:trPr>
          <w:gridAfter w:val="1"/>
          <w:wAfter w:w="4855" w:type="dxa"/>
        </w:trPr>
        <w:tc>
          <w:tcPr>
            <w:tcW w:w="1826" w:type="dxa"/>
          </w:tcPr>
          <w:p w14:paraId="36CE7500" w14:textId="77777777" w:rsidR="008A330B" w:rsidRDefault="008A330B" w:rsidP="007D0E7A">
            <w:r>
              <w:t>Time</w:t>
            </w:r>
          </w:p>
        </w:tc>
        <w:tc>
          <w:tcPr>
            <w:tcW w:w="2669" w:type="dxa"/>
            <w:gridSpan w:val="2"/>
          </w:tcPr>
          <w:p w14:paraId="296B5C30" w14:textId="77777777" w:rsidR="008A330B" w:rsidRDefault="008A330B" w:rsidP="007D0E7A">
            <w:r>
              <w:t>1015</w:t>
            </w:r>
          </w:p>
        </w:tc>
      </w:tr>
      <w:tr w:rsidR="008A330B" w14:paraId="08351DDF" w14:textId="77777777" w:rsidTr="00750F2E">
        <w:trPr>
          <w:gridAfter w:val="1"/>
          <w:wAfter w:w="4855" w:type="dxa"/>
        </w:trPr>
        <w:tc>
          <w:tcPr>
            <w:tcW w:w="1826" w:type="dxa"/>
          </w:tcPr>
          <w:p w14:paraId="578C0CB7" w14:textId="77777777" w:rsidR="008A330B" w:rsidRDefault="008A330B" w:rsidP="007D0E7A">
            <w:r>
              <w:t>Temp</w:t>
            </w:r>
          </w:p>
        </w:tc>
        <w:tc>
          <w:tcPr>
            <w:tcW w:w="2669" w:type="dxa"/>
            <w:gridSpan w:val="2"/>
          </w:tcPr>
          <w:p w14:paraId="32D09D73" w14:textId="611B9CCB" w:rsidR="008A330B" w:rsidRDefault="008A330B" w:rsidP="007D0E7A">
            <w:r>
              <w:t>38.6</w:t>
            </w:r>
            <w:r w:rsidR="00BE2A20">
              <w:sym w:font="Symbol" w:char="F0B0"/>
            </w:r>
            <w:r>
              <w:t>C/101.5</w:t>
            </w:r>
            <w:r w:rsidR="00BE2A20">
              <w:sym w:font="Symbol" w:char="F0B0"/>
            </w:r>
            <w:r w:rsidR="00BE2A20">
              <w:t>F</w:t>
            </w:r>
            <w:r>
              <w:t xml:space="preserve"> axillary</w:t>
            </w:r>
          </w:p>
        </w:tc>
      </w:tr>
      <w:tr w:rsidR="008A330B" w14:paraId="026122BD" w14:textId="77777777" w:rsidTr="00750F2E">
        <w:trPr>
          <w:gridAfter w:val="1"/>
          <w:wAfter w:w="4855" w:type="dxa"/>
        </w:trPr>
        <w:tc>
          <w:tcPr>
            <w:tcW w:w="1826" w:type="dxa"/>
          </w:tcPr>
          <w:p w14:paraId="78C7A65C" w14:textId="77777777" w:rsidR="008A330B" w:rsidRDefault="008A330B" w:rsidP="007D0E7A">
            <w:r>
              <w:t>HR</w:t>
            </w:r>
          </w:p>
        </w:tc>
        <w:tc>
          <w:tcPr>
            <w:tcW w:w="2669" w:type="dxa"/>
            <w:gridSpan w:val="2"/>
          </w:tcPr>
          <w:p w14:paraId="1E461A06" w14:textId="77777777" w:rsidR="008A330B" w:rsidRDefault="008A330B" w:rsidP="007D0E7A">
            <w:r>
              <w:t>162</w:t>
            </w:r>
          </w:p>
        </w:tc>
      </w:tr>
      <w:tr w:rsidR="008A330B" w14:paraId="26764B57" w14:textId="77777777" w:rsidTr="00750F2E">
        <w:trPr>
          <w:gridAfter w:val="1"/>
          <w:wAfter w:w="4855" w:type="dxa"/>
        </w:trPr>
        <w:tc>
          <w:tcPr>
            <w:tcW w:w="1826" w:type="dxa"/>
          </w:tcPr>
          <w:p w14:paraId="637E55DE" w14:textId="77777777" w:rsidR="008A330B" w:rsidRDefault="008A330B" w:rsidP="007D0E7A">
            <w:r>
              <w:t>RR</w:t>
            </w:r>
          </w:p>
        </w:tc>
        <w:tc>
          <w:tcPr>
            <w:tcW w:w="2669" w:type="dxa"/>
            <w:gridSpan w:val="2"/>
          </w:tcPr>
          <w:p w14:paraId="00B1221C" w14:textId="77777777" w:rsidR="008A330B" w:rsidRDefault="008A330B" w:rsidP="007D0E7A">
            <w:r>
              <w:t>38</w:t>
            </w:r>
          </w:p>
        </w:tc>
      </w:tr>
      <w:tr w:rsidR="008A330B" w14:paraId="3A42459F" w14:textId="77777777" w:rsidTr="00750F2E">
        <w:trPr>
          <w:gridAfter w:val="1"/>
          <w:wAfter w:w="4855" w:type="dxa"/>
        </w:trPr>
        <w:tc>
          <w:tcPr>
            <w:tcW w:w="1826" w:type="dxa"/>
          </w:tcPr>
          <w:p w14:paraId="233500CE" w14:textId="77777777" w:rsidR="008A330B" w:rsidRDefault="008A330B" w:rsidP="007D0E7A">
            <w:r>
              <w:t>B/P</w:t>
            </w:r>
          </w:p>
        </w:tc>
        <w:tc>
          <w:tcPr>
            <w:tcW w:w="2669" w:type="dxa"/>
            <w:gridSpan w:val="2"/>
          </w:tcPr>
          <w:p w14:paraId="436CA6A8" w14:textId="77777777" w:rsidR="008A330B" w:rsidRDefault="008A330B" w:rsidP="007D0E7A">
            <w:r>
              <w:t>84/50</w:t>
            </w:r>
          </w:p>
        </w:tc>
      </w:tr>
      <w:tr w:rsidR="008A330B" w14:paraId="1D4725C0" w14:textId="77777777" w:rsidTr="00750F2E">
        <w:trPr>
          <w:gridAfter w:val="1"/>
          <w:wAfter w:w="4855" w:type="dxa"/>
        </w:trPr>
        <w:tc>
          <w:tcPr>
            <w:tcW w:w="1826" w:type="dxa"/>
          </w:tcPr>
          <w:p w14:paraId="1B75CAF7" w14:textId="77777777" w:rsidR="008A330B" w:rsidRDefault="008A330B" w:rsidP="007D0E7A">
            <w:r>
              <w:t>Pulse oximeter</w:t>
            </w:r>
          </w:p>
        </w:tc>
        <w:tc>
          <w:tcPr>
            <w:tcW w:w="2669" w:type="dxa"/>
            <w:gridSpan w:val="2"/>
          </w:tcPr>
          <w:p w14:paraId="10F83648" w14:textId="77777777" w:rsidR="008A330B" w:rsidRDefault="008A330B" w:rsidP="007D0E7A">
            <w:r>
              <w:t>96</w:t>
            </w:r>
          </w:p>
        </w:tc>
      </w:tr>
      <w:tr w:rsidR="008A330B" w14:paraId="11EBA124" w14:textId="77777777" w:rsidTr="00750F2E">
        <w:trPr>
          <w:gridAfter w:val="1"/>
          <w:wAfter w:w="4855" w:type="dxa"/>
          <w:trHeight w:val="341"/>
        </w:trPr>
        <w:tc>
          <w:tcPr>
            <w:tcW w:w="1826" w:type="dxa"/>
          </w:tcPr>
          <w:p w14:paraId="4D7FF610" w14:textId="77777777" w:rsidR="008A330B" w:rsidRDefault="008A330B" w:rsidP="007D0E7A">
            <w:r>
              <w:t>Pain</w:t>
            </w:r>
          </w:p>
        </w:tc>
        <w:tc>
          <w:tcPr>
            <w:tcW w:w="2669" w:type="dxa"/>
            <w:gridSpan w:val="2"/>
          </w:tcPr>
          <w:p w14:paraId="410FB04F" w14:textId="77777777" w:rsidR="008A330B" w:rsidRDefault="008A330B" w:rsidP="007D0E7A">
            <w:r>
              <w:t>0/10 FLACC</w:t>
            </w:r>
          </w:p>
        </w:tc>
      </w:tr>
    </w:tbl>
    <w:p w14:paraId="1EEF455F" w14:textId="454537C9" w:rsidR="008A330B" w:rsidRDefault="008A330B" w:rsidP="00136C2C"/>
    <w:p w14:paraId="3BC6F01B" w14:textId="77777777" w:rsidR="00136C2C" w:rsidRDefault="00136C2C" w:rsidP="00750F2E">
      <w:pPr>
        <w:pStyle w:val="ListParagraph"/>
        <w:numPr>
          <w:ilvl w:val="0"/>
          <w:numId w:val="10"/>
        </w:numPr>
      </w:pPr>
      <w:bookmarkStart w:id="2" w:name="_Hlk100933506"/>
      <w:r>
        <w:t>Drag the 3 findings that need immediate follow-up to the box on the right.</w:t>
      </w:r>
    </w:p>
    <w:tbl>
      <w:tblPr>
        <w:tblStyle w:val="TableGrid"/>
        <w:tblW w:w="0" w:type="auto"/>
        <w:tblLook w:val="04A0" w:firstRow="1" w:lastRow="0" w:firstColumn="1" w:lastColumn="0" w:noHBand="0" w:noVBand="1"/>
      </w:tblPr>
      <w:tblGrid>
        <w:gridCol w:w="4675"/>
        <w:gridCol w:w="4675"/>
      </w:tblGrid>
      <w:tr w:rsidR="00136C2C" w14:paraId="5E29B3E2" w14:textId="77777777" w:rsidTr="00FE4D09">
        <w:tc>
          <w:tcPr>
            <w:tcW w:w="4675" w:type="dxa"/>
          </w:tcPr>
          <w:p w14:paraId="59F5FE92" w14:textId="77777777" w:rsidR="00136C2C" w:rsidRDefault="00136C2C" w:rsidP="00FE4D09">
            <w:r>
              <w:t>Client Findings</w:t>
            </w:r>
          </w:p>
        </w:tc>
        <w:tc>
          <w:tcPr>
            <w:tcW w:w="4675" w:type="dxa"/>
          </w:tcPr>
          <w:p w14:paraId="4D33FACF" w14:textId="77777777" w:rsidR="00136C2C" w:rsidRDefault="00136C2C" w:rsidP="00FE4D09">
            <w:r>
              <w:t>Top 3 Findings</w:t>
            </w:r>
          </w:p>
        </w:tc>
      </w:tr>
      <w:tr w:rsidR="00136C2C" w14:paraId="1FDF6881" w14:textId="77777777" w:rsidTr="00FE4D09">
        <w:tc>
          <w:tcPr>
            <w:tcW w:w="4675" w:type="dxa"/>
          </w:tcPr>
          <w:p w14:paraId="00E6D965" w14:textId="6EDBECFB" w:rsidR="00136C2C" w:rsidRDefault="00115E02" w:rsidP="00FE4D09">
            <w:r>
              <w:t xml:space="preserve">Pulse oximeter </w:t>
            </w:r>
          </w:p>
        </w:tc>
        <w:tc>
          <w:tcPr>
            <w:tcW w:w="4675" w:type="dxa"/>
          </w:tcPr>
          <w:p w14:paraId="332EA792" w14:textId="2FCAC6E5" w:rsidR="00136C2C" w:rsidRDefault="00136C2C" w:rsidP="00FE4D09"/>
        </w:tc>
      </w:tr>
      <w:tr w:rsidR="00136C2C" w14:paraId="143C7646" w14:textId="77777777" w:rsidTr="00FE4D09">
        <w:tc>
          <w:tcPr>
            <w:tcW w:w="4675" w:type="dxa"/>
          </w:tcPr>
          <w:p w14:paraId="58B8E162" w14:textId="076E69B2" w:rsidR="00136C2C" w:rsidRDefault="00C276CD" w:rsidP="00FE4D09">
            <w:r>
              <w:t>Stool characteristics</w:t>
            </w:r>
          </w:p>
        </w:tc>
        <w:tc>
          <w:tcPr>
            <w:tcW w:w="4675" w:type="dxa"/>
          </w:tcPr>
          <w:p w14:paraId="47AB5DDB" w14:textId="113D0EEB" w:rsidR="00136C2C" w:rsidRDefault="00136C2C" w:rsidP="00FE4D09"/>
        </w:tc>
      </w:tr>
      <w:tr w:rsidR="00136C2C" w14:paraId="00D106D1" w14:textId="77777777" w:rsidTr="00FE4D09">
        <w:tc>
          <w:tcPr>
            <w:tcW w:w="4675" w:type="dxa"/>
          </w:tcPr>
          <w:p w14:paraId="6E921B7E" w14:textId="4625C5EE" w:rsidR="00136C2C" w:rsidRDefault="00115E02" w:rsidP="00FE4D09">
            <w:r>
              <w:t xml:space="preserve">Temperature </w:t>
            </w:r>
            <w:r w:rsidR="009A61BE">
              <w:t>*</w:t>
            </w:r>
          </w:p>
        </w:tc>
        <w:tc>
          <w:tcPr>
            <w:tcW w:w="4675" w:type="dxa"/>
          </w:tcPr>
          <w:p w14:paraId="76359639" w14:textId="6E720B09" w:rsidR="00136C2C" w:rsidRDefault="00136C2C" w:rsidP="00FE4D09"/>
        </w:tc>
      </w:tr>
      <w:tr w:rsidR="00136C2C" w14:paraId="7F311FE6" w14:textId="77777777" w:rsidTr="00FE4D09">
        <w:tc>
          <w:tcPr>
            <w:tcW w:w="4675" w:type="dxa"/>
          </w:tcPr>
          <w:p w14:paraId="6DFF2803" w14:textId="3227159A" w:rsidR="00136C2C" w:rsidRDefault="00C276CD" w:rsidP="00FE4D09">
            <w:r>
              <w:t>Tear characteristics</w:t>
            </w:r>
            <w:r w:rsidR="009A61BE">
              <w:t>*</w:t>
            </w:r>
          </w:p>
        </w:tc>
        <w:tc>
          <w:tcPr>
            <w:tcW w:w="4675" w:type="dxa"/>
          </w:tcPr>
          <w:p w14:paraId="70AEDBBF" w14:textId="77777777" w:rsidR="00136C2C" w:rsidRDefault="00136C2C" w:rsidP="00FE4D09"/>
        </w:tc>
      </w:tr>
      <w:tr w:rsidR="00136C2C" w14:paraId="20D9FE92" w14:textId="77777777" w:rsidTr="00FE4D09">
        <w:tc>
          <w:tcPr>
            <w:tcW w:w="4675" w:type="dxa"/>
          </w:tcPr>
          <w:p w14:paraId="1AA1C1F4" w14:textId="18A8B32D" w:rsidR="00136C2C" w:rsidRDefault="008A330B" w:rsidP="00FE4D09">
            <w:r>
              <w:t>Diaper rash</w:t>
            </w:r>
          </w:p>
        </w:tc>
        <w:tc>
          <w:tcPr>
            <w:tcW w:w="4675" w:type="dxa"/>
          </w:tcPr>
          <w:p w14:paraId="4A9A69CF" w14:textId="77777777" w:rsidR="00136C2C" w:rsidRDefault="00136C2C" w:rsidP="00FE4D09"/>
        </w:tc>
      </w:tr>
      <w:tr w:rsidR="00CD59CD" w14:paraId="291240FF" w14:textId="77777777" w:rsidTr="00FE4D09">
        <w:tc>
          <w:tcPr>
            <w:tcW w:w="4675" w:type="dxa"/>
          </w:tcPr>
          <w:p w14:paraId="6607EEBE" w14:textId="20747C21" w:rsidR="00CD59CD" w:rsidRDefault="00CD59CD" w:rsidP="00CD59CD">
            <w:r>
              <w:t>Urine output</w:t>
            </w:r>
            <w:r w:rsidR="009A61BE">
              <w:t>*</w:t>
            </w:r>
          </w:p>
        </w:tc>
        <w:tc>
          <w:tcPr>
            <w:tcW w:w="4675" w:type="dxa"/>
          </w:tcPr>
          <w:p w14:paraId="595EE8B5" w14:textId="77777777" w:rsidR="00CD59CD" w:rsidRDefault="00CD59CD" w:rsidP="00CD59CD"/>
        </w:tc>
      </w:tr>
      <w:tr w:rsidR="00CD59CD" w14:paraId="7CACC1F2" w14:textId="77777777" w:rsidTr="00FE4D09">
        <w:tc>
          <w:tcPr>
            <w:tcW w:w="4675" w:type="dxa"/>
          </w:tcPr>
          <w:p w14:paraId="3C5436ED" w14:textId="26DCF8A4" w:rsidR="00CD59CD" w:rsidRDefault="00CD59CD" w:rsidP="00CD59CD">
            <w:r>
              <w:t>Blood pressure</w:t>
            </w:r>
          </w:p>
        </w:tc>
        <w:tc>
          <w:tcPr>
            <w:tcW w:w="4675" w:type="dxa"/>
          </w:tcPr>
          <w:p w14:paraId="05CBF619" w14:textId="77777777" w:rsidR="00CD59CD" w:rsidRDefault="00CD59CD" w:rsidP="00CD59CD"/>
        </w:tc>
      </w:tr>
      <w:tr w:rsidR="00CD59CD" w14:paraId="5F3BCEB9" w14:textId="77777777" w:rsidTr="00FE4D09">
        <w:tc>
          <w:tcPr>
            <w:tcW w:w="4675" w:type="dxa"/>
          </w:tcPr>
          <w:p w14:paraId="0A9948D8" w14:textId="3277A2B2" w:rsidR="00CD59CD" w:rsidRDefault="00CD59CD" w:rsidP="00CD59CD">
            <w:r>
              <w:t>Weight</w:t>
            </w:r>
          </w:p>
        </w:tc>
        <w:tc>
          <w:tcPr>
            <w:tcW w:w="4675" w:type="dxa"/>
          </w:tcPr>
          <w:p w14:paraId="358C378C" w14:textId="77777777" w:rsidR="00CD59CD" w:rsidRDefault="00CD59CD" w:rsidP="00CD59CD"/>
        </w:tc>
      </w:tr>
      <w:bookmarkEnd w:id="2"/>
    </w:tbl>
    <w:p w14:paraId="53A4AC17" w14:textId="2C46AD89" w:rsidR="00136C2C" w:rsidRDefault="00136C2C" w:rsidP="00136C2C"/>
    <w:p w14:paraId="6B5D8CD2" w14:textId="77777777" w:rsidR="009A61BE" w:rsidRPr="000E791C" w:rsidRDefault="009A61BE" w:rsidP="009A61BE">
      <w:pPr>
        <w:rPr>
          <w:rFonts w:cstheme="minorHAnsi"/>
          <w:b/>
          <w:bCs/>
        </w:rPr>
      </w:pPr>
      <w:bookmarkStart w:id="3" w:name="_Hlk112913737"/>
      <w:r w:rsidRPr="000E791C">
        <w:rPr>
          <w:rFonts w:cstheme="minorHAnsi"/>
          <w:b/>
          <w:bCs/>
        </w:rPr>
        <w:t>Scoring Rule: 0/1</w:t>
      </w:r>
    </w:p>
    <w:bookmarkEnd w:id="3"/>
    <w:p w14:paraId="6B9F5C26" w14:textId="77777777" w:rsidR="009A61BE" w:rsidRDefault="009A61BE" w:rsidP="00FE4D09">
      <w:r w:rsidRPr="009A61BE">
        <w:rPr>
          <w:b/>
          <w:bCs/>
        </w:rPr>
        <w:t>Rationale:</w:t>
      </w:r>
      <w:r>
        <w:t xml:space="preserve"> Indicators of dehydration in children include decreased tears when crying and decreased urine output. Fever in a child can worsen dehydration due to increased insensible fluid loss. Pulse oximeter, mental status, pain, BP and weight are all within normal limits for a 2 year old. Diarrhea in a child is not concerning in and of itself without signs of dehydration.</w:t>
      </w:r>
    </w:p>
    <w:p w14:paraId="7BC7700A" w14:textId="77777777" w:rsidR="00136C2C" w:rsidRDefault="00136C2C" w:rsidP="00136C2C"/>
    <w:p w14:paraId="54B42AA1" w14:textId="67CC899D" w:rsidR="00B01838" w:rsidRDefault="00B01838">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384657BC" w14:textId="3D6E24D3" w:rsidR="00BD00DC" w:rsidRDefault="00BD00DC" w:rsidP="00BD00DC">
      <w:r>
        <w:t>A 2</w:t>
      </w:r>
      <w:r w:rsidR="00750F2E">
        <w:t>-</w:t>
      </w:r>
      <w:r>
        <w:t xml:space="preserve"> year</w:t>
      </w:r>
      <w:r w:rsidR="00750F2E">
        <w:t>-</w:t>
      </w:r>
      <w:r>
        <w:t xml:space="preserve"> old male is brought by his father to an outpatient pediatric ambulatory clinic with a 2 day history of diarrhea</w:t>
      </w:r>
      <w:r w:rsidR="00222740">
        <w:t>.</w:t>
      </w:r>
      <w:r>
        <w:t xml:space="preserve"> </w:t>
      </w:r>
    </w:p>
    <w:tbl>
      <w:tblPr>
        <w:tblStyle w:val="TableGrid"/>
        <w:tblW w:w="0" w:type="auto"/>
        <w:tblLook w:val="04A0" w:firstRow="1" w:lastRow="0" w:firstColumn="1" w:lastColumn="0" w:noHBand="0" w:noVBand="1"/>
      </w:tblPr>
      <w:tblGrid>
        <w:gridCol w:w="1826"/>
        <w:gridCol w:w="947"/>
        <w:gridCol w:w="1722"/>
        <w:gridCol w:w="4855"/>
      </w:tblGrid>
      <w:tr w:rsidR="00750F2E" w:rsidRPr="005C6695" w14:paraId="2A2B3623" w14:textId="77777777" w:rsidTr="00F36D01">
        <w:trPr>
          <w:gridAfter w:val="2"/>
          <w:wAfter w:w="6577" w:type="dxa"/>
        </w:trPr>
        <w:tc>
          <w:tcPr>
            <w:tcW w:w="2773" w:type="dxa"/>
            <w:gridSpan w:val="2"/>
            <w:shd w:val="clear" w:color="auto" w:fill="FFC000"/>
          </w:tcPr>
          <w:p w14:paraId="6DC10CB9" w14:textId="77777777" w:rsidR="00750F2E" w:rsidRDefault="00750F2E" w:rsidP="00F36D01">
            <w:pPr>
              <w:rPr>
                <w:b/>
                <w:bCs/>
              </w:rPr>
            </w:pPr>
            <w:r>
              <w:rPr>
                <w:b/>
                <w:bCs/>
              </w:rPr>
              <w:t>Nurses’ Notes</w:t>
            </w:r>
          </w:p>
          <w:p w14:paraId="22121137" w14:textId="77777777" w:rsidR="00750F2E" w:rsidRPr="005C6695" w:rsidRDefault="00750F2E" w:rsidP="00F36D01">
            <w:pPr>
              <w:rPr>
                <w:b/>
                <w:bCs/>
              </w:rPr>
            </w:pPr>
          </w:p>
        </w:tc>
      </w:tr>
      <w:tr w:rsidR="00750F2E" w14:paraId="68618D2F" w14:textId="77777777" w:rsidTr="00F36D01">
        <w:tc>
          <w:tcPr>
            <w:tcW w:w="9350" w:type="dxa"/>
            <w:gridSpan w:val="4"/>
          </w:tcPr>
          <w:p w14:paraId="405B699B" w14:textId="3E31113C" w:rsidR="00750F2E" w:rsidRDefault="00750F2E" w:rsidP="00F36D01">
            <w:r>
              <w:t>1000: 2-year-old male brought in parent’s arms to outpatient clinic.  Parent reports 2-3 days of diarrhea (6+ liquid stools per day), a diaper rash, decreased oral intake, and decreased wet diapers. Client appears sleepy but awake and is irritable when vital signs are taken. Few tears noted when the client is crying. The client weighs 12 kg (26.4 lbs).</w:t>
            </w:r>
          </w:p>
          <w:p w14:paraId="2AAD184B" w14:textId="77777777" w:rsidR="00750F2E" w:rsidRDefault="00750F2E" w:rsidP="00F36D01"/>
          <w:p w14:paraId="56C8974F" w14:textId="6D1BE47F" w:rsidR="00750F2E" w:rsidRDefault="00750F2E" w:rsidP="00750F2E">
            <w:r>
              <w:t>1015:  Assessment finding</w:t>
            </w:r>
            <w:r w:rsidR="00A17826">
              <w:t>s</w:t>
            </w:r>
            <w:r>
              <w:t xml:space="preserve"> show eyes are not sunken, client’s lips are somewhat pale and dry, capillary refill time is 4 seconds. Has hyperactive bowel sounds.</w:t>
            </w:r>
          </w:p>
        </w:tc>
      </w:tr>
      <w:tr w:rsidR="00750F2E" w14:paraId="5865A9C2" w14:textId="77777777" w:rsidTr="00F36D01">
        <w:trPr>
          <w:gridAfter w:val="2"/>
          <w:wAfter w:w="6577" w:type="dxa"/>
        </w:trPr>
        <w:tc>
          <w:tcPr>
            <w:tcW w:w="2773" w:type="dxa"/>
            <w:gridSpan w:val="2"/>
            <w:shd w:val="clear" w:color="auto" w:fill="FFC000"/>
          </w:tcPr>
          <w:p w14:paraId="01723BF7" w14:textId="77777777" w:rsidR="00750F2E" w:rsidRPr="004934A8" w:rsidRDefault="00750F2E" w:rsidP="00F36D01">
            <w:pPr>
              <w:rPr>
                <w:i/>
                <w:iCs/>
              </w:rPr>
            </w:pPr>
            <w:r w:rsidRPr="004934A8">
              <w:rPr>
                <w:b/>
                <w:bCs/>
              </w:rPr>
              <w:t>Vital Signs</w:t>
            </w:r>
            <w:r>
              <w:rPr>
                <w:b/>
                <w:bCs/>
              </w:rPr>
              <w:t xml:space="preserve"> </w:t>
            </w:r>
          </w:p>
          <w:p w14:paraId="167317D3" w14:textId="77777777" w:rsidR="00750F2E" w:rsidRDefault="00750F2E" w:rsidP="00F36D01"/>
        </w:tc>
      </w:tr>
      <w:tr w:rsidR="00750F2E" w14:paraId="486E3A46" w14:textId="77777777" w:rsidTr="00F36D01">
        <w:trPr>
          <w:gridAfter w:val="1"/>
          <w:wAfter w:w="4855" w:type="dxa"/>
        </w:trPr>
        <w:tc>
          <w:tcPr>
            <w:tcW w:w="1826" w:type="dxa"/>
          </w:tcPr>
          <w:p w14:paraId="4F2E4DFB" w14:textId="77777777" w:rsidR="00750F2E" w:rsidRDefault="00750F2E" w:rsidP="00F36D01">
            <w:r>
              <w:t>Time</w:t>
            </w:r>
          </w:p>
        </w:tc>
        <w:tc>
          <w:tcPr>
            <w:tcW w:w="2669" w:type="dxa"/>
            <w:gridSpan w:val="2"/>
          </w:tcPr>
          <w:p w14:paraId="3E7277E4" w14:textId="77777777" w:rsidR="00750F2E" w:rsidRDefault="00750F2E" w:rsidP="00F36D01">
            <w:r>
              <w:t>1015</w:t>
            </w:r>
          </w:p>
        </w:tc>
      </w:tr>
      <w:tr w:rsidR="00750F2E" w14:paraId="728C8357" w14:textId="77777777" w:rsidTr="00F36D01">
        <w:trPr>
          <w:gridAfter w:val="1"/>
          <w:wAfter w:w="4855" w:type="dxa"/>
        </w:trPr>
        <w:tc>
          <w:tcPr>
            <w:tcW w:w="1826" w:type="dxa"/>
          </w:tcPr>
          <w:p w14:paraId="47BE5E1B" w14:textId="77777777" w:rsidR="00750F2E" w:rsidRDefault="00750F2E" w:rsidP="00F36D01">
            <w:r>
              <w:t>Temp</w:t>
            </w:r>
          </w:p>
        </w:tc>
        <w:tc>
          <w:tcPr>
            <w:tcW w:w="2669" w:type="dxa"/>
            <w:gridSpan w:val="2"/>
          </w:tcPr>
          <w:p w14:paraId="6D2D0101" w14:textId="7B5AF554" w:rsidR="00750F2E" w:rsidRDefault="00750F2E" w:rsidP="00F36D01">
            <w:r>
              <w:t>38.6</w:t>
            </w:r>
            <w:r>
              <w:sym w:font="Symbol" w:char="F0B0"/>
            </w:r>
            <w:r>
              <w:t>C/101.5</w:t>
            </w:r>
            <w:r>
              <w:sym w:font="Symbol" w:char="F0B0"/>
            </w:r>
            <w:r>
              <w:t>F axillary</w:t>
            </w:r>
          </w:p>
        </w:tc>
      </w:tr>
      <w:tr w:rsidR="00750F2E" w14:paraId="0C5604B3" w14:textId="77777777" w:rsidTr="00F36D01">
        <w:trPr>
          <w:gridAfter w:val="1"/>
          <w:wAfter w:w="4855" w:type="dxa"/>
        </w:trPr>
        <w:tc>
          <w:tcPr>
            <w:tcW w:w="1826" w:type="dxa"/>
          </w:tcPr>
          <w:p w14:paraId="139783BD" w14:textId="77777777" w:rsidR="00750F2E" w:rsidRDefault="00750F2E" w:rsidP="00F36D01">
            <w:r>
              <w:t>HR</w:t>
            </w:r>
          </w:p>
        </w:tc>
        <w:tc>
          <w:tcPr>
            <w:tcW w:w="2669" w:type="dxa"/>
            <w:gridSpan w:val="2"/>
          </w:tcPr>
          <w:p w14:paraId="36A5A920" w14:textId="77777777" w:rsidR="00750F2E" w:rsidRDefault="00750F2E" w:rsidP="00F36D01">
            <w:r>
              <w:t>162</w:t>
            </w:r>
          </w:p>
        </w:tc>
      </w:tr>
      <w:tr w:rsidR="00750F2E" w14:paraId="02294851" w14:textId="77777777" w:rsidTr="00F36D01">
        <w:trPr>
          <w:gridAfter w:val="1"/>
          <w:wAfter w:w="4855" w:type="dxa"/>
        </w:trPr>
        <w:tc>
          <w:tcPr>
            <w:tcW w:w="1826" w:type="dxa"/>
          </w:tcPr>
          <w:p w14:paraId="5AFEF2DC" w14:textId="77777777" w:rsidR="00750F2E" w:rsidRDefault="00750F2E" w:rsidP="00F36D01">
            <w:r>
              <w:t>RR</w:t>
            </w:r>
          </w:p>
        </w:tc>
        <w:tc>
          <w:tcPr>
            <w:tcW w:w="2669" w:type="dxa"/>
            <w:gridSpan w:val="2"/>
          </w:tcPr>
          <w:p w14:paraId="01B7C5BB" w14:textId="77777777" w:rsidR="00750F2E" w:rsidRDefault="00750F2E" w:rsidP="00F36D01">
            <w:r>
              <w:t>38</w:t>
            </w:r>
          </w:p>
        </w:tc>
      </w:tr>
      <w:tr w:rsidR="00750F2E" w14:paraId="0AC23C48" w14:textId="77777777" w:rsidTr="00F36D01">
        <w:trPr>
          <w:gridAfter w:val="1"/>
          <w:wAfter w:w="4855" w:type="dxa"/>
        </w:trPr>
        <w:tc>
          <w:tcPr>
            <w:tcW w:w="1826" w:type="dxa"/>
          </w:tcPr>
          <w:p w14:paraId="04C7F372" w14:textId="77777777" w:rsidR="00750F2E" w:rsidRDefault="00750F2E" w:rsidP="00F36D01">
            <w:r>
              <w:t>B/P</w:t>
            </w:r>
          </w:p>
        </w:tc>
        <w:tc>
          <w:tcPr>
            <w:tcW w:w="2669" w:type="dxa"/>
            <w:gridSpan w:val="2"/>
          </w:tcPr>
          <w:p w14:paraId="05D30061" w14:textId="77777777" w:rsidR="00750F2E" w:rsidRDefault="00750F2E" w:rsidP="00F36D01">
            <w:r>
              <w:t>84/50</w:t>
            </w:r>
          </w:p>
        </w:tc>
      </w:tr>
      <w:tr w:rsidR="00750F2E" w14:paraId="0F10FF02" w14:textId="77777777" w:rsidTr="00F36D01">
        <w:trPr>
          <w:gridAfter w:val="1"/>
          <w:wAfter w:w="4855" w:type="dxa"/>
        </w:trPr>
        <w:tc>
          <w:tcPr>
            <w:tcW w:w="1826" w:type="dxa"/>
          </w:tcPr>
          <w:p w14:paraId="588F54E7" w14:textId="77777777" w:rsidR="00750F2E" w:rsidRDefault="00750F2E" w:rsidP="00F36D01">
            <w:r>
              <w:t>Pulse oximeter</w:t>
            </w:r>
          </w:p>
        </w:tc>
        <w:tc>
          <w:tcPr>
            <w:tcW w:w="2669" w:type="dxa"/>
            <w:gridSpan w:val="2"/>
          </w:tcPr>
          <w:p w14:paraId="0DB90C13" w14:textId="77777777" w:rsidR="00750F2E" w:rsidRDefault="00750F2E" w:rsidP="00F36D01">
            <w:r>
              <w:t>96</w:t>
            </w:r>
          </w:p>
        </w:tc>
      </w:tr>
      <w:tr w:rsidR="00750F2E" w14:paraId="4F072ABB" w14:textId="77777777" w:rsidTr="00F36D01">
        <w:trPr>
          <w:gridAfter w:val="1"/>
          <w:wAfter w:w="4855" w:type="dxa"/>
          <w:trHeight w:val="341"/>
        </w:trPr>
        <w:tc>
          <w:tcPr>
            <w:tcW w:w="1826" w:type="dxa"/>
          </w:tcPr>
          <w:p w14:paraId="1A13BBDB" w14:textId="77777777" w:rsidR="00750F2E" w:rsidRDefault="00750F2E" w:rsidP="00F36D01">
            <w:r>
              <w:t>Pain</w:t>
            </w:r>
          </w:p>
        </w:tc>
        <w:tc>
          <w:tcPr>
            <w:tcW w:w="2669" w:type="dxa"/>
            <w:gridSpan w:val="2"/>
          </w:tcPr>
          <w:p w14:paraId="021A8905" w14:textId="77777777" w:rsidR="00750F2E" w:rsidRDefault="00750F2E" w:rsidP="00F36D01">
            <w:r>
              <w:t>0/10 FLACC</w:t>
            </w:r>
          </w:p>
        </w:tc>
      </w:tr>
    </w:tbl>
    <w:p w14:paraId="50948BB9" w14:textId="77777777" w:rsidR="00750F2E" w:rsidRDefault="00750F2E" w:rsidP="00BD00DC"/>
    <w:p w14:paraId="7FCDDAC7" w14:textId="09B07CCB" w:rsidR="000D110E" w:rsidRDefault="000D110E" w:rsidP="00136C2C">
      <w:bookmarkStart w:id="4" w:name="_Hlk102035902"/>
      <w:r w:rsidRPr="00800F34">
        <w:t>For each</w:t>
      </w:r>
      <w:r>
        <w:t xml:space="preserve">  factor</w:t>
      </w:r>
      <w:r w:rsidRPr="00800F34">
        <w:t xml:space="preserve"> click to indicate if the</w:t>
      </w:r>
      <w:r>
        <w:t xml:space="preserve"> factor is</w:t>
      </w:r>
      <w:r w:rsidRPr="00800F34">
        <w:t xml:space="preserve"> consistent with</w:t>
      </w:r>
      <w:r>
        <w:t xml:space="preserve"> mild, moderate, or severe dehydration</w:t>
      </w:r>
      <w:r w:rsidR="002A42F6">
        <w:t>.</w:t>
      </w:r>
    </w:p>
    <w:tbl>
      <w:tblPr>
        <w:tblStyle w:val="TableGrid"/>
        <w:tblW w:w="0" w:type="auto"/>
        <w:tblLook w:val="04A0" w:firstRow="1" w:lastRow="0" w:firstColumn="1" w:lastColumn="0" w:noHBand="0" w:noVBand="1"/>
      </w:tblPr>
      <w:tblGrid>
        <w:gridCol w:w="2337"/>
        <w:gridCol w:w="2337"/>
        <w:gridCol w:w="2338"/>
        <w:gridCol w:w="2338"/>
      </w:tblGrid>
      <w:tr w:rsidR="00C11DCB" w14:paraId="1040EF47" w14:textId="77777777" w:rsidTr="00C11DCB">
        <w:tc>
          <w:tcPr>
            <w:tcW w:w="2337" w:type="dxa"/>
          </w:tcPr>
          <w:p w14:paraId="30102D1B" w14:textId="40423F63" w:rsidR="00C11DCB" w:rsidRDefault="000D110E" w:rsidP="00136C2C">
            <w:r>
              <w:t>Assessment</w:t>
            </w:r>
          </w:p>
        </w:tc>
        <w:tc>
          <w:tcPr>
            <w:tcW w:w="2337" w:type="dxa"/>
          </w:tcPr>
          <w:p w14:paraId="779F1F06" w14:textId="1C82BCF2" w:rsidR="00C11DCB" w:rsidRDefault="00C11DCB" w:rsidP="00136C2C">
            <w:r>
              <w:t>Mild Dehydration</w:t>
            </w:r>
          </w:p>
        </w:tc>
        <w:tc>
          <w:tcPr>
            <w:tcW w:w="2338" w:type="dxa"/>
          </w:tcPr>
          <w:p w14:paraId="2E762E8E" w14:textId="39A9FC6B" w:rsidR="00C11DCB" w:rsidRDefault="00C11DCB" w:rsidP="00136C2C">
            <w:r>
              <w:t>Moderate Dehydration</w:t>
            </w:r>
          </w:p>
        </w:tc>
        <w:tc>
          <w:tcPr>
            <w:tcW w:w="2338" w:type="dxa"/>
          </w:tcPr>
          <w:p w14:paraId="06E4BD5B" w14:textId="082DAC19" w:rsidR="00C11DCB" w:rsidRDefault="00C11DCB" w:rsidP="00136C2C">
            <w:r>
              <w:t>Severe dehydration</w:t>
            </w:r>
          </w:p>
        </w:tc>
      </w:tr>
      <w:tr w:rsidR="007A272E" w14:paraId="65FB0830" w14:textId="77777777" w:rsidTr="00C11DCB">
        <w:tc>
          <w:tcPr>
            <w:tcW w:w="2337" w:type="dxa"/>
          </w:tcPr>
          <w:p w14:paraId="37CB7048" w14:textId="5FCADA56" w:rsidR="007A272E" w:rsidRDefault="007A272E" w:rsidP="00136C2C">
            <w:r>
              <w:t>Activity</w:t>
            </w:r>
          </w:p>
        </w:tc>
        <w:tc>
          <w:tcPr>
            <w:tcW w:w="2337" w:type="dxa"/>
          </w:tcPr>
          <w:p w14:paraId="129F5439" w14:textId="5DAB7317" w:rsidR="007A272E" w:rsidRDefault="007A272E" w:rsidP="00136C2C"/>
        </w:tc>
        <w:tc>
          <w:tcPr>
            <w:tcW w:w="2338" w:type="dxa"/>
          </w:tcPr>
          <w:p w14:paraId="056ECEED" w14:textId="3C78D7C7" w:rsidR="007A272E" w:rsidRDefault="007A272E" w:rsidP="00136C2C">
            <w:r>
              <w:t>X</w:t>
            </w:r>
          </w:p>
        </w:tc>
        <w:tc>
          <w:tcPr>
            <w:tcW w:w="2338" w:type="dxa"/>
          </w:tcPr>
          <w:p w14:paraId="070500C4" w14:textId="77777777" w:rsidR="007A272E" w:rsidRDefault="007A272E" w:rsidP="00136C2C"/>
        </w:tc>
      </w:tr>
      <w:tr w:rsidR="007A272E" w14:paraId="55B484B4" w14:textId="77777777" w:rsidTr="00C11DCB">
        <w:tc>
          <w:tcPr>
            <w:tcW w:w="2337" w:type="dxa"/>
          </w:tcPr>
          <w:p w14:paraId="42AD19D7" w14:textId="3C0E5C0D" w:rsidR="007A272E" w:rsidRDefault="007A272E" w:rsidP="00136C2C">
            <w:r>
              <w:t>Cap refill</w:t>
            </w:r>
          </w:p>
        </w:tc>
        <w:tc>
          <w:tcPr>
            <w:tcW w:w="2337" w:type="dxa"/>
          </w:tcPr>
          <w:p w14:paraId="05C52F31" w14:textId="77777777" w:rsidR="007A272E" w:rsidRDefault="007A272E" w:rsidP="00136C2C"/>
        </w:tc>
        <w:tc>
          <w:tcPr>
            <w:tcW w:w="2338" w:type="dxa"/>
          </w:tcPr>
          <w:p w14:paraId="78B0155B" w14:textId="7F04746C" w:rsidR="007A272E" w:rsidRDefault="007A272E" w:rsidP="00136C2C"/>
        </w:tc>
        <w:tc>
          <w:tcPr>
            <w:tcW w:w="2338" w:type="dxa"/>
          </w:tcPr>
          <w:p w14:paraId="16304ADC" w14:textId="7A9A9367" w:rsidR="007A272E" w:rsidRDefault="007A272E" w:rsidP="00136C2C">
            <w:r>
              <w:t>X</w:t>
            </w:r>
          </w:p>
        </w:tc>
      </w:tr>
      <w:tr w:rsidR="00C11DCB" w14:paraId="3EA34C03" w14:textId="77777777" w:rsidTr="00C11DCB">
        <w:tc>
          <w:tcPr>
            <w:tcW w:w="2337" w:type="dxa"/>
          </w:tcPr>
          <w:p w14:paraId="26283882" w14:textId="62B3F47C" w:rsidR="00C11DCB" w:rsidRDefault="007A272E" w:rsidP="00136C2C">
            <w:r>
              <w:t>Eyes</w:t>
            </w:r>
          </w:p>
        </w:tc>
        <w:tc>
          <w:tcPr>
            <w:tcW w:w="2337" w:type="dxa"/>
          </w:tcPr>
          <w:p w14:paraId="700C922A" w14:textId="4DDD8284" w:rsidR="00C11DCB" w:rsidRDefault="007A272E" w:rsidP="00136C2C">
            <w:r>
              <w:t>X</w:t>
            </w:r>
          </w:p>
        </w:tc>
        <w:tc>
          <w:tcPr>
            <w:tcW w:w="2338" w:type="dxa"/>
          </w:tcPr>
          <w:p w14:paraId="2D504547" w14:textId="291D164C" w:rsidR="00C11DCB" w:rsidRDefault="00C11DCB" w:rsidP="00136C2C"/>
        </w:tc>
        <w:tc>
          <w:tcPr>
            <w:tcW w:w="2338" w:type="dxa"/>
          </w:tcPr>
          <w:p w14:paraId="7B7E7D8C" w14:textId="77777777" w:rsidR="00C11DCB" w:rsidRDefault="00C11DCB" w:rsidP="00136C2C"/>
        </w:tc>
      </w:tr>
      <w:tr w:rsidR="00C11DCB" w14:paraId="30032197" w14:textId="77777777" w:rsidTr="00C11DCB">
        <w:tc>
          <w:tcPr>
            <w:tcW w:w="2337" w:type="dxa"/>
          </w:tcPr>
          <w:p w14:paraId="19A7D527" w14:textId="0D5F15F6" w:rsidR="00C11DCB" w:rsidRDefault="00C11DCB" w:rsidP="00136C2C">
            <w:r>
              <w:t>Heart rate</w:t>
            </w:r>
          </w:p>
        </w:tc>
        <w:tc>
          <w:tcPr>
            <w:tcW w:w="2337" w:type="dxa"/>
          </w:tcPr>
          <w:p w14:paraId="56A8E646" w14:textId="77777777" w:rsidR="00C11DCB" w:rsidRDefault="00C11DCB" w:rsidP="00136C2C"/>
        </w:tc>
        <w:tc>
          <w:tcPr>
            <w:tcW w:w="2338" w:type="dxa"/>
          </w:tcPr>
          <w:p w14:paraId="2896F29C" w14:textId="23248132" w:rsidR="00C11DCB" w:rsidRDefault="00C11DCB" w:rsidP="00136C2C">
            <w:r>
              <w:t>X</w:t>
            </w:r>
          </w:p>
        </w:tc>
        <w:tc>
          <w:tcPr>
            <w:tcW w:w="2338" w:type="dxa"/>
          </w:tcPr>
          <w:p w14:paraId="41E602B8" w14:textId="77777777" w:rsidR="00C11DCB" w:rsidRDefault="00C11DCB" w:rsidP="00136C2C"/>
        </w:tc>
      </w:tr>
      <w:tr w:rsidR="00C11DCB" w14:paraId="22E9FBD4" w14:textId="77777777" w:rsidTr="00C11DCB">
        <w:tc>
          <w:tcPr>
            <w:tcW w:w="2337" w:type="dxa"/>
          </w:tcPr>
          <w:p w14:paraId="032C620B" w14:textId="1F71D3CA" w:rsidR="00C11DCB" w:rsidRDefault="00C11DCB" w:rsidP="00136C2C">
            <w:r>
              <w:t>Tears</w:t>
            </w:r>
          </w:p>
        </w:tc>
        <w:tc>
          <w:tcPr>
            <w:tcW w:w="2337" w:type="dxa"/>
          </w:tcPr>
          <w:p w14:paraId="58B9FEB6" w14:textId="77777777" w:rsidR="00C11DCB" w:rsidRDefault="00C11DCB" w:rsidP="00136C2C"/>
        </w:tc>
        <w:tc>
          <w:tcPr>
            <w:tcW w:w="2338" w:type="dxa"/>
          </w:tcPr>
          <w:p w14:paraId="726D673B" w14:textId="5D1FEF41" w:rsidR="00C11DCB" w:rsidRDefault="00C11DCB" w:rsidP="00136C2C">
            <w:r>
              <w:t>X</w:t>
            </w:r>
          </w:p>
        </w:tc>
        <w:tc>
          <w:tcPr>
            <w:tcW w:w="2338" w:type="dxa"/>
          </w:tcPr>
          <w:p w14:paraId="6A1E2E7A" w14:textId="77777777" w:rsidR="00C11DCB" w:rsidRDefault="00C11DCB" w:rsidP="00136C2C"/>
        </w:tc>
      </w:tr>
    </w:tbl>
    <w:p w14:paraId="0E70E37B" w14:textId="5B9F0A26" w:rsidR="00C11DCB" w:rsidRDefault="00C11DCB" w:rsidP="00136C2C"/>
    <w:p w14:paraId="0DAE0BB2" w14:textId="77777777" w:rsidR="009A61BE" w:rsidRPr="000E791C" w:rsidRDefault="009A61BE" w:rsidP="009A61BE">
      <w:pPr>
        <w:rPr>
          <w:rFonts w:cstheme="minorHAnsi"/>
          <w:b/>
          <w:bCs/>
        </w:rPr>
      </w:pPr>
      <w:r w:rsidRPr="000E791C">
        <w:rPr>
          <w:rFonts w:cstheme="minorHAnsi"/>
          <w:b/>
          <w:bCs/>
        </w:rPr>
        <w:t>Scoring Rule: 0/1</w:t>
      </w:r>
    </w:p>
    <w:p w14:paraId="13EE0849" w14:textId="77777777" w:rsidR="009A61BE" w:rsidRDefault="009A61BE" w:rsidP="00FE4D09">
      <w:bookmarkStart w:id="5" w:name="_Hlk102036885"/>
      <w:bookmarkEnd w:id="4"/>
      <w:r w:rsidRPr="009A61BE">
        <w:rPr>
          <w:b/>
          <w:bCs/>
        </w:rPr>
        <w:t xml:space="preserve"> </w:t>
      </w:r>
      <w:bookmarkEnd w:id="5"/>
      <w:r w:rsidRPr="009A61BE">
        <w:rPr>
          <w:b/>
          <w:bCs/>
        </w:rPr>
        <w:t>Rationale</w:t>
      </w:r>
      <w:r w:rsidRPr="00620BE3">
        <w:t>:</w:t>
      </w:r>
      <w:r>
        <w:t xml:space="preserve"> Non sunken eyes </w:t>
      </w:r>
      <w:proofErr w:type="gramStart"/>
      <w:r>
        <w:t>suggests</w:t>
      </w:r>
      <w:proofErr w:type="gramEnd"/>
      <w:r>
        <w:t xml:space="preserve"> dehydration is mild. Significantly  delayed cap refill </w:t>
      </w:r>
      <w:r w:rsidRPr="00CD59CD">
        <w:rPr>
          <w:u w:val="single"/>
        </w:rPr>
        <w:t>&gt;</w:t>
      </w:r>
      <w:r>
        <w:t xml:space="preserve"> </w:t>
      </w:r>
      <w:r w:rsidRPr="00CE2E2A">
        <w:t>4</w:t>
      </w:r>
      <w:r>
        <w:t xml:space="preserve"> seconds is consistent with severe dehydration.  Irritability, mild tachycardia, and decreased tears  are consistent with moderate dehydration. Given the child’s appropriate blood pressure, he is most likely experiencing moderate dehydration. If he were hypotensive that would be consistent with severe dehydration.</w:t>
      </w:r>
    </w:p>
    <w:p w14:paraId="71CB4FD6" w14:textId="461AA9FD" w:rsidR="00B01838" w:rsidRDefault="00B01838" w:rsidP="00136C2C"/>
    <w:p w14:paraId="07F82F1F" w14:textId="77777777" w:rsidR="00B01838" w:rsidRDefault="00B01838">
      <w:r>
        <w:br w:type="page"/>
      </w:r>
    </w:p>
    <w:p w14:paraId="5A6201C4" w14:textId="7B707797"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7BA7AD6F" w14:textId="01063939" w:rsidR="00750F2E" w:rsidRDefault="00750F2E" w:rsidP="00750F2E">
      <w:r>
        <w:t xml:space="preserve">A 2- year- old male is brought by his father to an outpatient pediatric ambulatory clinic with a 2 day history of diarrhea. </w:t>
      </w:r>
    </w:p>
    <w:tbl>
      <w:tblPr>
        <w:tblStyle w:val="TableGrid"/>
        <w:tblW w:w="0" w:type="auto"/>
        <w:tblLook w:val="04A0" w:firstRow="1" w:lastRow="0" w:firstColumn="1" w:lastColumn="0" w:noHBand="0" w:noVBand="1"/>
      </w:tblPr>
      <w:tblGrid>
        <w:gridCol w:w="1826"/>
        <w:gridCol w:w="947"/>
        <w:gridCol w:w="1722"/>
        <w:gridCol w:w="4855"/>
      </w:tblGrid>
      <w:tr w:rsidR="002A42F6" w:rsidRPr="005C6695" w14:paraId="7D4672D1" w14:textId="77777777" w:rsidTr="00F36D01">
        <w:trPr>
          <w:gridAfter w:val="2"/>
          <w:wAfter w:w="6577" w:type="dxa"/>
        </w:trPr>
        <w:tc>
          <w:tcPr>
            <w:tcW w:w="2773" w:type="dxa"/>
            <w:gridSpan w:val="2"/>
            <w:shd w:val="clear" w:color="auto" w:fill="FFC000"/>
          </w:tcPr>
          <w:p w14:paraId="0DB921CD" w14:textId="77777777" w:rsidR="002A42F6" w:rsidRDefault="002A42F6" w:rsidP="00F36D01">
            <w:pPr>
              <w:rPr>
                <w:b/>
                <w:bCs/>
              </w:rPr>
            </w:pPr>
            <w:r>
              <w:rPr>
                <w:b/>
                <w:bCs/>
              </w:rPr>
              <w:t>Nurses’ Notes</w:t>
            </w:r>
          </w:p>
          <w:p w14:paraId="12526056" w14:textId="77777777" w:rsidR="002A42F6" w:rsidRPr="005C6695" w:rsidRDefault="002A42F6" w:rsidP="00F36D01">
            <w:pPr>
              <w:rPr>
                <w:b/>
                <w:bCs/>
              </w:rPr>
            </w:pPr>
          </w:p>
        </w:tc>
      </w:tr>
      <w:tr w:rsidR="002A42F6" w14:paraId="378057A9" w14:textId="77777777" w:rsidTr="00F36D01">
        <w:tc>
          <w:tcPr>
            <w:tcW w:w="9350" w:type="dxa"/>
            <w:gridSpan w:val="4"/>
          </w:tcPr>
          <w:p w14:paraId="12AFC93E" w14:textId="77777777" w:rsidR="002A42F6" w:rsidRDefault="002A42F6" w:rsidP="00F36D01">
            <w:r>
              <w:t>1000: 2-year-old male brought in parent’s arms to  outpatient clinic.  Parent reports 2-3 days of diarrhea (6+ liquid stools per day), a diaper rash, decreased oral intake, and decreased wet diapers. Client appears sleepy but awake and is irritable when vital signs are taken. Few tears noted when the client is crying. The client weighs 12 kg (26.4 lbs).</w:t>
            </w:r>
          </w:p>
          <w:p w14:paraId="7CC8192D" w14:textId="77777777" w:rsidR="002A42F6" w:rsidRDefault="002A42F6" w:rsidP="00F36D01"/>
          <w:p w14:paraId="237AC265" w14:textId="77777777" w:rsidR="002A42F6" w:rsidRDefault="002A42F6" w:rsidP="00F36D01">
            <w:r>
              <w:t>1015:  Assessment finding show eyes are not sunken, client’s lips are somewhat pale and dry, capillary refill time is 4 seconds. Has hyperactive bowel sounds.</w:t>
            </w:r>
          </w:p>
        </w:tc>
      </w:tr>
      <w:tr w:rsidR="002A42F6" w14:paraId="0B90B8B8" w14:textId="77777777" w:rsidTr="00F36D01">
        <w:trPr>
          <w:gridAfter w:val="2"/>
          <w:wAfter w:w="6577" w:type="dxa"/>
        </w:trPr>
        <w:tc>
          <w:tcPr>
            <w:tcW w:w="2773" w:type="dxa"/>
            <w:gridSpan w:val="2"/>
            <w:shd w:val="clear" w:color="auto" w:fill="FFC000"/>
          </w:tcPr>
          <w:p w14:paraId="51AFC65C" w14:textId="77777777" w:rsidR="002A42F6" w:rsidRPr="004934A8" w:rsidRDefault="002A42F6" w:rsidP="00F36D01">
            <w:pPr>
              <w:rPr>
                <w:i/>
                <w:iCs/>
              </w:rPr>
            </w:pPr>
            <w:r w:rsidRPr="004934A8">
              <w:rPr>
                <w:b/>
                <w:bCs/>
              </w:rPr>
              <w:t>Vital Signs</w:t>
            </w:r>
            <w:r>
              <w:rPr>
                <w:b/>
                <w:bCs/>
              </w:rPr>
              <w:t xml:space="preserve"> </w:t>
            </w:r>
          </w:p>
          <w:p w14:paraId="5F599AB3" w14:textId="77777777" w:rsidR="002A42F6" w:rsidRDefault="002A42F6" w:rsidP="00F36D01"/>
        </w:tc>
      </w:tr>
      <w:tr w:rsidR="002A42F6" w14:paraId="56EFDBE4" w14:textId="77777777" w:rsidTr="00F36D01">
        <w:trPr>
          <w:gridAfter w:val="1"/>
          <w:wAfter w:w="4855" w:type="dxa"/>
        </w:trPr>
        <w:tc>
          <w:tcPr>
            <w:tcW w:w="1826" w:type="dxa"/>
          </w:tcPr>
          <w:p w14:paraId="4A0B2FB4" w14:textId="77777777" w:rsidR="002A42F6" w:rsidRDefault="002A42F6" w:rsidP="00F36D01">
            <w:r>
              <w:t>Time</w:t>
            </w:r>
          </w:p>
        </w:tc>
        <w:tc>
          <w:tcPr>
            <w:tcW w:w="2669" w:type="dxa"/>
            <w:gridSpan w:val="2"/>
          </w:tcPr>
          <w:p w14:paraId="2A31E375" w14:textId="77777777" w:rsidR="002A42F6" w:rsidRDefault="002A42F6" w:rsidP="00F36D01">
            <w:r>
              <w:t>1015</w:t>
            </w:r>
          </w:p>
        </w:tc>
      </w:tr>
      <w:tr w:rsidR="002A42F6" w14:paraId="1E53E137" w14:textId="77777777" w:rsidTr="00F36D01">
        <w:trPr>
          <w:gridAfter w:val="1"/>
          <w:wAfter w:w="4855" w:type="dxa"/>
        </w:trPr>
        <w:tc>
          <w:tcPr>
            <w:tcW w:w="1826" w:type="dxa"/>
          </w:tcPr>
          <w:p w14:paraId="4AD3923E" w14:textId="77777777" w:rsidR="002A42F6" w:rsidRDefault="002A42F6" w:rsidP="00F36D01">
            <w:r>
              <w:t>Temp</w:t>
            </w:r>
          </w:p>
        </w:tc>
        <w:tc>
          <w:tcPr>
            <w:tcW w:w="2669" w:type="dxa"/>
            <w:gridSpan w:val="2"/>
          </w:tcPr>
          <w:p w14:paraId="319E3B40" w14:textId="6B8292B2" w:rsidR="002A42F6" w:rsidRDefault="002A42F6" w:rsidP="00F36D01">
            <w:r>
              <w:t>38.6</w:t>
            </w:r>
            <w:r>
              <w:sym w:font="Symbol" w:char="F0B0"/>
            </w:r>
            <w:r>
              <w:t>C/101.5</w:t>
            </w:r>
            <w:r>
              <w:sym w:font="Symbol" w:char="F0B0"/>
            </w:r>
            <w:r>
              <w:t>F axillary</w:t>
            </w:r>
          </w:p>
        </w:tc>
      </w:tr>
      <w:tr w:rsidR="002A42F6" w14:paraId="6D504717" w14:textId="77777777" w:rsidTr="00F36D01">
        <w:trPr>
          <w:gridAfter w:val="1"/>
          <w:wAfter w:w="4855" w:type="dxa"/>
        </w:trPr>
        <w:tc>
          <w:tcPr>
            <w:tcW w:w="1826" w:type="dxa"/>
          </w:tcPr>
          <w:p w14:paraId="12F3C217" w14:textId="77777777" w:rsidR="002A42F6" w:rsidRDefault="002A42F6" w:rsidP="00F36D01">
            <w:r>
              <w:t>HR</w:t>
            </w:r>
          </w:p>
        </w:tc>
        <w:tc>
          <w:tcPr>
            <w:tcW w:w="2669" w:type="dxa"/>
            <w:gridSpan w:val="2"/>
          </w:tcPr>
          <w:p w14:paraId="2C69AE4B" w14:textId="77777777" w:rsidR="002A42F6" w:rsidRDefault="002A42F6" w:rsidP="00F36D01">
            <w:r>
              <w:t>162</w:t>
            </w:r>
          </w:p>
        </w:tc>
      </w:tr>
      <w:tr w:rsidR="002A42F6" w14:paraId="3E469C8D" w14:textId="77777777" w:rsidTr="00F36D01">
        <w:trPr>
          <w:gridAfter w:val="1"/>
          <w:wAfter w:w="4855" w:type="dxa"/>
        </w:trPr>
        <w:tc>
          <w:tcPr>
            <w:tcW w:w="1826" w:type="dxa"/>
          </w:tcPr>
          <w:p w14:paraId="3BC42103" w14:textId="77777777" w:rsidR="002A42F6" w:rsidRDefault="002A42F6" w:rsidP="00F36D01">
            <w:r>
              <w:t>RR</w:t>
            </w:r>
          </w:p>
        </w:tc>
        <w:tc>
          <w:tcPr>
            <w:tcW w:w="2669" w:type="dxa"/>
            <w:gridSpan w:val="2"/>
          </w:tcPr>
          <w:p w14:paraId="6E333A0B" w14:textId="77777777" w:rsidR="002A42F6" w:rsidRDefault="002A42F6" w:rsidP="00F36D01">
            <w:r>
              <w:t>38</w:t>
            </w:r>
          </w:p>
        </w:tc>
      </w:tr>
      <w:tr w:rsidR="002A42F6" w14:paraId="1F0CE58F" w14:textId="77777777" w:rsidTr="00F36D01">
        <w:trPr>
          <w:gridAfter w:val="1"/>
          <w:wAfter w:w="4855" w:type="dxa"/>
        </w:trPr>
        <w:tc>
          <w:tcPr>
            <w:tcW w:w="1826" w:type="dxa"/>
          </w:tcPr>
          <w:p w14:paraId="35F09E12" w14:textId="77777777" w:rsidR="002A42F6" w:rsidRDefault="002A42F6" w:rsidP="00F36D01">
            <w:r>
              <w:t>B/P</w:t>
            </w:r>
          </w:p>
        </w:tc>
        <w:tc>
          <w:tcPr>
            <w:tcW w:w="2669" w:type="dxa"/>
            <w:gridSpan w:val="2"/>
          </w:tcPr>
          <w:p w14:paraId="6AECF200" w14:textId="77777777" w:rsidR="002A42F6" w:rsidRDefault="002A42F6" w:rsidP="00F36D01">
            <w:r>
              <w:t>84/50</w:t>
            </w:r>
          </w:p>
        </w:tc>
      </w:tr>
      <w:tr w:rsidR="002A42F6" w14:paraId="230D6BF0" w14:textId="77777777" w:rsidTr="00F36D01">
        <w:trPr>
          <w:gridAfter w:val="1"/>
          <w:wAfter w:w="4855" w:type="dxa"/>
        </w:trPr>
        <w:tc>
          <w:tcPr>
            <w:tcW w:w="1826" w:type="dxa"/>
          </w:tcPr>
          <w:p w14:paraId="4CCF66A8" w14:textId="77777777" w:rsidR="002A42F6" w:rsidRDefault="002A42F6" w:rsidP="00F36D01">
            <w:r>
              <w:t>Pulse oximeter</w:t>
            </w:r>
          </w:p>
        </w:tc>
        <w:tc>
          <w:tcPr>
            <w:tcW w:w="2669" w:type="dxa"/>
            <w:gridSpan w:val="2"/>
          </w:tcPr>
          <w:p w14:paraId="4BA20E5A" w14:textId="77777777" w:rsidR="002A42F6" w:rsidRDefault="002A42F6" w:rsidP="00F36D01">
            <w:r>
              <w:t>96</w:t>
            </w:r>
          </w:p>
        </w:tc>
      </w:tr>
      <w:tr w:rsidR="002A42F6" w14:paraId="48C3E0A7" w14:textId="77777777" w:rsidTr="00F36D01">
        <w:trPr>
          <w:gridAfter w:val="1"/>
          <w:wAfter w:w="4855" w:type="dxa"/>
          <w:trHeight w:val="341"/>
        </w:trPr>
        <w:tc>
          <w:tcPr>
            <w:tcW w:w="1826" w:type="dxa"/>
          </w:tcPr>
          <w:p w14:paraId="54F2967A" w14:textId="77777777" w:rsidR="002A42F6" w:rsidRDefault="002A42F6" w:rsidP="00F36D01">
            <w:r>
              <w:t>Pain</w:t>
            </w:r>
          </w:p>
        </w:tc>
        <w:tc>
          <w:tcPr>
            <w:tcW w:w="2669" w:type="dxa"/>
            <w:gridSpan w:val="2"/>
          </w:tcPr>
          <w:p w14:paraId="79839A50" w14:textId="77777777" w:rsidR="002A42F6" w:rsidRDefault="002A42F6" w:rsidP="00F36D01">
            <w:r>
              <w:t>0/10 FLACC</w:t>
            </w:r>
          </w:p>
        </w:tc>
      </w:tr>
    </w:tbl>
    <w:p w14:paraId="1D8E4E99" w14:textId="77777777" w:rsidR="002A42F6" w:rsidRDefault="002A42F6" w:rsidP="002A42F6"/>
    <w:p w14:paraId="0A448D49" w14:textId="77777777" w:rsidR="00313738" w:rsidRDefault="00313738" w:rsidP="00313738">
      <w:pPr>
        <w:pStyle w:val="ListParagraph"/>
        <w:numPr>
          <w:ilvl w:val="0"/>
          <w:numId w:val="2"/>
        </w:numPr>
      </w:pPr>
      <w:bookmarkStart w:id="6" w:name="_Hlk102286504"/>
      <w:bookmarkStart w:id="7" w:name="_Hlk102037601"/>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313738" w14:paraId="2EDE5B10" w14:textId="77777777" w:rsidTr="00F378BC">
        <w:tc>
          <w:tcPr>
            <w:tcW w:w="4678" w:type="dxa"/>
            <w:vMerge w:val="restart"/>
            <w:tcBorders>
              <w:top w:val="nil"/>
              <w:left w:val="nil"/>
              <w:right w:val="nil"/>
            </w:tcBorders>
          </w:tcPr>
          <w:p w14:paraId="02ECE072" w14:textId="77777777" w:rsidR="00313738" w:rsidRDefault="00313738" w:rsidP="00F378BC">
            <w:r>
              <w:t xml:space="preserve">The client is most likely experiencing </w:t>
            </w:r>
          </w:p>
        </w:tc>
        <w:tc>
          <w:tcPr>
            <w:tcW w:w="4682" w:type="dxa"/>
            <w:tcBorders>
              <w:top w:val="nil"/>
              <w:left w:val="nil"/>
              <w:bottom w:val="nil"/>
              <w:right w:val="nil"/>
            </w:tcBorders>
          </w:tcPr>
          <w:p w14:paraId="546B2E5C" w14:textId="77777777" w:rsidR="00313738" w:rsidRDefault="00313738" w:rsidP="00F378BC">
            <w:r>
              <w:t>Select</w:t>
            </w:r>
          </w:p>
        </w:tc>
      </w:tr>
      <w:tr w:rsidR="00313738" w14:paraId="3A12D336" w14:textId="77777777" w:rsidTr="00F378BC">
        <w:tc>
          <w:tcPr>
            <w:tcW w:w="4678" w:type="dxa"/>
            <w:vMerge/>
            <w:tcBorders>
              <w:left w:val="nil"/>
              <w:right w:val="nil"/>
            </w:tcBorders>
          </w:tcPr>
          <w:p w14:paraId="235844EA" w14:textId="77777777" w:rsidR="00313738" w:rsidRDefault="00313738" w:rsidP="00F378BC"/>
        </w:tc>
        <w:tc>
          <w:tcPr>
            <w:tcW w:w="4682" w:type="dxa"/>
            <w:tcBorders>
              <w:top w:val="nil"/>
              <w:left w:val="nil"/>
              <w:bottom w:val="nil"/>
              <w:right w:val="nil"/>
            </w:tcBorders>
          </w:tcPr>
          <w:p w14:paraId="0C587F28" w14:textId="77777777" w:rsidR="00313738" w:rsidRDefault="00313738" w:rsidP="00F378BC">
            <w:r>
              <w:t>Mild dehydration</w:t>
            </w:r>
          </w:p>
        </w:tc>
      </w:tr>
      <w:tr w:rsidR="00313738" w14:paraId="08736FDA" w14:textId="77777777" w:rsidTr="00F378BC">
        <w:tc>
          <w:tcPr>
            <w:tcW w:w="4678" w:type="dxa"/>
            <w:vMerge/>
            <w:tcBorders>
              <w:left w:val="nil"/>
              <w:right w:val="nil"/>
            </w:tcBorders>
          </w:tcPr>
          <w:p w14:paraId="7F3D8280" w14:textId="77777777" w:rsidR="00313738" w:rsidRDefault="00313738" w:rsidP="00F378BC"/>
        </w:tc>
        <w:tc>
          <w:tcPr>
            <w:tcW w:w="4682" w:type="dxa"/>
            <w:tcBorders>
              <w:top w:val="nil"/>
              <w:left w:val="nil"/>
              <w:bottom w:val="nil"/>
              <w:right w:val="nil"/>
            </w:tcBorders>
          </w:tcPr>
          <w:p w14:paraId="75C45811" w14:textId="77777777" w:rsidR="00313738" w:rsidRDefault="00313738" w:rsidP="00F378BC">
            <w:r>
              <w:t>Moderate dehydration*</w:t>
            </w:r>
          </w:p>
        </w:tc>
      </w:tr>
      <w:tr w:rsidR="00313738" w14:paraId="4E662BD4" w14:textId="77777777" w:rsidTr="00F378BC">
        <w:tc>
          <w:tcPr>
            <w:tcW w:w="4678" w:type="dxa"/>
            <w:vMerge/>
            <w:tcBorders>
              <w:left w:val="nil"/>
              <w:right w:val="nil"/>
            </w:tcBorders>
          </w:tcPr>
          <w:p w14:paraId="4F96B26B" w14:textId="77777777" w:rsidR="00313738" w:rsidRDefault="00313738" w:rsidP="00F378BC"/>
        </w:tc>
        <w:tc>
          <w:tcPr>
            <w:tcW w:w="4682" w:type="dxa"/>
            <w:tcBorders>
              <w:top w:val="nil"/>
              <w:left w:val="nil"/>
              <w:bottom w:val="nil"/>
              <w:right w:val="nil"/>
            </w:tcBorders>
          </w:tcPr>
          <w:p w14:paraId="6347A3DC" w14:textId="77777777" w:rsidR="00313738" w:rsidRDefault="00313738" w:rsidP="00F378BC">
            <w:r>
              <w:t>Severe dehydration</w:t>
            </w:r>
          </w:p>
        </w:tc>
      </w:tr>
      <w:tr w:rsidR="00313738" w14:paraId="793F5E4D" w14:textId="77777777" w:rsidTr="00F378BC">
        <w:tc>
          <w:tcPr>
            <w:tcW w:w="4678" w:type="dxa"/>
            <w:vMerge w:val="restart"/>
            <w:tcBorders>
              <w:top w:val="nil"/>
              <w:left w:val="nil"/>
              <w:right w:val="nil"/>
            </w:tcBorders>
          </w:tcPr>
          <w:p w14:paraId="40AC35FD" w14:textId="19AEA97E" w:rsidR="00313738" w:rsidRDefault="00313738" w:rsidP="00F378BC">
            <w:r>
              <w:t xml:space="preserve">as evidenced by </w:t>
            </w:r>
            <w:r w:rsidR="005E2C71">
              <w:t>the</w:t>
            </w:r>
          </w:p>
        </w:tc>
        <w:tc>
          <w:tcPr>
            <w:tcW w:w="4682" w:type="dxa"/>
            <w:tcBorders>
              <w:top w:val="nil"/>
              <w:left w:val="nil"/>
              <w:bottom w:val="nil"/>
              <w:right w:val="nil"/>
            </w:tcBorders>
          </w:tcPr>
          <w:p w14:paraId="299FF9D0" w14:textId="77777777" w:rsidR="00313738" w:rsidRDefault="00313738" w:rsidP="00F378BC">
            <w:r>
              <w:t>Select</w:t>
            </w:r>
          </w:p>
        </w:tc>
      </w:tr>
      <w:tr w:rsidR="00313738" w14:paraId="2E297B72" w14:textId="77777777" w:rsidTr="00F378BC">
        <w:tc>
          <w:tcPr>
            <w:tcW w:w="4678" w:type="dxa"/>
            <w:vMerge/>
            <w:tcBorders>
              <w:left w:val="nil"/>
              <w:right w:val="nil"/>
            </w:tcBorders>
          </w:tcPr>
          <w:p w14:paraId="0F11A397" w14:textId="77777777" w:rsidR="00313738" w:rsidRDefault="00313738" w:rsidP="00F378BC"/>
        </w:tc>
        <w:tc>
          <w:tcPr>
            <w:tcW w:w="4682" w:type="dxa"/>
            <w:tcBorders>
              <w:top w:val="nil"/>
              <w:left w:val="nil"/>
              <w:bottom w:val="nil"/>
              <w:right w:val="nil"/>
            </w:tcBorders>
          </w:tcPr>
          <w:p w14:paraId="32BD95D3" w14:textId="77777777" w:rsidR="00313738" w:rsidRDefault="00313738" w:rsidP="00F378BC">
            <w:r>
              <w:t>Activity level*</w:t>
            </w:r>
          </w:p>
        </w:tc>
      </w:tr>
      <w:tr w:rsidR="00313738" w14:paraId="7D3809C0" w14:textId="77777777" w:rsidTr="00F378BC">
        <w:tc>
          <w:tcPr>
            <w:tcW w:w="4678" w:type="dxa"/>
            <w:vMerge/>
            <w:tcBorders>
              <w:left w:val="nil"/>
              <w:right w:val="nil"/>
            </w:tcBorders>
          </w:tcPr>
          <w:p w14:paraId="08719C4F" w14:textId="77777777" w:rsidR="00313738" w:rsidRDefault="00313738" w:rsidP="00F378BC"/>
        </w:tc>
        <w:tc>
          <w:tcPr>
            <w:tcW w:w="4682" w:type="dxa"/>
            <w:tcBorders>
              <w:top w:val="nil"/>
              <w:left w:val="nil"/>
              <w:bottom w:val="nil"/>
              <w:right w:val="nil"/>
            </w:tcBorders>
          </w:tcPr>
          <w:p w14:paraId="098638A7" w14:textId="77777777" w:rsidR="00313738" w:rsidRDefault="00313738" w:rsidP="00F378BC">
            <w:r>
              <w:t>Capillary refill</w:t>
            </w:r>
          </w:p>
        </w:tc>
      </w:tr>
      <w:tr w:rsidR="00313738" w14:paraId="5594275A" w14:textId="77777777" w:rsidTr="00F378BC">
        <w:tc>
          <w:tcPr>
            <w:tcW w:w="4678" w:type="dxa"/>
            <w:vMerge/>
            <w:tcBorders>
              <w:left w:val="nil"/>
              <w:right w:val="nil"/>
            </w:tcBorders>
          </w:tcPr>
          <w:p w14:paraId="69DAF598" w14:textId="77777777" w:rsidR="00313738" w:rsidRDefault="00313738" w:rsidP="00F378BC"/>
        </w:tc>
        <w:tc>
          <w:tcPr>
            <w:tcW w:w="4682" w:type="dxa"/>
            <w:tcBorders>
              <w:top w:val="nil"/>
              <w:left w:val="nil"/>
              <w:bottom w:val="nil"/>
              <w:right w:val="nil"/>
            </w:tcBorders>
          </w:tcPr>
          <w:p w14:paraId="100CC953" w14:textId="77777777" w:rsidR="00313738" w:rsidRDefault="00313738" w:rsidP="00F378BC">
            <w:r>
              <w:t xml:space="preserve">Eyes  </w:t>
            </w:r>
          </w:p>
        </w:tc>
      </w:tr>
      <w:bookmarkEnd w:id="6"/>
    </w:tbl>
    <w:p w14:paraId="312480B8" w14:textId="50254951" w:rsidR="00EA08DC" w:rsidRDefault="00EA08DC" w:rsidP="00A17826"/>
    <w:p w14:paraId="3D42F384" w14:textId="77777777" w:rsidR="009A61BE" w:rsidRPr="000E791C" w:rsidRDefault="009A61BE" w:rsidP="009A61BE">
      <w:pPr>
        <w:rPr>
          <w:rFonts w:cstheme="minorHAnsi"/>
          <w:b/>
          <w:bCs/>
        </w:rPr>
      </w:pPr>
      <w:bookmarkStart w:id="8" w:name="_Hlk112919754"/>
      <w:r w:rsidRPr="000E791C">
        <w:rPr>
          <w:rFonts w:cstheme="minorHAnsi"/>
          <w:b/>
          <w:bCs/>
        </w:rPr>
        <w:t>Scoring Rule: Rationale</w:t>
      </w:r>
    </w:p>
    <w:bookmarkEnd w:id="7"/>
    <w:bookmarkEnd w:id="8"/>
    <w:p w14:paraId="29C1041E" w14:textId="77777777" w:rsidR="009A61BE" w:rsidRDefault="009A61BE" w:rsidP="00FE4D09">
      <w:r w:rsidRPr="009A61BE">
        <w:rPr>
          <w:b/>
          <w:bCs/>
        </w:rPr>
        <w:t>Rationale:</w:t>
      </w:r>
      <w:r>
        <w:t xml:space="preserve"> Severe dehydration can be indicated by a capillary refill of greater than or equal to 4 seconds, but other assessments do not indicate severe dehydration. Eyes are typically sunken with moderate and severe dehydration. Client’s lethargy is indicative of moderate dehydration</w:t>
      </w:r>
    </w:p>
    <w:p w14:paraId="12637455" w14:textId="787AE5CD" w:rsidR="00B01838" w:rsidRDefault="00B01838" w:rsidP="00136C2C">
      <w:pPr>
        <w:rPr>
          <w:b/>
          <w:bCs/>
          <w:u w:val="single"/>
        </w:rPr>
      </w:pPr>
    </w:p>
    <w:p w14:paraId="1DCED020" w14:textId="77777777" w:rsidR="00B01838" w:rsidRDefault="00B01838">
      <w:pPr>
        <w:rPr>
          <w:b/>
          <w:bCs/>
          <w:u w:val="single"/>
        </w:rPr>
      </w:pPr>
      <w:r>
        <w:rPr>
          <w:b/>
          <w:bCs/>
          <w:u w:val="single"/>
        </w:rPr>
        <w:br w:type="page"/>
      </w:r>
    </w:p>
    <w:p w14:paraId="7E2144D9" w14:textId="5734746E" w:rsidR="00136C2C"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3DE2EAC2" w14:textId="77777777" w:rsidR="002A42F6" w:rsidRDefault="002A42F6" w:rsidP="002A42F6">
      <w:r>
        <w:t xml:space="preserve">A 2- year- old male is brought by his father to an outpatient pediatric ambulatory clinic with a 2 day history of diarrhea. </w:t>
      </w:r>
    </w:p>
    <w:tbl>
      <w:tblPr>
        <w:tblStyle w:val="TableGrid"/>
        <w:tblW w:w="0" w:type="auto"/>
        <w:tblLook w:val="04A0" w:firstRow="1" w:lastRow="0" w:firstColumn="1" w:lastColumn="0" w:noHBand="0" w:noVBand="1"/>
      </w:tblPr>
      <w:tblGrid>
        <w:gridCol w:w="1826"/>
        <w:gridCol w:w="947"/>
        <w:gridCol w:w="1722"/>
        <w:gridCol w:w="4855"/>
      </w:tblGrid>
      <w:tr w:rsidR="002A42F6" w:rsidRPr="005C6695" w14:paraId="76399DD5" w14:textId="77777777" w:rsidTr="00F36D01">
        <w:trPr>
          <w:gridAfter w:val="2"/>
          <w:wAfter w:w="6577" w:type="dxa"/>
        </w:trPr>
        <w:tc>
          <w:tcPr>
            <w:tcW w:w="2773" w:type="dxa"/>
            <w:gridSpan w:val="2"/>
            <w:shd w:val="clear" w:color="auto" w:fill="FFC000"/>
          </w:tcPr>
          <w:p w14:paraId="4554F908" w14:textId="77777777" w:rsidR="002A42F6" w:rsidRDefault="002A42F6" w:rsidP="00F36D01">
            <w:pPr>
              <w:rPr>
                <w:b/>
                <w:bCs/>
              </w:rPr>
            </w:pPr>
            <w:r>
              <w:rPr>
                <w:b/>
                <w:bCs/>
              </w:rPr>
              <w:t>Nurses’ Notes</w:t>
            </w:r>
          </w:p>
          <w:p w14:paraId="67E2789A" w14:textId="77777777" w:rsidR="002A42F6" w:rsidRPr="005C6695" w:rsidRDefault="002A42F6" w:rsidP="00F36D01">
            <w:pPr>
              <w:rPr>
                <w:b/>
                <w:bCs/>
              </w:rPr>
            </w:pPr>
          </w:p>
        </w:tc>
      </w:tr>
      <w:tr w:rsidR="002A42F6" w14:paraId="7DB2DE21" w14:textId="77777777" w:rsidTr="00F36D01">
        <w:tc>
          <w:tcPr>
            <w:tcW w:w="9350" w:type="dxa"/>
            <w:gridSpan w:val="4"/>
          </w:tcPr>
          <w:p w14:paraId="1B68F82E" w14:textId="77777777" w:rsidR="002A42F6" w:rsidRDefault="002A42F6" w:rsidP="00F36D01">
            <w:r>
              <w:t>1000: 2-year-old male brought in parent’s arms to  outpatient clinic.  Parent reports 2-3 days of diarrhea (6+ liquid stools per day), a diaper rash, decreased oral intake, and decreased wet diapers. Client appears sleepy but awake and is irritable when vital signs are taken. Few tears noted when the client is crying. The client weighs 12 kg (26.4 lbs).</w:t>
            </w:r>
          </w:p>
          <w:p w14:paraId="2505C3AC" w14:textId="77777777" w:rsidR="002A42F6" w:rsidRDefault="002A42F6" w:rsidP="00F36D01"/>
          <w:p w14:paraId="6930517C" w14:textId="77777777" w:rsidR="002A42F6" w:rsidRDefault="002A42F6" w:rsidP="00F36D01">
            <w:r>
              <w:t>1015:  Assessment finding show eyes are not sunken, client’s lips are somewhat pale and dry, capillary refill time is 4 seconds. Has hyperactive bowel sounds.</w:t>
            </w:r>
          </w:p>
        </w:tc>
      </w:tr>
      <w:tr w:rsidR="002A42F6" w14:paraId="497F451E" w14:textId="77777777" w:rsidTr="00F36D01">
        <w:trPr>
          <w:gridAfter w:val="2"/>
          <w:wAfter w:w="6577" w:type="dxa"/>
        </w:trPr>
        <w:tc>
          <w:tcPr>
            <w:tcW w:w="2773" w:type="dxa"/>
            <w:gridSpan w:val="2"/>
            <w:shd w:val="clear" w:color="auto" w:fill="FFC000"/>
          </w:tcPr>
          <w:p w14:paraId="5200A142" w14:textId="77777777" w:rsidR="002A42F6" w:rsidRPr="004934A8" w:rsidRDefault="002A42F6" w:rsidP="00F36D01">
            <w:pPr>
              <w:rPr>
                <w:i/>
                <w:iCs/>
              </w:rPr>
            </w:pPr>
            <w:r w:rsidRPr="004934A8">
              <w:rPr>
                <w:b/>
                <w:bCs/>
              </w:rPr>
              <w:t>Vital Signs</w:t>
            </w:r>
            <w:r>
              <w:rPr>
                <w:b/>
                <w:bCs/>
              </w:rPr>
              <w:t xml:space="preserve"> </w:t>
            </w:r>
          </w:p>
          <w:p w14:paraId="7D3731D2" w14:textId="77777777" w:rsidR="002A42F6" w:rsidRDefault="002A42F6" w:rsidP="00F36D01"/>
        </w:tc>
      </w:tr>
      <w:tr w:rsidR="002A42F6" w14:paraId="2EDD49D4" w14:textId="77777777" w:rsidTr="00F36D01">
        <w:trPr>
          <w:gridAfter w:val="1"/>
          <w:wAfter w:w="4855" w:type="dxa"/>
        </w:trPr>
        <w:tc>
          <w:tcPr>
            <w:tcW w:w="1826" w:type="dxa"/>
          </w:tcPr>
          <w:p w14:paraId="328B653E" w14:textId="77777777" w:rsidR="002A42F6" w:rsidRDefault="002A42F6" w:rsidP="00F36D01">
            <w:r>
              <w:t>Time</w:t>
            </w:r>
          </w:p>
        </w:tc>
        <w:tc>
          <w:tcPr>
            <w:tcW w:w="2669" w:type="dxa"/>
            <w:gridSpan w:val="2"/>
          </w:tcPr>
          <w:p w14:paraId="28B7D118" w14:textId="77777777" w:rsidR="002A42F6" w:rsidRDefault="002A42F6" w:rsidP="00F36D01">
            <w:r>
              <w:t>1015</w:t>
            </w:r>
          </w:p>
        </w:tc>
      </w:tr>
      <w:tr w:rsidR="002A42F6" w14:paraId="6D91F6AA" w14:textId="77777777" w:rsidTr="00F36D01">
        <w:trPr>
          <w:gridAfter w:val="1"/>
          <w:wAfter w:w="4855" w:type="dxa"/>
        </w:trPr>
        <w:tc>
          <w:tcPr>
            <w:tcW w:w="1826" w:type="dxa"/>
          </w:tcPr>
          <w:p w14:paraId="7A66281F" w14:textId="77777777" w:rsidR="002A42F6" w:rsidRDefault="002A42F6" w:rsidP="00F36D01">
            <w:r>
              <w:t>Temp</w:t>
            </w:r>
          </w:p>
        </w:tc>
        <w:tc>
          <w:tcPr>
            <w:tcW w:w="2669" w:type="dxa"/>
            <w:gridSpan w:val="2"/>
          </w:tcPr>
          <w:p w14:paraId="3C1E32DC" w14:textId="022990BC" w:rsidR="002A42F6" w:rsidRDefault="002A42F6" w:rsidP="00F36D01">
            <w:r>
              <w:t>38.6</w:t>
            </w:r>
            <w:r>
              <w:sym w:font="Symbol" w:char="F0B0"/>
            </w:r>
            <w:r>
              <w:t>C/101.5</w:t>
            </w:r>
            <w:r>
              <w:sym w:font="Symbol" w:char="F0B0"/>
            </w:r>
            <w:r>
              <w:t>F axillary</w:t>
            </w:r>
          </w:p>
        </w:tc>
      </w:tr>
      <w:tr w:rsidR="002A42F6" w14:paraId="4C30F05D" w14:textId="77777777" w:rsidTr="00F36D01">
        <w:trPr>
          <w:gridAfter w:val="1"/>
          <w:wAfter w:w="4855" w:type="dxa"/>
        </w:trPr>
        <w:tc>
          <w:tcPr>
            <w:tcW w:w="1826" w:type="dxa"/>
          </w:tcPr>
          <w:p w14:paraId="13B0C24F" w14:textId="77777777" w:rsidR="002A42F6" w:rsidRDefault="002A42F6" w:rsidP="00F36D01">
            <w:r>
              <w:t>HR</w:t>
            </w:r>
          </w:p>
        </w:tc>
        <w:tc>
          <w:tcPr>
            <w:tcW w:w="2669" w:type="dxa"/>
            <w:gridSpan w:val="2"/>
          </w:tcPr>
          <w:p w14:paraId="7F1B0F8F" w14:textId="77777777" w:rsidR="002A42F6" w:rsidRDefault="002A42F6" w:rsidP="00F36D01">
            <w:r>
              <w:t>162</w:t>
            </w:r>
          </w:p>
        </w:tc>
      </w:tr>
      <w:tr w:rsidR="002A42F6" w14:paraId="643D864E" w14:textId="77777777" w:rsidTr="00F36D01">
        <w:trPr>
          <w:gridAfter w:val="1"/>
          <w:wAfter w:w="4855" w:type="dxa"/>
        </w:trPr>
        <w:tc>
          <w:tcPr>
            <w:tcW w:w="1826" w:type="dxa"/>
          </w:tcPr>
          <w:p w14:paraId="0C81ECBD" w14:textId="77777777" w:rsidR="002A42F6" w:rsidRDefault="002A42F6" w:rsidP="00F36D01">
            <w:r>
              <w:t>RR</w:t>
            </w:r>
          </w:p>
        </w:tc>
        <w:tc>
          <w:tcPr>
            <w:tcW w:w="2669" w:type="dxa"/>
            <w:gridSpan w:val="2"/>
          </w:tcPr>
          <w:p w14:paraId="6F63D70A" w14:textId="77777777" w:rsidR="002A42F6" w:rsidRDefault="002A42F6" w:rsidP="00F36D01">
            <w:r>
              <w:t>38</w:t>
            </w:r>
          </w:p>
        </w:tc>
      </w:tr>
      <w:tr w:rsidR="002A42F6" w14:paraId="7953041C" w14:textId="77777777" w:rsidTr="00F36D01">
        <w:trPr>
          <w:gridAfter w:val="1"/>
          <w:wAfter w:w="4855" w:type="dxa"/>
        </w:trPr>
        <w:tc>
          <w:tcPr>
            <w:tcW w:w="1826" w:type="dxa"/>
          </w:tcPr>
          <w:p w14:paraId="275638ED" w14:textId="77777777" w:rsidR="002A42F6" w:rsidRDefault="002A42F6" w:rsidP="00F36D01">
            <w:r>
              <w:t>B/P</w:t>
            </w:r>
          </w:p>
        </w:tc>
        <w:tc>
          <w:tcPr>
            <w:tcW w:w="2669" w:type="dxa"/>
            <w:gridSpan w:val="2"/>
          </w:tcPr>
          <w:p w14:paraId="31D2A6BA" w14:textId="77777777" w:rsidR="002A42F6" w:rsidRDefault="002A42F6" w:rsidP="00F36D01">
            <w:r>
              <w:t>84/50</w:t>
            </w:r>
          </w:p>
        </w:tc>
      </w:tr>
      <w:tr w:rsidR="002A42F6" w14:paraId="09095F7A" w14:textId="77777777" w:rsidTr="00F36D01">
        <w:trPr>
          <w:gridAfter w:val="1"/>
          <w:wAfter w:w="4855" w:type="dxa"/>
        </w:trPr>
        <w:tc>
          <w:tcPr>
            <w:tcW w:w="1826" w:type="dxa"/>
          </w:tcPr>
          <w:p w14:paraId="00D19E83" w14:textId="77777777" w:rsidR="002A42F6" w:rsidRDefault="002A42F6" w:rsidP="00F36D01">
            <w:r>
              <w:t>Pulse oximeter</w:t>
            </w:r>
          </w:p>
        </w:tc>
        <w:tc>
          <w:tcPr>
            <w:tcW w:w="2669" w:type="dxa"/>
            <w:gridSpan w:val="2"/>
          </w:tcPr>
          <w:p w14:paraId="04BAB048" w14:textId="77777777" w:rsidR="002A42F6" w:rsidRDefault="002A42F6" w:rsidP="00F36D01">
            <w:r>
              <w:t>96</w:t>
            </w:r>
          </w:p>
        </w:tc>
      </w:tr>
      <w:tr w:rsidR="002A42F6" w14:paraId="7E85FF0C" w14:textId="77777777" w:rsidTr="00F36D01">
        <w:trPr>
          <w:gridAfter w:val="1"/>
          <w:wAfter w:w="4855" w:type="dxa"/>
          <w:trHeight w:val="341"/>
        </w:trPr>
        <w:tc>
          <w:tcPr>
            <w:tcW w:w="1826" w:type="dxa"/>
          </w:tcPr>
          <w:p w14:paraId="47A07576" w14:textId="77777777" w:rsidR="002A42F6" w:rsidRDefault="002A42F6" w:rsidP="00F36D01">
            <w:r>
              <w:t>Pain</w:t>
            </w:r>
          </w:p>
        </w:tc>
        <w:tc>
          <w:tcPr>
            <w:tcW w:w="2669" w:type="dxa"/>
            <w:gridSpan w:val="2"/>
          </w:tcPr>
          <w:p w14:paraId="71C71BE4" w14:textId="77777777" w:rsidR="002A42F6" w:rsidRDefault="002A42F6" w:rsidP="00F36D01">
            <w:r>
              <w:t>0/10 FLACC</w:t>
            </w:r>
          </w:p>
        </w:tc>
      </w:tr>
    </w:tbl>
    <w:p w14:paraId="61EDCCC4" w14:textId="77777777" w:rsidR="002A42F6" w:rsidRDefault="002A42F6" w:rsidP="00235897"/>
    <w:p w14:paraId="2A8E845D" w14:textId="186E7E3E" w:rsidR="006475FE" w:rsidRDefault="006475FE" w:rsidP="00235897">
      <w:r>
        <w:t xml:space="preserve">The client is diagnosed with moderate dehydration. </w:t>
      </w:r>
    </w:p>
    <w:p w14:paraId="18F5A68B" w14:textId="694BF8B7" w:rsidR="00136C2C" w:rsidRDefault="00136C2C" w:rsidP="00254510">
      <w:pPr>
        <w:pStyle w:val="ListParagraph"/>
        <w:numPr>
          <w:ilvl w:val="0"/>
          <w:numId w:val="2"/>
        </w:numPr>
      </w:pPr>
      <w:bookmarkStart w:id="9" w:name="_Hlk102040320"/>
      <w:r>
        <w:t xml:space="preserve">For each potential </w:t>
      </w:r>
      <w:r w:rsidR="005258A4">
        <w:t>order</w:t>
      </w:r>
      <w:r>
        <w:t xml:space="preserve">, click to specify whether the </w:t>
      </w:r>
      <w:r w:rsidR="002B7C2C">
        <w:t>order</w:t>
      </w:r>
      <w:r>
        <w:t xml:space="preserve"> is </w:t>
      </w:r>
      <w:r w:rsidR="002B7C2C">
        <w:t xml:space="preserve">anticipated </w:t>
      </w:r>
      <w:r>
        <w:t>or</w:t>
      </w:r>
      <w:r w:rsidR="001330F6">
        <w:t xml:space="preserve"> </w:t>
      </w:r>
      <w:r w:rsidR="006A341D">
        <w:t xml:space="preserve">not </w:t>
      </w:r>
      <w:r w:rsidR="002B7C2C">
        <w:t>anticipated</w:t>
      </w:r>
      <w:r w:rsidR="00680882">
        <w:t xml:space="preserve"> </w:t>
      </w:r>
      <w:r w:rsidR="0055476C">
        <w:t>t</w:t>
      </w:r>
      <w:r>
        <w:t>o include in the plan of care.</w:t>
      </w:r>
    </w:p>
    <w:tbl>
      <w:tblPr>
        <w:tblStyle w:val="TableGrid"/>
        <w:tblW w:w="0" w:type="auto"/>
        <w:tblLook w:val="04A0" w:firstRow="1" w:lastRow="0" w:firstColumn="1" w:lastColumn="0" w:noHBand="0" w:noVBand="1"/>
      </w:tblPr>
      <w:tblGrid>
        <w:gridCol w:w="2838"/>
        <w:gridCol w:w="3248"/>
        <w:gridCol w:w="3264"/>
      </w:tblGrid>
      <w:tr w:rsidR="00B01838" w14:paraId="661112BC" w14:textId="77777777" w:rsidTr="002B7C2C">
        <w:tc>
          <w:tcPr>
            <w:tcW w:w="2898" w:type="dxa"/>
          </w:tcPr>
          <w:p w14:paraId="2302E82E" w14:textId="00B16F68" w:rsidR="00136C2C" w:rsidRDefault="00136C2C" w:rsidP="00FE4D09">
            <w:r>
              <w:t xml:space="preserve">Potential </w:t>
            </w:r>
            <w:r w:rsidR="002B7C2C">
              <w:t>order</w:t>
            </w:r>
          </w:p>
        </w:tc>
        <w:tc>
          <w:tcPr>
            <w:tcW w:w="3330" w:type="dxa"/>
          </w:tcPr>
          <w:p w14:paraId="419203B4" w14:textId="320B863B" w:rsidR="00136C2C" w:rsidRDefault="00F50888" w:rsidP="00FE4D09">
            <w:r>
              <w:t>A</w:t>
            </w:r>
            <w:r w:rsidR="002B7C2C">
              <w:t xml:space="preserve">nticipated  </w:t>
            </w:r>
          </w:p>
        </w:tc>
        <w:tc>
          <w:tcPr>
            <w:tcW w:w="3348" w:type="dxa"/>
          </w:tcPr>
          <w:p w14:paraId="19A4E5D0" w14:textId="40A5B8E5" w:rsidR="00136C2C" w:rsidRDefault="00136C2C" w:rsidP="00FE4D09">
            <w:r>
              <w:t xml:space="preserve">Not </w:t>
            </w:r>
            <w:r w:rsidR="002B7C2C">
              <w:t xml:space="preserve">anticipated  </w:t>
            </w:r>
          </w:p>
        </w:tc>
      </w:tr>
      <w:tr w:rsidR="00B01838" w14:paraId="3694B626" w14:textId="77777777" w:rsidTr="002B7C2C">
        <w:tc>
          <w:tcPr>
            <w:tcW w:w="2898" w:type="dxa"/>
          </w:tcPr>
          <w:p w14:paraId="38089CA6" w14:textId="1ABBB129" w:rsidR="00136C2C" w:rsidRDefault="00286206" w:rsidP="00FE4D09">
            <w:r>
              <w:t>IV fluid bolus</w:t>
            </w:r>
          </w:p>
        </w:tc>
        <w:tc>
          <w:tcPr>
            <w:tcW w:w="3330" w:type="dxa"/>
          </w:tcPr>
          <w:p w14:paraId="3D6E6ACA" w14:textId="77777777" w:rsidR="00136C2C" w:rsidRDefault="00136C2C" w:rsidP="00254510">
            <w:pPr>
              <w:pStyle w:val="ListParagraph"/>
              <w:numPr>
                <w:ilvl w:val="0"/>
                <w:numId w:val="3"/>
              </w:numPr>
            </w:pPr>
          </w:p>
        </w:tc>
        <w:tc>
          <w:tcPr>
            <w:tcW w:w="3348" w:type="dxa"/>
          </w:tcPr>
          <w:p w14:paraId="5003A318" w14:textId="656FCBA6" w:rsidR="00136C2C" w:rsidRDefault="009644FD" w:rsidP="00254510">
            <w:pPr>
              <w:pStyle w:val="ListParagraph"/>
              <w:numPr>
                <w:ilvl w:val="0"/>
                <w:numId w:val="4"/>
              </w:numPr>
            </w:pPr>
            <w:r>
              <w:t>X</w:t>
            </w:r>
          </w:p>
        </w:tc>
      </w:tr>
      <w:tr w:rsidR="00B01838" w14:paraId="3AD8B270" w14:textId="77777777" w:rsidTr="002B7C2C">
        <w:tc>
          <w:tcPr>
            <w:tcW w:w="2898" w:type="dxa"/>
          </w:tcPr>
          <w:p w14:paraId="021C8EE6" w14:textId="21B7DD4D" w:rsidR="00136C2C" w:rsidRDefault="00286206" w:rsidP="00FE4D09">
            <w:r>
              <w:t>Antipyretic</w:t>
            </w:r>
          </w:p>
        </w:tc>
        <w:tc>
          <w:tcPr>
            <w:tcW w:w="3330" w:type="dxa"/>
          </w:tcPr>
          <w:p w14:paraId="1CA2BEC9" w14:textId="0CE4855C" w:rsidR="00136C2C" w:rsidRDefault="009644FD" w:rsidP="00254510">
            <w:pPr>
              <w:pStyle w:val="ListParagraph"/>
              <w:numPr>
                <w:ilvl w:val="0"/>
                <w:numId w:val="3"/>
              </w:numPr>
            </w:pPr>
            <w:r>
              <w:t>X</w:t>
            </w:r>
          </w:p>
        </w:tc>
        <w:tc>
          <w:tcPr>
            <w:tcW w:w="3348" w:type="dxa"/>
          </w:tcPr>
          <w:p w14:paraId="2A7DE576" w14:textId="77777777" w:rsidR="00136C2C" w:rsidRDefault="00136C2C" w:rsidP="00254510">
            <w:pPr>
              <w:pStyle w:val="ListParagraph"/>
              <w:numPr>
                <w:ilvl w:val="0"/>
                <w:numId w:val="4"/>
              </w:numPr>
            </w:pPr>
          </w:p>
        </w:tc>
      </w:tr>
      <w:tr w:rsidR="00B01838" w14:paraId="642A23AC" w14:textId="77777777" w:rsidTr="002B7C2C">
        <w:tc>
          <w:tcPr>
            <w:tcW w:w="2898" w:type="dxa"/>
          </w:tcPr>
          <w:p w14:paraId="264252F9" w14:textId="0F23345B" w:rsidR="00FD7C7E" w:rsidRDefault="00680882" w:rsidP="00FE4D09">
            <w:r>
              <w:t>Antidiarrheal medication</w:t>
            </w:r>
          </w:p>
        </w:tc>
        <w:tc>
          <w:tcPr>
            <w:tcW w:w="3330" w:type="dxa"/>
          </w:tcPr>
          <w:p w14:paraId="5975DD97" w14:textId="77777777" w:rsidR="00136C2C" w:rsidRDefault="00136C2C" w:rsidP="00254510">
            <w:pPr>
              <w:pStyle w:val="ListParagraph"/>
              <w:numPr>
                <w:ilvl w:val="0"/>
                <w:numId w:val="3"/>
              </w:numPr>
            </w:pPr>
          </w:p>
        </w:tc>
        <w:tc>
          <w:tcPr>
            <w:tcW w:w="3348" w:type="dxa"/>
          </w:tcPr>
          <w:p w14:paraId="19C2E078" w14:textId="35DCDD09" w:rsidR="00136C2C" w:rsidRDefault="009644FD" w:rsidP="00254510">
            <w:pPr>
              <w:pStyle w:val="ListParagraph"/>
              <w:numPr>
                <w:ilvl w:val="0"/>
                <w:numId w:val="4"/>
              </w:numPr>
            </w:pPr>
            <w:r>
              <w:t>X</w:t>
            </w:r>
          </w:p>
        </w:tc>
      </w:tr>
      <w:tr w:rsidR="00B01838" w14:paraId="0CC234DF" w14:textId="77777777" w:rsidTr="002B7C2C">
        <w:tc>
          <w:tcPr>
            <w:tcW w:w="2898" w:type="dxa"/>
          </w:tcPr>
          <w:p w14:paraId="3FA773A6" w14:textId="2423A080" w:rsidR="00136C2C" w:rsidRDefault="00FD7C7E" w:rsidP="00FE4D09">
            <w:r>
              <w:t>Insert foley catheter</w:t>
            </w:r>
          </w:p>
        </w:tc>
        <w:tc>
          <w:tcPr>
            <w:tcW w:w="3330" w:type="dxa"/>
          </w:tcPr>
          <w:p w14:paraId="160C6BF1" w14:textId="77777777" w:rsidR="00136C2C" w:rsidRDefault="00136C2C" w:rsidP="00254510">
            <w:pPr>
              <w:pStyle w:val="ListParagraph"/>
              <w:numPr>
                <w:ilvl w:val="0"/>
                <w:numId w:val="3"/>
              </w:numPr>
            </w:pPr>
          </w:p>
        </w:tc>
        <w:tc>
          <w:tcPr>
            <w:tcW w:w="3348" w:type="dxa"/>
          </w:tcPr>
          <w:p w14:paraId="7595BEB6" w14:textId="7FAD24EA" w:rsidR="00136C2C" w:rsidRDefault="009644FD" w:rsidP="00254510">
            <w:pPr>
              <w:pStyle w:val="ListParagraph"/>
              <w:numPr>
                <w:ilvl w:val="0"/>
                <w:numId w:val="4"/>
              </w:numPr>
            </w:pPr>
            <w:r>
              <w:t>X</w:t>
            </w:r>
          </w:p>
        </w:tc>
      </w:tr>
      <w:tr w:rsidR="00B01838" w14:paraId="06DAE98F" w14:textId="77777777" w:rsidTr="002B7C2C">
        <w:tc>
          <w:tcPr>
            <w:tcW w:w="2898" w:type="dxa"/>
          </w:tcPr>
          <w:p w14:paraId="11730018" w14:textId="2B358529" w:rsidR="00136C2C" w:rsidRDefault="00FD7C7E" w:rsidP="00FE4D09">
            <w:r>
              <w:t>Monitor intake and output</w:t>
            </w:r>
          </w:p>
        </w:tc>
        <w:tc>
          <w:tcPr>
            <w:tcW w:w="3330" w:type="dxa"/>
          </w:tcPr>
          <w:p w14:paraId="03D74B39" w14:textId="306E1447" w:rsidR="00136C2C" w:rsidRDefault="009644FD" w:rsidP="00254510">
            <w:pPr>
              <w:pStyle w:val="ListParagraph"/>
              <w:numPr>
                <w:ilvl w:val="0"/>
                <w:numId w:val="3"/>
              </w:numPr>
            </w:pPr>
            <w:r>
              <w:t>X</w:t>
            </w:r>
          </w:p>
        </w:tc>
        <w:tc>
          <w:tcPr>
            <w:tcW w:w="3348" w:type="dxa"/>
          </w:tcPr>
          <w:p w14:paraId="756D8D84" w14:textId="77777777" w:rsidR="00136C2C" w:rsidRDefault="00136C2C" w:rsidP="00254510">
            <w:pPr>
              <w:pStyle w:val="ListParagraph"/>
              <w:numPr>
                <w:ilvl w:val="0"/>
                <w:numId w:val="4"/>
              </w:numPr>
            </w:pPr>
          </w:p>
        </w:tc>
      </w:tr>
      <w:tr w:rsidR="00B01838" w14:paraId="27AE571F" w14:textId="77777777" w:rsidTr="002B7C2C">
        <w:tc>
          <w:tcPr>
            <w:tcW w:w="2898" w:type="dxa"/>
          </w:tcPr>
          <w:p w14:paraId="173EB5F2" w14:textId="664F02B0" w:rsidR="00136C2C" w:rsidRDefault="00FD7C7E" w:rsidP="00FE4D09">
            <w:r>
              <w:t>Provide oral rehydration</w:t>
            </w:r>
          </w:p>
        </w:tc>
        <w:tc>
          <w:tcPr>
            <w:tcW w:w="3330" w:type="dxa"/>
          </w:tcPr>
          <w:p w14:paraId="5BD6B1B8" w14:textId="0A0CB798" w:rsidR="00136C2C" w:rsidRDefault="009644FD" w:rsidP="00254510">
            <w:pPr>
              <w:pStyle w:val="ListParagraph"/>
              <w:numPr>
                <w:ilvl w:val="0"/>
                <w:numId w:val="3"/>
              </w:numPr>
            </w:pPr>
            <w:r>
              <w:t>X</w:t>
            </w:r>
          </w:p>
        </w:tc>
        <w:tc>
          <w:tcPr>
            <w:tcW w:w="3348" w:type="dxa"/>
          </w:tcPr>
          <w:p w14:paraId="566CD182" w14:textId="77777777" w:rsidR="00136C2C" w:rsidRDefault="00136C2C" w:rsidP="00254510">
            <w:pPr>
              <w:pStyle w:val="ListParagraph"/>
              <w:numPr>
                <w:ilvl w:val="0"/>
                <w:numId w:val="4"/>
              </w:numPr>
            </w:pPr>
          </w:p>
        </w:tc>
      </w:tr>
      <w:tr w:rsidR="00B01838" w14:paraId="4B597C44" w14:textId="77777777" w:rsidTr="002B7C2C">
        <w:tc>
          <w:tcPr>
            <w:tcW w:w="2898" w:type="dxa"/>
          </w:tcPr>
          <w:p w14:paraId="66511381" w14:textId="5A243D03" w:rsidR="00136C2C" w:rsidRDefault="009644FD" w:rsidP="00FE4D09">
            <w:r>
              <w:t xml:space="preserve">Complete Metabolic Panel </w:t>
            </w:r>
          </w:p>
        </w:tc>
        <w:tc>
          <w:tcPr>
            <w:tcW w:w="3330" w:type="dxa"/>
          </w:tcPr>
          <w:p w14:paraId="4F66347F" w14:textId="77777777" w:rsidR="00136C2C" w:rsidRDefault="00136C2C" w:rsidP="00254510">
            <w:pPr>
              <w:pStyle w:val="ListParagraph"/>
              <w:numPr>
                <w:ilvl w:val="0"/>
                <w:numId w:val="3"/>
              </w:numPr>
            </w:pPr>
          </w:p>
        </w:tc>
        <w:tc>
          <w:tcPr>
            <w:tcW w:w="3348" w:type="dxa"/>
          </w:tcPr>
          <w:p w14:paraId="1EF8D6E9" w14:textId="202A4AF3" w:rsidR="00136C2C" w:rsidRDefault="009644FD" w:rsidP="00254510">
            <w:pPr>
              <w:pStyle w:val="ListParagraph"/>
              <w:numPr>
                <w:ilvl w:val="0"/>
                <w:numId w:val="4"/>
              </w:numPr>
            </w:pPr>
            <w:r>
              <w:t>X</w:t>
            </w:r>
          </w:p>
        </w:tc>
      </w:tr>
      <w:tr w:rsidR="00B01838" w14:paraId="1D58F826" w14:textId="77777777" w:rsidTr="002B7C2C">
        <w:tc>
          <w:tcPr>
            <w:tcW w:w="2898" w:type="dxa"/>
          </w:tcPr>
          <w:p w14:paraId="44D5809D" w14:textId="5CED67CE" w:rsidR="002A42F6" w:rsidRDefault="00A17826" w:rsidP="00FE4D09">
            <w:r>
              <w:t>Barrier cream to diaper rash</w:t>
            </w:r>
          </w:p>
        </w:tc>
        <w:tc>
          <w:tcPr>
            <w:tcW w:w="3330" w:type="dxa"/>
          </w:tcPr>
          <w:p w14:paraId="4DB3D0D7" w14:textId="0BDAB4BF" w:rsidR="002A42F6" w:rsidRDefault="00A17826" w:rsidP="00254510">
            <w:pPr>
              <w:pStyle w:val="ListParagraph"/>
              <w:numPr>
                <w:ilvl w:val="0"/>
                <w:numId w:val="3"/>
              </w:numPr>
            </w:pPr>
            <w:r>
              <w:t>X</w:t>
            </w:r>
          </w:p>
        </w:tc>
        <w:tc>
          <w:tcPr>
            <w:tcW w:w="3348" w:type="dxa"/>
          </w:tcPr>
          <w:p w14:paraId="065F9EBA" w14:textId="1AB42421" w:rsidR="002A42F6" w:rsidRDefault="002A42F6" w:rsidP="00254510">
            <w:pPr>
              <w:pStyle w:val="ListParagraph"/>
              <w:numPr>
                <w:ilvl w:val="0"/>
                <w:numId w:val="4"/>
              </w:numPr>
            </w:pPr>
          </w:p>
        </w:tc>
      </w:tr>
      <w:tr w:rsidR="00B01838" w14:paraId="2F41E64F" w14:textId="77777777" w:rsidTr="002B7C2C">
        <w:tc>
          <w:tcPr>
            <w:tcW w:w="2898" w:type="dxa"/>
          </w:tcPr>
          <w:p w14:paraId="43010B74" w14:textId="15A837F3" w:rsidR="00136C2C" w:rsidRDefault="009644FD" w:rsidP="00FE4D09">
            <w:r>
              <w:t>Abdominal ultrasound</w:t>
            </w:r>
          </w:p>
        </w:tc>
        <w:tc>
          <w:tcPr>
            <w:tcW w:w="3330" w:type="dxa"/>
          </w:tcPr>
          <w:p w14:paraId="1A213750" w14:textId="77777777" w:rsidR="00136C2C" w:rsidRDefault="00136C2C" w:rsidP="00254510">
            <w:pPr>
              <w:pStyle w:val="ListParagraph"/>
              <w:numPr>
                <w:ilvl w:val="0"/>
                <w:numId w:val="3"/>
              </w:numPr>
            </w:pPr>
          </w:p>
        </w:tc>
        <w:tc>
          <w:tcPr>
            <w:tcW w:w="3348" w:type="dxa"/>
          </w:tcPr>
          <w:p w14:paraId="0753A732" w14:textId="71770FFC" w:rsidR="00136C2C" w:rsidRDefault="009644FD" w:rsidP="00254510">
            <w:pPr>
              <w:pStyle w:val="ListParagraph"/>
              <w:numPr>
                <w:ilvl w:val="0"/>
                <w:numId w:val="4"/>
              </w:numPr>
            </w:pPr>
            <w:r>
              <w:t>X</w:t>
            </w:r>
          </w:p>
        </w:tc>
      </w:tr>
    </w:tbl>
    <w:p w14:paraId="6931973A" w14:textId="484B3D3A" w:rsidR="002B7C2C" w:rsidRDefault="002B7C2C" w:rsidP="00136C2C"/>
    <w:p w14:paraId="42543236" w14:textId="77777777" w:rsidR="009A61BE" w:rsidRPr="000E791C" w:rsidRDefault="009A61BE" w:rsidP="009A61BE">
      <w:pPr>
        <w:rPr>
          <w:rFonts w:cstheme="minorHAnsi"/>
          <w:b/>
          <w:bCs/>
        </w:rPr>
      </w:pPr>
      <w:r w:rsidRPr="000E791C">
        <w:rPr>
          <w:rFonts w:cstheme="minorHAnsi"/>
          <w:b/>
          <w:bCs/>
        </w:rPr>
        <w:t>Scoring Rule: 0/1</w:t>
      </w:r>
    </w:p>
    <w:bookmarkEnd w:id="9"/>
    <w:p w14:paraId="7F8F5B19" w14:textId="77777777" w:rsidR="009A61BE" w:rsidRDefault="009A61BE" w:rsidP="00FE4D09">
      <w:r w:rsidRPr="009A61BE">
        <w:rPr>
          <w:b/>
          <w:bCs/>
        </w:rPr>
        <w:t>Rationale:</w:t>
      </w:r>
      <w:r>
        <w:t xml:space="preserve"> In moderate dehydration, IV fluids are not indicated, but oral rehydration would be the first intervention. IV Fluids are indicated in severe dehydration. Antipyretic should be administered to a febrile child who is symptomatic and at risk of worsening dehydration. Antidiarrheal agents are not the standard of care for a child with GI illness. The child may need a stool culture, but other diagnostic   </w:t>
      </w:r>
      <w:r>
        <w:lastRenderedPageBreak/>
        <w:t>testing of (Ultrasound or lab draw) is not needed if the child improves with oral fluids. Foley catheter is not indicated.</w:t>
      </w:r>
    </w:p>
    <w:p w14:paraId="0F9ED8DB" w14:textId="39A6C153" w:rsidR="009A61BE" w:rsidRDefault="009A61BE">
      <w:r>
        <w:br w:type="page"/>
      </w:r>
    </w:p>
    <w:p w14:paraId="1BCD5A12" w14:textId="66A890A7"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1607C32A" w14:textId="77777777" w:rsidR="002A42F6" w:rsidRDefault="002A42F6" w:rsidP="002A42F6">
      <w:r>
        <w:t xml:space="preserve">A 2- year- old male is brought by his father to an outpatient pediatric ambulatory clinic with a 2 day history of diarrhea. </w:t>
      </w:r>
    </w:p>
    <w:tbl>
      <w:tblPr>
        <w:tblStyle w:val="TableGrid"/>
        <w:tblW w:w="0" w:type="auto"/>
        <w:tblLook w:val="04A0" w:firstRow="1" w:lastRow="0" w:firstColumn="1" w:lastColumn="0" w:noHBand="0" w:noVBand="1"/>
      </w:tblPr>
      <w:tblGrid>
        <w:gridCol w:w="1826"/>
        <w:gridCol w:w="898"/>
        <w:gridCol w:w="1771"/>
        <w:gridCol w:w="4855"/>
      </w:tblGrid>
      <w:tr w:rsidR="002A42F6" w:rsidRPr="005C6695" w14:paraId="51F00B27" w14:textId="77777777" w:rsidTr="007C5A2F">
        <w:trPr>
          <w:gridAfter w:val="2"/>
          <w:wAfter w:w="6626" w:type="dxa"/>
        </w:trPr>
        <w:tc>
          <w:tcPr>
            <w:tcW w:w="2724" w:type="dxa"/>
            <w:gridSpan w:val="2"/>
            <w:shd w:val="clear" w:color="auto" w:fill="FFC000"/>
          </w:tcPr>
          <w:p w14:paraId="42D6ED43" w14:textId="77777777" w:rsidR="002A42F6" w:rsidRDefault="002A42F6" w:rsidP="00F36D01">
            <w:pPr>
              <w:rPr>
                <w:b/>
                <w:bCs/>
              </w:rPr>
            </w:pPr>
            <w:r>
              <w:rPr>
                <w:b/>
                <w:bCs/>
              </w:rPr>
              <w:t>Nurses’ Notes</w:t>
            </w:r>
          </w:p>
          <w:p w14:paraId="4A58F65C" w14:textId="77777777" w:rsidR="002A42F6" w:rsidRPr="005C6695" w:rsidRDefault="002A42F6" w:rsidP="00F36D01">
            <w:pPr>
              <w:rPr>
                <w:b/>
                <w:bCs/>
              </w:rPr>
            </w:pPr>
          </w:p>
        </w:tc>
      </w:tr>
      <w:tr w:rsidR="002A42F6" w14:paraId="129663A6" w14:textId="77777777" w:rsidTr="00F36D01">
        <w:tc>
          <w:tcPr>
            <w:tcW w:w="9350" w:type="dxa"/>
            <w:gridSpan w:val="4"/>
          </w:tcPr>
          <w:p w14:paraId="00E8A7F2" w14:textId="77777777" w:rsidR="002A42F6" w:rsidRDefault="002A42F6" w:rsidP="00F36D01">
            <w:r>
              <w:t>1000: 2-year-old male brought in parent’s arms to  outpatient clinic.  Parent reports 2-3 days of diarrhea (6+ liquid stools per day), a diaper rash, decreased oral intake, and decreased wet diapers. Client appears sleepy but awake and is irritable when vital signs are taken. Few tears noted when the client is crying. The client weighs 12 kg (26.4 lbs).</w:t>
            </w:r>
          </w:p>
          <w:p w14:paraId="787F9B0B" w14:textId="77777777" w:rsidR="002A42F6" w:rsidRDefault="002A42F6" w:rsidP="00F36D01"/>
          <w:p w14:paraId="5AA6A364" w14:textId="77777777" w:rsidR="002A42F6" w:rsidRDefault="002A42F6" w:rsidP="00F36D01">
            <w:r>
              <w:t>1015:  Assessment finding show eyes are not sunken, client’s lips are somewhat pale and dry, capillary refill time is 4 seconds. Has hyperactive bowel sounds.</w:t>
            </w:r>
          </w:p>
          <w:p w14:paraId="69FAEFEF" w14:textId="77777777" w:rsidR="002A42F6" w:rsidRDefault="002A42F6" w:rsidP="00F36D01"/>
          <w:p w14:paraId="526BF4AD" w14:textId="7F5A8AFC" w:rsidR="002A42F6" w:rsidRDefault="002A42F6" w:rsidP="002A42F6">
            <w:r>
              <w:t xml:space="preserve">1030: Medicated with acetaminophen. Attempting oral rehydration. </w:t>
            </w:r>
          </w:p>
        </w:tc>
      </w:tr>
      <w:tr w:rsidR="002A42F6" w14:paraId="2F815DFB" w14:textId="77777777" w:rsidTr="007C5A2F">
        <w:trPr>
          <w:gridAfter w:val="2"/>
          <w:wAfter w:w="6626" w:type="dxa"/>
        </w:trPr>
        <w:tc>
          <w:tcPr>
            <w:tcW w:w="2724" w:type="dxa"/>
            <w:gridSpan w:val="2"/>
            <w:shd w:val="clear" w:color="auto" w:fill="FFC000"/>
          </w:tcPr>
          <w:p w14:paraId="2E797FC4" w14:textId="77777777" w:rsidR="002A42F6" w:rsidRPr="004934A8" w:rsidRDefault="002A42F6" w:rsidP="00F36D01">
            <w:pPr>
              <w:rPr>
                <w:i/>
                <w:iCs/>
              </w:rPr>
            </w:pPr>
            <w:r w:rsidRPr="004934A8">
              <w:rPr>
                <w:b/>
                <w:bCs/>
              </w:rPr>
              <w:t>Vital Signs</w:t>
            </w:r>
            <w:r>
              <w:rPr>
                <w:b/>
                <w:bCs/>
              </w:rPr>
              <w:t xml:space="preserve"> </w:t>
            </w:r>
          </w:p>
          <w:p w14:paraId="06275F58" w14:textId="77777777" w:rsidR="002A42F6" w:rsidRDefault="002A42F6" w:rsidP="00F36D01"/>
        </w:tc>
      </w:tr>
      <w:tr w:rsidR="002A42F6" w14:paraId="2F03E4EA" w14:textId="77777777" w:rsidTr="00F36D01">
        <w:trPr>
          <w:gridAfter w:val="1"/>
          <w:wAfter w:w="4855" w:type="dxa"/>
        </w:trPr>
        <w:tc>
          <w:tcPr>
            <w:tcW w:w="1826" w:type="dxa"/>
          </w:tcPr>
          <w:p w14:paraId="10FF23B4" w14:textId="77777777" w:rsidR="002A42F6" w:rsidRDefault="002A42F6" w:rsidP="00F36D01">
            <w:r>
              <w:t>Time</w:t>
            </w:r>
          </w:p>
        </w:tc>
        <w:tc>
          <w:tcPr>
            <w:tcW w:w="2669" w:type="dxa"/>
            <w:gridSpan w:val="2"/>
          </w:tcPr>
          <w:p w14:paraId="270968BD" w14:textId="77777777" w:rsidR="002A42F6" w:rsidRDefault="002A42F6" w:rsidP="00F36D01">
            <w:r>
              <w:t>1015</w:t>
            </w:r>
          </w:p>
        </w:tc>
      </w:tr>
      <w:tr w:rsidR="002A42F6" w14:paraId="2FC3D7ED" w14:textId="77777777" w:rsidTr="00F36D01">
        <w:trPr>
          <w:gridAfter w:val="1"/>
          <w:wAfter w:w="4855" w:type="dxa"/>
        </w:trPr>
        <w:tc>
          <w:tcPr>
            <w:tcW w:w="1826" w:type="dxa"/>
          </w:tcPr>
          <w:p w14:paraId="4371BF12" w14:textId="77777777" w:rsidR="002A42F6" w:rsidRDefault="002A42F6" w:rsidP="00F36D01">
            <w:r>
              <w:t>Temp</w:t>
            </w:r>
          </w:p>
        </w:tc>
        <w:tc>
          <w:tcPr>
            <w:tcW w:w="2669" w:type="dxa"/>
            <w:gridSpan w:val="2"/>
          </w:tcPr>
          <w:p w14:paraId="7DBBFC1D" w14:textId="70CC7C11" w:rsidR="002A42F6" w:rsidRDefault="002A42F6" w:rsidP="00F36D01">
            <w:r>
              <w:t>38.6</w:t>
            </w:r>
            <w:r>
              <w:sym w:font="Symbol" w:char="F0B0"/>
            </w:r>
            <w:r>
              <w:t>C/101.5</w:t>
            </w:r>
            <w:r>
              <w:sym w:font="Symbol" w:char="F0B0"/>
            </w:r>
            <w:r>
              <w:t>F axillary</w:t>
            </w:r>
          </w:p>
        </w:tc>
      </w:tr>
      <w:tr w:rsidR="002A42F6" w14:paraId="7F81C89D" w14:textId="77777777" w:rsidTr="00F36D01">
        <w:trPr>
          <w:gridAfter w:val="1"/>
          <w:wAfter w:w="4855" w:type="dxa"/>
        </w:trPr>
        <w:tc>
          <w:tcPr>
            <w:tcW w:w="1826" w:type="dxa"/>
          </w:tcPr>
          <w:p w14:paraId="073F6E73" w14:textId="77777777" w:rsidR="002A42F6" w:rsidRDefault="002A42F6" w:rsidP="00F36D01">
            <w:r>
              <w:t>HR</w:t>
            </w:r>
          </w:p>
        </w:tc>
        <w:tc>
          <w:tcPr>
            <w:tcW w:w="2669" w:type="dxa"/>
            <w:gridSpan w:val="2"/>
          </w:tcPr>
          <w:p w14:paraId="277CF2F7" w14:textId="77777777" w:rsidR="002A42F6" w:rsidRDefault="002A42F6" w:rsidP="00F36D01">
            <w:r>
              <w:t>162</w:t>
            </w:r>
          </w:p>
        </w:tc>
      </w:tr>
      <w:tr w:rsidR="002A42F6" w14:paraId="3B22944B" w14:textId="77777777" w:rsidTr="00F36D01">
        <w:trPr>
          <w:gridAfter w:val="1"/>
          <w:wAfter w:w="4855" w:type="dxa"/>
        </w:trPr>
        <w:tc>
          <w:tcPr>
            <w:tcW w:w="1826" w:type="dxa"/>
          </w:tcPr>
          <w:p w14:paraId="30FA3BE7" w14:textId="77777777" w:rsidR="002A42F6" w:rsidRDefault="002A42F6" w:rsidP="00F36D01">
            <w:r>
              <w:t>RR</w:t>
            </w:r>
          </w:p>
        </w:tc>
        <w:tc>
          <w:tcPr>
            <w:tcW w:w="2669" w:type="dxa"/>
            <w:gridSpan w:val="2"/>
          </w:tcPr>
          <w:p w14:paraId="0AD8D2FB" w14:textId="77777777" w:rsidR="002A42F6" w:rsidRDefault="002A42F6" w:rsidP="00F36D01">
            <w:r>
              <w:t>38</w:t>
            </w:r>
          </w:p>
        </w:tc>
      </w:tr>
      <w:tr w:rsidR="002A42F6" w14:paraId="53A2A7AA" w14:textId="77777777" w:rsidTr="00F36D01">
        <w:trPr>
          <w:gridAfter w:val="1"/>
          <w:wAfter w:w="4855" w:type="dxa"/>
        </w:trPr>
        <w:tc>
          <w:tcPr>
            <w:tcW w:w="1826" w:type="dxa"/>
          </w:tcPr>
          <w:p w14:paraId="389FC20F" w14:textId="77777777" w:rsidR="002A42F6" w:rsidRDefault="002A42F6" w:rsidP="00F36D01">
            <w:r>
              <w:t>B/P</w:t>
            </w:r>
          </w:p>
        </w:tc>
        <w:tc>
          <w:tcPr>
            <w:tcW w:w="2669" w:type="dxa"/>
            <w:gridSpan w:val="2"/>
          </w:tcPr>
          <w:p w14:paraId="63E497DB" w14:textId="77777777" w:rsidR="002A42F6" w:rsidRDefault="002A42F6" w:rsidP="00F36D01">
            <w:r>
              <w:t>84/50</w:t>
            </w:r>
          </w:p>
        </w:tc>
      </w:tr>
      <w:tr w:rsidR="002A42F6" w14:paraId="37C6A59F" w14:textId="77777777" w:rsidTr="00F36D01">
        <w:trPr>
          <w:gridAfter w:val="1"/>
          <w:wAfter w:w="4855" w:type="dxa"/>
        </w:trPr>
        <w:tc>
          <w:tcPr>
            <w:tcW w:w="1826" w:type="dxa"/>
          </w:tcPr>
          <w:p w14:paraId="22070F4F" w14:textId="77777777" w:rsidR="002A42F6" w:rsidRDefault="002A42F6" w:rsidP="00F36D01">
            <w:r>
              <w:t>Pulse oximeter</w:t>
            </w:r>
          </w:p>
        </w:tc>
        <w:tc>
          <w:tcPr>
            <w:tcW w:w="2669" w:type="dxa"/>
            <w:gridSpan w:val="2"/>
          </w:tcPr>
          <w:p w14:paraId="03E3086B" w14:textId="77777777" w:rsidR="002A42F6" w:rsidRDefault="002A42F6" w:rsidP="00F36D01">
            <w:r>
              <w:t>96</w:t>
            </w:r>
          </w:p>
        </w:tc>
      </w:tr>
      <w:tr w:rsidR="002A42F6" w14:paraId="76E04CC8" w14:textId="77777777" w:rsidTr="00F36D01">
        <w:trPr>
          <w:gridAfter w:val="1"/>
          <w:wAfter w:w="4855" w:type="dxa"/>
          <w:trHeight w:val="341"/>
        </w:trPr>
        <w:tc>
          <w:tcPr>
            <w:tcW w:w="1826" w:type="dxa"/>
          </w:tcPr>
          <w:p w14:paraId="5ACC99CE" w14:textId="77777777" w:rsidR="002A42F6" w:rsidRDefault="002A42F6" w:rsidP="00F36D01">
            <w:r>
              <w:t>Pain</w:t>
            </w:r>
          </w:p>
        </w:tc>
        <w:tc>
          <w:tcPr>
            <w:tcW w:w="2669" w:type="dxa"/>
            <w:gridSpan w:val="2"/>
          </w:tcPr>
          <w:p w14:paraId="763553E4" w14:textId="77777777" w:rsidR="002A42F6" w:rsidRDefault="002A42F6" w:rsidP="00F36D01">
            <w:r>
              <w:t>0/10 FLACC</w:t>
            </w:r>
          </w:p>
        </w:tc>
      </w:tr>
      <w:tr w:rsidR="00FC7A5B" w14:paraId="070AC1E0" w14:textId="77777777" w:rsidTr="002A42F6">
        <w:trPr>
          <w:gridAfter w:val="2"/>
          <w:wAfter w:w="6626" w:type="dxa"/>
        </w:trPr>
        <w:tc>
          <w:tcPr>
            <w:tcW w:w="2724" w:type="dxa"/>
            <w:gridSpan w:val="2"/>
            <w:shd w:val="clear" w:color="auto" w:fill="FFC000"/>
          </w:tcPr>
          <w:p w14:paraId="45B4DABF" w14:textId="77777777" w:rsidR="00FC7A5B" w:rsidRPr="008D4916" w:rsidRDefault="00FC7A5B" w:rsidP="007D0E7A">
            <w:pPr>
              <w:ind w:left="360"/>
              <w:rPr>
                <w:b/>
                <w:bCs/>
              </w:rPr>
            </w:pPr>
            <w:r w:rsidRPr="008D4916">
              <w:rPr>
                <w:b/>
                <w:bCs/>
              </w:rPr>
              <w:t>Orders</w:t>
            </w:r>
          </w:p>
          <w:p w14:paraId="4638AB27" w14:textId="77777777" w:rsidR="00FC7A5B" w:rsidRDefault="00FC7A5B" w:rsidP="007D0E7A">
            <w:pPr>
              <w:ind w:left="360"/>
            </w:pPr>
          </w:p>
        </w:tc>
      </w:tr>
      <w:tr w:rsidR="00FC7A5B" w14:paraId="2F1B97AF" w14:textId="77777777" w:rsidTr="002A42F6">
        <w:tc>
          <w:tcPr>
            <w:tcW w:w="2724" w:type="dxa"/>
            <w:gridSpan w:val="2"/>
          </w:tcPr>
          <w:p w14:paraId="42BC6586" w14:textId="77777777" w:rsidR="00FC7A5B" w:rsidRDefault="00FC7A5B" w:rsidP="007D0E7A">
            <w:pPr>
              <w:ind w:left="360"/>
            </w:pPr>
            <w:r w:rsidRPr="00AD29BD">
              <w:rPr>
                <w:b/>
                <w:bCs/>
              </w:rPr>
              <w:t>Category</w:t>
            </w:r>
          </w:p>
        </w:tc>
        <w:tc>
          <w:tcPr>
            <w:tcW w:w="6626" w:type="dxa"/>
            <w:gridSpan w:val="2"/>
          </w:tcPr>
          <w:p w14:paraId="508F9388" w14:textId="77777777" w:rsidR="00FC7A5B" w:rsidRDefault="00FC7A5B" w:rsidP="007D0E7A">
            <w:pPr>
              <w:ind w:left="360"/>
            </w:pPr>
            <w:r w:rsidRPr="00AD29BD">
              <w:rPr>
                <w:b/>
                <w:bCs/>
              </w:rPr>
              <w:t>Orders</w:t>
            </w:r>
          </w:p>
        </w:tc>
      </w:tr>
      <w:tr w:rsidR="00FC7A5B" w14:paraId="5CF47E1A" w14:textId="77777777" w:rsidTr="002A42F6">
        <w:tc>
          <w:tcPr>
            <w:tcW w:w="2724" w:type="dxa"/>
            <w:gridSpan w:val="2"/>
          </w:tcPr>
          <w:p w14:paraId="5096CECB" w14:textId="77777777" w:rsidR="00FC7A5B" w:rsidRDefault="00FC7A5B" w:rsidP="007D0E7A">
            <w:pPr>
              <w:ind w:left="360"/>
            </w:pPr>
            <w:r>
              <w:t>Nursing</w:t>
            </w:r>
          </w:p>
        </w:tc>
        <w:tc>
          <w:tcPr>
            <w:tcW w:w="6626" w:type="dxa"/>
            <w:gridSpan w:val="2"/>
          </w:tcPr>
          <w:p w14:paraId="448820C1" w14:textId="6FC09E38" w:rsidR="00FC7A5B" w:rsidRDefault="00FC7A5B" w:rsidP="007D0E7A">
            <w:r>
              <w:t xml:space="preserve">Oral rehydration with standard oral rehydration solution: </w:t>
            </w:r>
            <w:r w:rsidR="00F76C05">
              <w:t>75</w:t>
            </w:r>
            <w:r>
              <w:t xml:space="preserve"> mL/kg over 4 hours</w:t>
            </w:r>
          </w:p>
          <w:p w14:paraId="355D723E" w14:textId="77777777" w:rsidR="00FC7A5B" w:rsidRDefault="00FC7A5B" w:rsidP="007D0E7A">
            <w:r>
              <w:t>Monitor intake and output</w:t>
            </w:r>
          </w:p>
        </w:tc>
      </w:tr>
      <w:tr w:rsidR="00FC7A5B" w14:paraId="7D0D64A0" w14:textId="77777777" w:rsidTr="002A42F6">
        <w:tc>
          <w:tcPr>
            <w:tcW w:w="2724" w:type="dxa"/>
            <w:gridSpan w:val="2"/>
          </w:tcPr>
          <w:p w14:paraId="2A969386" w14:textId="77777777" w:rsidR="00FC7A5B" w:rsidRDefault="00FC7A5B" w:rsidP="007D0E7A">
            <w:pPr>
              <w:ind w:left="360"/>
            </w:pPr>
            <w:r>
              <w:t>Medications</w:t>
            </w:r>
          </w:p>
        </w:tc>
        <w:tc>
          <w:tcPr>
            <w:tcW w:w="6626" w:type="dxa"/>
            <w:gridSpan w:val="2"/>
          </w:tcPr>
          <w:p w14:paraId="6DA63A9E" w14:textId="4B82C8E6" w:rsidR="00FC7A5B" w:rsidRDefault="00FC7A5B" w:rsidP="007D0E7A">
            <w:r>
              <w:t xml:space="preserve">Acetaminophen 15 mg/kg PO every 6 hours </w:t>
            </w:r>
            <w:r w:rsidR="00680882">
              <w:t xml:space="preserve">PRN for </w:t>
            </w:r>
            <w:r>
              <w:t>fever</w:t>
            </w:r>
          </w:p>
          <w:p w14:paraId="1D23AF6B" w14:textId="77777777" w:rsidR="00FC7A5B" w:rsidRDefault="00FC7A5B" w:rsidP="007D0E7A"/>
        </w:tc>
      </w:tr>
      <w:tr w:rsidR="00FC7A5B" w14:paraId="39BAA5EF" w14:textId="77777777" w:rsidTr="002A42F6">
        <w:tc>
          <w:tcPr>
            <w:tcW w:w="2724" w:type="dxa"/>
            <w:gridSpan w:val="2"/>
          </w:tcPr>
          <w:p w14:paraId="05DA3647" w14:textId="77777777" w:rsidR="00FC7A5B" w:rsidRDefault="00FC7A5B" w:rsidP="007D0E7A">
            <w:pPr>
              <w:ind w:left="360"/>
            </w:pPr>
            <w:r>
              <w:t>Monitoring</w:t>
            </w:r>
          </w:p>
        </w:tc>
        <w:tc>
          <w:tcPr>
            <w:tcW w:w="6626" w:type="dxa"/>
            <w:gridSpan w:val="2"/>
          </w:tcPr>
          <w:p w14:paraId="1F6107DA" w14:textId="77777777" w:rsidR="00FC7A5B" w:rsidRDefault="00FC7A5B" w:rsidP="007D0E7A">
            <w:r>
              <w:t>Obtain stool culture if stool is available</w:t>
            </w:r>
          </w:p>
          <w:p w14:paraId="687709AA" w14:textId="7361F173" w:rsidR="00FC7A5B" w:rsidRDefault="00FC7A5B" w:rsidP="007D0E7A">
            <w:r>
              <w:t xml:space="preserve">Obtain vital signs every </w:t>
            </w:r>
            <w:r w:rsidR="00680882">
              <w:t xml:space="preserve">2 </w:t>
            </w:r>
            <w:r>
              <w:t>hour</w:t>
            </w:r>
            <w:r w:rsidR="00680882">
              <w:t>s</w:t>
            </w:r>
          </w:p>
        </w:tc>
      </w:tr>
    </w:tbl>
    <w:p w14:paraId="15435421" w14:textId="78D4D711" w:rsidR="00FC7A5B" w:rsidRDefault="00FC7A5B" w:rsidP="00235897"/>
    <w:p w14:paraId="184B99E5" w14:textId="7EF8DB08" w:rsidR="005E2C71" w:rsidRDefault="005E2C71" w:rsidP="00235897">
      <w:r>
        <w:t>The nurse receives orders.</w:t>
      </w:r>
    </w:p>
    <w:p w14:paraId="0C1D9075" w14:textId="197DDC29" w:rsidR="00136C2C" w:rsidRPr="002E30AB" w:rsidRDefault="00136C2C" w:rsidP="00254510">
      <w:pPr>
        <w:pStyle w:val="ListParagraph"/>
        <w:numPr>
          <w:ilvl w:val="0"/>
          <w:numId w:val="1"/>
        </w:numPr>
        <w:rPr>
          <w:i/>
          <w:iCs/>
        </w:rPr>
      </w:pPr>
      <w:r>
        <w:t xml:space="preserve">What should the nurse teach the client about the treatment plan? </w:t>
      </w:r>
      <w:r w:rsidR="002F002A">
        <w:t>Select all that apply.</w:t>
      </w:r>
    </w:p>
    <w:p w14:paraId="4863A392" w14:textId="30A4DF42" w:rsidR="00136C2C" w:rsidRDefault="00136C2C" w:rsidP="00FD7C7E">
      <w:pPr>
        <w:pStyle w:val="ListParagraph"/>
      </w:pPr>
    </w:p>
    <w:p w14:paraId="6C0FB9A1" w14:textId="77777777" w:rsidR="009A61BE" w:rsidRDefault="009A61BE" w:rsidP="00254510">
      <w:pPr>
        <w:pStyle w:val="ListParagraph"/>
        <w:numPr>
          <w:ilvl w:val="0"/>
          <w:numId w:val="8"/>
        </w:numPr>
      </w:pPr>
      <w:r>
        <w:t>Fever can worsen dehydration due to increased metabolic rate*</w:t>
      </w:r>
    </w:p>
    <w:p w14:paraId="3251400A" w14:textId="77777777" w:rsidR="009A61BE" w:rsidRDefault="009A61BE" w:rsidP="00254510">
      <w:pPr>
        <w:pStyle w:val="ListParagraph"/>
        <w:numPr>
          <w:ilvl w:val="0"/>
          <w:numId w:val="8"/>
        </w:numPr>
      </w:pPr>
      <w:r>
        <w:t>If the client does not improve in one hour, he will need to transfer to the emergency department</w:t>
      </w:r>
    </w:p>
    <w:p w14:paraId="72127E7F" w14:textId="77777777" w:rsidR="009A61BE" w:rsidRDefault="009A61BE" w:rsidP="00254510">
      <w:pPr>
        <w:pStyle w:val="ListParagraph"/>
        <w:numPr>
          <w:ilvl w:val="0"/>
          <w:numId w:val="8"/>
        </w:numPr>
      </w:pPr>
      <w:r>
        <w:t>Diarrhea can be easily transmitted via the fecal oral route*</w:t>
      </w:r>
    </w:p>
    <w:p w14:paraId="4A8BB730" w14:textId="77777777" w:rsidR="009A61BE" w:rsidRDefault="009A61BE" w:rsidP="00254510">
      <w:pPr>
        <w:pStyle w:val="ListParagraph"/>
        <w:numPr>
          <w:ilvl w:val="0"/>
          <w:numId w:val="8"/>
        </w:numPr>
      </w:pPr>
      <w:r>
        <w:t>The client should drink plenty of fruit juice</w:t>
      </w:r>
    </w:p>
    <w:p w14:paraId="6CFF7963" w14:textId="77777777" w:rsidR="009A61BE" w:rsidRDefault="009A61BE" w:rsidP="00254510">
      <w:pPr>
        <w:pStyle w:val="ListParagraph"/>
        <w:numPr>
          <w:ilvl w:val="0"/>
          <w:numId w:val="8"/>
        </w:numPr>
      </w:pPr>
      <w:r>
        <w:t>Provide small frequent amounts of oral rehydration*</w:t>
      </w:r>
    </w:p>
    <w:p w14:paraId="1FE0B9B6" w14:textId="77777777" w:rsidR="009A61BE" w:rsidRDefault="009A61BE" w:rsidP="00254510">
      <w:pPr>
        <w:pStyle w:val="ListParagraph"/>
        <w:numPr>
          <w:ilvl w:val="0"/>
          <w:numId w:val="8"/>
        </w:numPr>
      </w:pPr>
      <w:r>
        <w:lastRenderedPageBreak/>
        <w:t>Most diarrhea in children in the US is caused by eating contaminated food</w:t>
      </w:r>
    </w:p>
    <w:p w14:paraId="463713F6" w14:textId="77777777" w:rsidR="009A61BE" w:rsidRDefault="009A61BE" w:rsidP="00254510">
      <w:pPr>
        <w:pStyle w:val="ListParagraph"/>
        <w:numPr>
          <w:ilvl w:val="0"/>
          <w:numId w:val="8"/>
        </w:numPr>
      </w:pPr>
      <w:r>
        <w:t>The client should receive acetaminophen scheduled around the clock for 5 days</w:t>
      </w:r>
    </w:p>
    <w:p w14:paraId="4A0590DE" w14:textId="77777777" w:rsidR="009A61BE" w:rsidRDefault="009A61BE" w:rsidP="00254510">
      <w:pPr>
        <w:pStyle w:val="ListParagraph"/>
        <w:numPr>
          <w:ilvl w:val="0"/>
          <w:numId w:val="8"/>
        </w:numPr>
      </w:pPr>
      <w:r>
        <w:t>Family should report to the provider if the child becomes unarousable *</w:t>
      </w:r>
    </w:p>
    <w:p w14:paraId="6612F985" w14:textId="09A3B618" w:rsidR="00136C2C" w:rsidRDefault="00136C2C" w:rsidP="00136C2C">
      <w:bookmarkStart w:id="10" w:name="_Hlk102042331"/>
    </w:p>
    <w:p w14:paraId="1252A74F" w14:textId="77777777" w:rsidR="009A61BE" w:rsidRPr="000E791C" w:rsidRDefault="009A61BE" w:rsidP="009A61BE">
      <w:pPr>
        <w:rPr>
          <w:rFonts w:cstheme="minorHAnsi"/>
          <w:b/>
          <w:bCs/>
        </w:rPr>
      </w:pPr>
      <w:bookmarkStart w:id="11" w:name="_Hlk112921632"/>
      <w:bookmarkStart w:id="12" w:name="_Hlk112913670"/>
      <w:r w:rsidRPr="000E791C">
        <w:rPr>
          <w:rFonts w:cstheme="minorHAnsi"/>
          <w:b/>
          <w:bCs/>
        </w:rPr>
        <w:t>Scoring Rule: +/-</w:t>
      </w:r>
      <w:bookmarkEnd w:id="11"/>
    </w:p>
    <w:bookmarkEnd w:id="10"/>
    <w:bookmarkEnd w:id="12"/>
    <w:p w14:paraId="150B1ACB" w14:textId="77777777" w:rsidR="009A61BE" w:rsidRDefault="009A61BE" w:rsidP="00FE4D09">
      <w:r w:rsidRPr="009A61BE">
        <w:rPr>
          <w:b/>
          <w:bCs/>
        </w:rPr>
        <w:t>Rationale:</w:t>
      </w:r>
      <w:r>
        <w:t xml:space="preserve"> Acetaminophen can cause hepatotoxicity if given more often that ordered or in too high of a dose and should be given as needed for fever, not scheduled over </w:t>
      </w:r>
      <w:proofErr w:type="gramStart"/>
      <w:r>
        <w:t>a time period</w:t>
      </w:r>
      <w:proofErr w:type="gramEnd"/>
      <w:r>
        <w:t>. Oral rehydration should be given over 4 hours, and then the client status should be reevaluated. Admission to the emergency department is likely not warranted if the child can tolerate 4 hours of oral rehydration. A standard oral rehydration fluid should be used as it contains an appropriate ratio of essential electrolytes. Fruit juice can exacerbate diarrhea due to high sugar content. Diarrhea is often transmitted in children due to poor handwashing and not from contaminated food.</w:t>
      </w:r>
    </w:p>
    <w:p w14:paraId="3403D537" w14:textId="77777777" w:rsidR="00136C2C" w:rsidRDefault="00136C2C" w:rsidP="00136C2C">
      <w:pPr>
        <w:spacing w:after="0"/>
        <w:rPr>
          <w:b/>
          <w:bCs/>
        </w:rPr>
      </w:pPr>
    </w:p>
    <w:p w14:paraId="6B68A925" w14:textId="77777777" w:rsidR="00136C2C" w:rsidRDefault="00136C2C" w:rsidP="00136C2C">
      <w:pPr>
        <w:rPr>
          <w:b/>
          <w:bCs/>
          <w:u w:val="single"/>
        </w:rPr>
      </w:pPr>
    </w:p>
    <w:p w14:paraId="292DED33" w14:textId="77777777" w:rsidR="00136C2C" w:rsidRDefault="00136C2C" w:rsidP="00136C2C">
      <w:pPr>
        <w:rPr>
          <w:b/>
          <w:bCs/>
          <w:u w:val="single"/>
        </w:rPr>
      </w:pPr>
      <w:r>
        <w:rPr>
          <w:b/>
          <w:bCs/>
          <w:u w:val="single"/>
        </w:rPr>
        <w:br w:type="page"/>
      </w:r>
    </w:p>
    <w:p w14:paraId="61F181A3" w14:textId="72977A4F"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383C1C04" w14:textId="7D87560D" w:rsidR="004404EB" w:rsidRDefault="004404EB" w:rsidP="00136C2C">
      <w:r>
        <w:t>A 2</w:t>
      </w:r>
      <w:r w:rsidR="006C4A15">
        <w:t>-</w:t>
      </w:r>
      <w:r>
        <w:t xml:space="preserve"> year </w:t>
      </w:r>
      <w:r w:rsidR="006C4A15">
        <w:t>-</w:t>
      </w:r>
      <w:r>
        <w:t xml:space="preserve">old male is brought by his parent to an outpatient pediatric ambulatory clinic with a 2 day history of diarrhea. </w:t>
      </w:r>
    </w:p>
    <w:tbl>
      <w:tblPr>
        <w:tblStyle w:val="TableGrid"/>
        <w:tblW w:w="0" w:type="auto"/>
        <w:tblLook w:val="04A0" w:firstRow="1" w:lastRow="0" w:firstColumn="1" w:lastColumn="0" w:noHBand="0" w:noVBand="1"/>
      </w:tblPr>
      <w:tblGrid>
        <w:gridCol w:w="1367"/>
        <w:gridCol w:w="981"/>
        <w:gridCol w:w="249"/>
        <w:gridCol w:w="426"/>
        <w:gridCol w:w="1349"/>
        <w:gridCol w:w="2828"/>
        <w:gridCol w:w="1486"/>
        <w:gridCol w:w="664"/>
      </w:tblGrid>
      <w:tr w:rsidR="007C5A2F" w:rsidRPr="005C6695" w14:paraId="54624FCA" w14:textId="77777777" w:rsidTr="00A17826">
        <w:trPr>
          <w:gridAfter w:val="5"/>
          <w:wAfter w:w="6753" w:type="dxa"/>
        </w:trPr>
        <w:tc>
          <w:tcPr>
            <w:tcW w:w="2597" w:type="dxa"/>
            <w:gridSpan w:val="3"/>
            <w:shd w:val="clear" w:color="auto" w:fill="FFC000"/>
          </w:tcPr>
          <w:p w14:paraId="4010C246" w14:textId="77777777" w:rsidR="007C5A2F" w:rsidRDefault="007C5A2F" w:rsidP="00F36D01">
            <w:pPr>
              <w:rPr>
                <w:b/>
                <w:bCs/>
              </w:rPr>
            </w:pPr>
            <w:r>
              <w:rPr>
                <w:b/>
                <w:bCs/>
              </w:rPr>
              <w:t>Nurses’ Notes</w:t>
            </w:r>
          </w:p>
          <w:p w14:paraId="5DF9D4B7" w14:textId="77777777" w:rsidR="007C5A2F" w:rsidRPr="005C6695" w:rsidRDefault="007C5A2F" w:rsidP="00F36D01">
            <w:pPr>
              <w:rPr>
                <w:b/>
                <w:bCs/>
              </w:rPr>
            </w:pPr>
          </w:p>
        </w:tc>
      </w:tr>
      <w:tr w:rsidR="007C5A2F" w14:paraId="5353B587" w14:textId="77777777" w:rsidTr="00A17826">
        <w:trPr>
          <w:gridAfter w:val="1"/>
          <w:wAfter w:w="664" w:type="dxa"/>
        </w:trPr>
        <w:tc>
          <w:tcPr>
            <w:tcW w:w="8686" w:type="dxa"/>
            <w:gridSpan w:val="7"/>
          </w:tcPr>
          <w:p w14:paraId="5A9BD405" w14:textId="77777777" w:rsidR="007C5A2F" w:rsidRDefault="007C5A2F" w:rsidP="00F36D01">
            <w:r>
              <w:t>1000: 2-year-old male brought in parent’s arms to  outpatient clinic.  Parent reports 2-3 days of diarrhea (6+ liquid stools per day), a diaper rash, decreased oral intake, and decreased wet diapers. Client appears sleepy but awake and is irritable when vital signs are taken. Few tears noted when the client is crying. The client weighs 12 kg (26.4 lbs).</w:t>
            </w:r>
          </w:p>
          <w:p w14:paraId="2721A347" w14:textId="77777777" w:rsidR="007C5A2F" w:rsidRDefault="007C5A2F" w:rsidP="00F36D01"/>
          <w:p w14:paraId="50819E01" w14:textId="77777777" w:rsidR="007C5A2F" w:rsidRDefault="007C5A2F" w:rsidP="00F36D01">
            <w:r>
              <w:t>1015:  Assessment finding show eyes are not sunken, client’s lips are somewhat pale and dry, capillary refill time is 4 seconds. Has hyperactive bowel sounds.</w:t>
            </w:r>
          </w:p>
          <w:p w14:paraId="17976395" w14:textId="77777777" w:rsidR="007C5A2F" w:rsidRDefault="007C5A2F" w:rsidP="00F36D01"/>
          <w:p w14:paraId="27C2D4B3" w14:textId="77777777" w:rsidR="007C5A2F" w:rsidRDefault="007C5A2F" w:rsidP="00F36D01">
            <w:r>
              <w:t xml:space="preserve">1030: Medicated with acetaminophen. Attempting oral rehydration. </w:t>
            </w:r>
          </w:p>
          <w:p w14:paraId="2EFDE3CA" w14:textId="77777777" w:rsidR="00226DBE" w:rsidRDefault="00226DBE" w:rsidP="007C5A2F"/>
          <w:p w14:paraId="25D40F17" w14:textId="02B6CF98" w:rsidR="007C5A2F" w:rsidRDefault="00226DBE" w:rsidP="00226DBE">
            <w:r>
              <w:t>1430: Retained  total of 850 mL of oral rehydration and is more alert, less irritable, and has had a wet diaper and one stool</w:t>
            </w:r>
          </w:p>
        </w:tc>
      </w:tr>
      <w:tr w:rsidR="004404EB" w14:paraId="2720B64B" w14:textId="77777777" w:rsidTr="00A17826">
        <w:trPr>
          <w:gridAfter w:val="6"/>
          <w:wAfter w:w="7002" w:type="dxa"/>
        </w:trPr>
        <w:tc>
          <w:tcPr>
            <w:tcW w:w="2348" w:type="dxa"/>
            <w:gridSpan w:val="2"/>
            <w:shd w:val="clear" w:color="auto" w:fill="FFC000"/>
          </w:tcPr>
          <w:p w14:paraId="3453E235" w14:textId="77777777" w:rsidR="004404EB" w:rsidRPr="004934A8" w:rsidRDefault="004404EB" w:rsidP="00F378BC">
            <w:pPr>
              <w:rPr>
                <w:i/>
                <w:iCs/>
              </w:rPr>
            </w:pPr>
            <w:r w:rsidRPr="004934A8">
              <w:rPr>
                <w:b/>
                <w:bCs/>
              </w:rPr>
              <w:t>Vital Signs</w:t>
            </w:r>
            <w:r>
              <w:rPr>
                <w:b/>
                <w:bCs/>
              </w:rPr>
              <w:t xml:space="preserve"> </w:t>
            </w:r>
          </w:p>
          <w:p w14:paraId="1119D583" w14:textId="77777777" w:rsidR="004404EB" w:rsidRDefault="004404EB" w:rsidP="00F378BC"/>
        </w:tc>
      </w:tr>
      <w:tr w:rsidR="00A17826" w14:paraId="2605E05F" w14:textId="77777777" w:rsidTr="00A17826">
        <w:trPr>
          <w:gridAfter w:val="2"/>
          <w:wAfter w:w="2150" w:type="dxa"/>
        </w:trPr>
        <w:tc>
          <w:tcPr>
            <w:tcW w:w="1367" w:type="dxa"/>
          </w:tcPr>
          <w:p w14:paraId="2CFE1B76" w14:textId="77777777" w:rsidR="00A17826" w:rsidRDefault="00A17826" w:rsidP="00F378BC">
            <w:r>
              <w:t>Time</w:t>
            </w:r>
          </w:p>
        </w:tc>
        <w:tc>
          <w:tcPr>
            <w:tcW w:w="1656" w:type="dxa"/>
            <w:gridSpan w:val="3"/>
          </w:tcPr>
          <w:p w14:paraId="2B704AE5" w14:textId="77777777" w:rsidR="00A17826" w:rsidRDefault="00A17826" w:rsidP="00F378BC">
            <w:r>
              <w:t>1015</w:t>
            </w:r>
          </w:p>
        </w:tc>
        <w:tc>
          <w:tcPr>
            <w:tcW w:w="1349" w:type="dxa"/>
          </w:tcPr>
          <w:p w14:paraId="31CC4FAF" w14:textId="77777777" w:rsidR="00A17826" w:rsidRDefault="00A17826" w:rsidP="00F378BC">
            <w:r>
              <w:t>1230</w:t>
            </w:r>
          </w:p>
        </w:tc>
        <w:tc>
          <w:tcPr>
            <w:tcW w:w="2828" w:type="dxa"/>
          </w:tcPr>
          <w:p w14:paraId="0619C777" w14:textId="77777777" w:rsidR="00A17826" w:rsidRDefault="00A17826" w:rsidP="00F378BC">
            <w:r>
              <w:t>1430</w:t>
            </w:r>
          </w:p>
        </w:tc>
      </w:tr>
      <w:tr w:rsidR="00A17826" w14:paraId="18239F07" w14:textId="77777777" w:rsidTr="00A17826">
        <w:trPr>
          <w:gridAfter w:val="2"/>
          <w:wAfter w:w="2150" w:type="dxa"/>
        </w:trPr>
        <w:tc>
          <w:tcPr>
            <w:tcW w:w="1367" w:type="dxa"/>
          </w:tcPr>
          <w:p w14:paraId="4A7D6292" w14:textId="77777777" w:rsidR="00A17826" w:rsidRDefault="00A17826" w:rsidP="00F378BC">
            <w:r>
              <w:t>Temp</w:t>
            </w:r>
          </w:p>
        </w:tc>
        <w:tc>
          <w:tcPr>
            <w:tcW w:w="1656" w:type="dxa"/>
            <w:gridSpan w:val="3"/>
          </w:tcPr>
          <w:p w14:paraId="473B4E82" w14:textId="77777777" w:rsidR="00A17826" w:rsidRDefault="00A17826" w:rsidP="00F378BC">
            <w:r>
              <w:t>38.</w:t>
            </w:r>
            <w:r w:rsidRPr="00F378BC">
              <w:rPr>
                <w:rFonts w:ascii="Symbol" w:hAnsi="Symbol"/>
              </w:rPr>
              <w:t>6</w:t>
            </w:r>
            <w:r>
              <w:rPr>
                <w:rFonts w:ascii="Symbol" w:hAnsi="Symbol"/>
              </w:rPr>
              <w:sym w:font="Symbol" w:char="F0B0"/>
            </w:r>
            <w:r>
              <w:rPr>
                <w:rFonts w:cstheme="minorHAnsi"/>
              </w:rPr>
              <w:t>C</w:t>
            </w:r>
            <w:r>
              <w:t>/101.5</w:t>
            </w:r>
            <w:r>
              <w:sym w:font="Symbol" w:char="F0B0"/>
            </w:r>
            <w:r>
              <w:t>F axillary</w:t>
            </w:r>
          </w:p>
        </w:tc>
        <w:tc>
          <w:tcPr>
            <w:tcW w:w="1349" w:type="dxa"/>
          </w:tcPr>
          <w:p w14:paraId="2C9225D4" w14:textId="77777777" w:rsidR="00A17826" w:rsidRDefault="00A17826" w:rsidP="00F378BC">
            <w:r>
              <w:t>37.2</w:t>
            </w:r>
            <w:r>
              <w:sym w:font="Symbol" w:char="F0B0"/>
            </w:r>
            <w:r>
              <w:t>C/99</w:t>
            </w:r>
            <w:r>
              <w:sym w:font="Symbol" w:char="F0B0"/>
            </w:r>
            <w:r>
              <w:t>F axillary</w:t>
            </w:r>
          </w:p>
        </w:tc>
        <w:tc>
          <w:tcPr>
            <w:tcW w:w="2828" w:type="dxa"/>
          </w:tcPr>
          <w:p w14:paraId="29CE8D38" w14:textId="77777777" w:rsidR="00A17826" w:rsidRDefault="00A17826" w:rsidP="00F378BC">
            <w:r>
              <w:t>37.1</w:t>
            </w:r>
            <w:r>
              <w:sym w:font="Symbol" w:char="F0B0"/>
            </w:r>
            <w:r>
              <w:t>C/98.8</w:t>
            </w:r>
            <w:r>
              <w:sym w:font="Symbol" w:char="F0B0"/>
            </w:r>
            <w:r>
              <w:t>F</w:t>
            </w:r>
          </w:p>
          <w:p w14:paraId="7DC20AC2" w14:textId="19E60EB2" w:rsidR="00A17826" w:rsidRDefault="00A17826" w:rsidP="00F378BC">
            <w:r>
              <w:t>axillary</w:t>
            </w:r>
          </w:p>
        </w:tc>
      </w:tr>
      <w:tr w:rsidR="00A17826" w14:paraId="2EE2A67D" w14:textId="77777777" w:rsidTr="00A17826">
        <w:trPr>
          <w:gridAfter w:val="2"/>
          <w:wAfter w:w="2150" w:type="dxa"/>
        </w:trPr>
        <w:tc>
          <w:tcPr>
            <w:tcW w:w="1367" w:type="dxa"/>
          </w:tcPr>
          <w:p w14:paraId="29988E69" w14:textId="77777777" w:rsidR="00A17826" w:rsidRDefault="00A17826" w:rsidP="00F378BC">
            <w:r>
              <w:t>HR</w:t>
            </w:r>
          </w:p>
        </w:tc>
        <w:tc>
          <w:tcPr>
            <w:tcW w:w="1656" w:type="dxa"/>
            <w:gridSpan w:val="3"/>
          </w:tcPr>
          <w:p w14:paraId="5C9C14D4" w14:textId="77777777" w:rsidR="00A17826" w:rsidRDefault="00A17826" w:rsidP="00F378BC">
            <w:r>
              <w:t>162</w:t>
            </w:r>
          </w:p>
        </w:tc>
        <w:tc>
          <w:tcPr>
            <w:tcW w:w="1349" w:type="dxa"/>
          </w:tcPr>
          <w:p w14:paraId="7AF25184" w14:textId="77777777" w:rsidR="00A17826" w:rsidRDefault="00A17826" w:rsidP="00F378BC">
            <w:r>
              <w:t>145</w:t>
            </w:r>
          </w:p>
        </w:tc>
        <w:tc>
          <w:tcPr>
            <w:tcW w:w="2828" w:type="dxa"/>
          </w:tcPr>
          <w:p w14:paraId="3D2E28DE" w14:textId="77777777" w:rsidR="00A17826" w:rsidRDefault="00A17826" w:rsidP="00F378BC">
            <w:r>
              <w:t>123</w:t>
            </w:r>
          </w:p>
        </w:tc>
      </w:tr>
      <w:tr w:rsidR="00A17826" w14:paraId="022BDA75" w14:textId="77777777" w:rsidTr="00A17826">
        <w:trPr>
          <w:gridAfter w:val="2"/>
          <w:wAfter w:w="2150" w:type="dxa"/>
        </w:trPr>
        <w:tc>
          <w:tcPr>
            <w:tcW w:w="1367" w:type="dxa"/>
          </w:tcPr>
          <w:p w14:paraId="4819DB15" w14:textId="77777777" w:rsidR="00A17826" w:rsidRDefault="00A17826" w:rsidP="00F378BC">
            <w:r>
              <w:t>RR</w:t>
            </w:r>
          </w:p>
        </w:tc>
        <w:tc>
          <w:tcPr>
            <w:tcW w:w="1656" w:type="dxa"/>
            <w:gridSpan w:val="3"/>
          </w:tcPr>
          <w:p w14:paraId="22F68E05" w14:textId="77777777" w:rsidR="00A17826" w:rsidRDefault="00A17826" w:rsidP="00F378BC">
            <w:r>
              <w:t>38</w:t>
            </w:r>
          </w:p>
        </w:tc>
        <w:tc>
          <w:tcPr>
            <w:tcW w:w="1349" w:type="dxa"/>
          </w:tcPr>
          <w:p w14:paraId="5E7A85BF" w14:textId="77777777" w:rsidR="00A17826" w:rsidRDefault="00A17826" w:rsidP="00F378BC">
            <w:r>
              <w:t>32</w:t>
            </w:r>
          </w:p>
        </w:tc>
        <w:tc>
          <w:tcPr>
            <w:tcW w:w="2828" w:type="dxa"/>
          </w:tcPr>
          <w:p w14:paraId="1D69E2BB" w14:textId="77777777" w:rsidR="00A17826" w:rsidRDefault="00A17826" w:rsidP="00F378BC">
            <w:r>
              <w:t>28</w:t>
            </w:r>
          </w:p>
        </w:tc>
      </w:tr>
      <w:tr w:rsidR="00A17826" w14:paraId="258FBA58" w14:textId="77777777" w:rsidTr="00A17826">
        <w:trPr>
          <w:gridAfter w:val="2"/>
          <w:wAfter w:w="2150" w:type="dxa"/>
        </w:trPr>
        <w:tc>
          <w:tcPr>
            <w:tcW w:w="1367" w:type="dxa"/>
          </w:tcPr>
          <w:p w14:paraId="676868A8" w14:textId="77777777" w:rsidR="00A17826" w:rsidRDefault="00A17826" w:rsidP="00F378BC">
            <w:r>
              <w:t>B/P</w:t>
            </w:r>
          </w:p>
        </w:tc>
        <w:tc>
          <w:tcPr>
            <w:tcW w:w="1656" w:type="dxa"/>
            <w:gridSpan w:val="3"/>
          </w:tcPr>
          <w:p w14:paraId="2B83F10B" w14:textId="77777777" w:rsidR="00A17826" w:rsidRDefault="00A17826" w:rsidP="00F378BC">
            <w:r>
              <w:t>84/50</w:t>
            </w:r>
          </w:p>
        </w:tc>
        <w:tc>
          <w:tcPr>
            <w:tcW w:w="1349" w:type="dxa"/>
          </w:tcPr>
          <w:p w14:paraId="744CB366" w14:textId="77777777" w:rsidR="00A17826" w:rsidRDefault="00A17826" w:rsidP="00F378BC">
            <w:r>
              <w:t>85/52</w:t>
            </w:r>
          </w:p>
        </w:tc>
        <w:tc>
          <w:tcPr>
            <w:tcW w:w="2828" w:type="dxa"/>
          </w:tcPr>
          <w:p w14:paraId="3D8B56DA" w14:textId="77777777" w:rsidR="00A17826" w:rsidRDefault="00A17826" w:rsidP="00F378BC">
            <w:r>
              <w:t>86/53</w:t>
            </w:r>
          </w:p>
        </w:tc>
      </w:tr>
      <w:tr w:rsidR="00A17826" w14:paraId="5F9A5235" w14:textId="77777777" w:rsidTr="00A17826">
        <w:trPr>
          <w:gridAfter w:val="2"/>
          <w:wAfter w:w="2150" w:type="dxa"/>
        </w:trPr>
        <w:tc>
          <w:tcPr>
            <w:tcW w:w="1367" w:type="dxa"/>
          </w:tcPr>
          <w:p w14:paraId="15EC90F2" w14:textId="77777777" w:rsidR="00A17826" w:rsidRDefault="00A17826" w:rsidP="00F378BC">
            <w:r>
              <w:t>Pulse oximeter</w:t>
            </w:r>
          </w:p>
        </w:tc>
        <w:tc>
          <w:tcPr>
            <w:tcW w:w="1656" w:type="dxa"/>
            <w:gridSpan w:val="3"/>
          </w:tcPr>
          <w:p w14:paraId="2F8158A0" w14:textId="77777777" w:rsidR="00A17826" w:rsidRDefault="00A17826" w:rsidP="00F378BC">
            <w:r>
              <w:t>96</w:t>
            </w:r>
          </w:p>
        </w:tc>
        <w:tc>
          <w:tcPr>
            <w:tcW w:w="1349" w:type="dxa"/>
          </w:tcPr>
          <w:p w14:paraId="5EE9913E" w14:textId="77777777" w:rsidR="00A17826" w:rsidRDefault="00A17826" w:rsidP="00F378BC">
            <w:r>
              <w:t>97%</w:t>
            </w:r>
          </w:p>
        </w:tc>
        <w:tc>
          <w:tcPr>
            <w:tcW w:w="2828" w:type="dxa"/>
          </w:tcPr>
          <w:p w14:paraId="4175CF31" w14:textId="77777777" w:rsidR="00A17826" w:rsidRDefault="00A17826" w:rsidP="00F378BC">
            <w:r>
              <w:t>99%</w:t>
            </w:r>
          </w:p>
        </w:tc>
      </w:tr>
      <w:tr w:rsidR="00A17826" w14:paraId="26EF7644" w14:textId="77777777" w:rsidTr="00A17826">
        <w:trPr>
          <w:gridAfter w:val="2"/>
          <w:wAfter w:w="2150" w:type="dxa"/>
          <w:trHeight w:val="341"/>
        </w:trPr>
        <w:tc>
          <w:tcPr>
            <w:tcW w:w="1367" w:type="dxa"/>
          </w:tcPr>
          <w:p w14:paraId="3E509911" w14:textId="77777777" w:rsidR="00A17826" w:rsidRDefault="00A17826" w:rsidP="00F378BC">
            <w:r>
              <w:t>Pain</w:t>
            </w:r>
          </w:p>
        </w:tc>
        <w:tc>
          <w:tcPr>
            <w:tcW w:w="1656" w:type="dxa"/>
            <w:gridSpan w:val="3"/>
          </w:tcPr>
          <w:p w14:paraId="350CE48A" w14:textId="6F978B22" w:rsidR="00A17826" w:rsidRDefault="00A17826" w:rsidP="00F378BC">
            <w:r>
              <w:t>0/10 FLACC</w:t>
            </w:r>
          </w:p>
        </w:tc>
        <w:tc>
          <w:tcPr>
            <w:tcW w:w="1349" w:type="dxa"/>
          </w:tcPr>
          <w:p w14:paraId="33CF7FD1" w14:textId="77777777" w:rsidR="00A17826" w:rsidRDefault="00A17826" w:rsidP="00F378BC">
            <w:r>
              <w:t>0/10 FLACC</w:t>
            </w:r>
          </w:p>
        </w:tc>
        <w:tc>
          <w:tcPr>
            <w:tcW w:w="2828" w:type="dxa"/>
          </w:tcPr>
          <w:p w14:paraId="3A6745D9" w14:textId="77777777" w:rsidR="00A17826" w:rsidRDefault="00A17826" w:rsidP="00F378BC">
            <w:r>
              <w:t>0/10 FLACC</w:t>
            </w:r>
          </w:p>
        </w:tc>
      </w:tr>
      <w:tr w:rsidR="00226DBE" w14:paraId="05E28C86" w14:textId="77777777" w:rsidTr="00A17826">
        <w:trPr>
          <w:gridAfter w:val="5"/>
          <w:wAfter w:w="6753" w:type="dxa"/>
        </w:trPr>
        <w:tc>
          <w:tcPr>
            <w:tcW w:w="2597" w:type="dxa"/>
            <w:gridSpan w:val="3"/>
            <w:shd w:val="clear" w:color="auto" w:fill="FFC000"/>
          </w:tcPr>
          <w:p w14:paraId="36603008" w14:textId="77777777" w:rsidR="00226DBE" w:rsidRPr="008D4916" w:rsidRDefault="00226DBE" w:rsidP="00F36D01">
            <w:pPr>
              <w:ind w:left="360"/>
              <w:rPr>
                <w:b/>
                <w:bCs/>
              </w:rPr>
            </w:pPr>
            <w:r w:rsidRPr="008D4916">
              <w:rPr>
                <w:b/>
                <w:bCs/>
              </w:rPr>
              <w:t>Orders</w:t>
            </w:r>
          </w:p>
          <w:p w14:paraId="231F6140" w14:textId="77777777" w:rsidR="00226DBE" w:rsidRDefault="00226DBE" w:rsidP="00F36D01">
            <w:pPr>
              <w:ind w:left="360"/>
            </w:pPr>
          </w:p>
        </w:tc>
      </w:tr>
      <w:tr w:rsidR="00226DBE" w14:paraId="57053F35" w14:textId="77777777" w:rsidTr="00A17826">
        <w:tc>
          <w:tcPr>
            <w:tcW w:w="2597" w:type="dxa"/>
            <w:gridSpan w:val="3"/>
          </w:tcPr>
          <w:p w14:paraId="5F35B3F7" w14:textId="77777777" w:rsidR="00226DBE" w:rsidRDefault="00226DBE" w:rsidP="00F36D01">
            <w:pPr>
              <w:ind w:left="360"/>
            </w:pPr>
            <w:r w:rsidRPr="00AD29BD">
              <w:rPr>
                <w:b/>
                <w:bCs/>
              </w:rPr>
              <w:t>Category</w:t>
            </w:r>
          </w:p>
        </w:tc>
        <w:tc>
          <w:tcPr>
            <w:tcW w:w="6753" w:type="dxa"/>
            <w:gridSpan w:val="5"/>
          </w:tcPr>
          <w:p w14:paraId="2A45E8EB" w14:textId="77777777" w:rsidR="00226DBE" w:rsidRDefault="00226DBE" w:rsidP="00F36D01">
            <w:pPr>
              <w:ind w:left="360"/>
            </w:pPr>
            <w:r w:rsidRPr="00AD29BD">
              <w:rPr>
                <w:b/>
                <w:bCs/>
              </w:rPr>
              <w:t>Orders</w:t>
            </w:r>
          </w:p>
        </w:tc>
      </w:tr>
      <w:tr w:rsidR="00226DBE" w14:paraId="2858B07C" w14:textId="77777777" w:rsidTr="00A17826">
        <w:tc>
          <w:tcPr>
            <w:tcW w:w="2597" w:type="dxa"/>
            <w:gridSpan w:val="3"/>
          </w:tcPr>
          <w:p w14:paraId="7F56CB29" w14:textId="77777777" w:rsidR="00226DBE" w:rsidRDefault="00226DBE" w:rsidP="00F36D01">
            <w:pPr>
              <w:ind w:left="360"/>
            </w:pPr>
            <w:r>
              <w:t>Nursing</w:t>
            </w:r>
          </w:p>
        </w:tc>
        <w:tc>
          <w:tcPr>
            <w:tcW w:w="6753" w:type="dxa"/>
            <w:gridSpan w:val="5"/>
          </w:tcPr>
          <w:p w14:paraId="3FBCEE36" w14:textId="419C8B3E" w:rsidR="00226DBE" w:rsidRDefault="00226DBE" w:rsidP="00F36D01">
            <w:r>
              <w:t>Oral rehydration with standard oral rehydration solution: 75 mL/kg over 4 hours</w:t>
            </w:r>
          </w:p>
          <w:p w14:paraId="4E0B7372" w14:textId="77777777" w:rsidR="00226DBE" w:rsidRDefault="00226DBE" w:rsidP="00F36D01">
            <w:r>
              <w:t>Monitor intake and output</w:t>
            </w:r>
          </w:p>
        </w:tc>
      </w:tr>
      <w:tr w:rsidR="00226DBE" w14:paraId="4454795A" w14:textId="77777777" w:rsidTr="00A17826">
        <w:tc>
          <w:tcPr>
            <w:tcW w:w="2597" w:type="dxa"/>
            <w:gridSpan w:val="3"/>
          </w:tcPr>
          <w:p w14:paraId="6D77573E" w14:textId="77777777" w:rsidR="00226DBE" w:rsidRDefault="00226DBE" w:rsidP="00F36D01">
            <w:pPr>
              <w:ind w:left="360"/>
            </w:pPr>
            <w:r>
              <w:t>Medications</w:t>
            </w:r>
          </w:p>
        </w:tc>
        <w:tc>
          <w:tcPr>
            <w:tcW w:w="6753" w:type="dxa"/>
            <w:gridSpan w:val="5"/>
          </w:tcPr>
          <w:p w14:paraId="165AC955" w14:textId="2D96B100" w:rsidR="00226DBE" w:rsidRDefault="00226DBE" w:rsidP="00F36D01">
            <w:r>
              <w:t>Acetaminophen 15 mg/kg PO every 6 hours PRN for fever</w:t>
            </w:r>
          </w:p>
          <w:p w14:paraId="33EA7342" w14:textId="77777777" w:rsidR="00226DBE" w:rsidRDefault="00226DBE" w:rsidP="00F36D01"/>
        </w:tc>
      </w:tr>
      <w:tr w:rsidR="00226DBE" w14:paraId="0F441CE0" w14:textId="77777777" w:rsidTr="00A17826">
        <w:tc>
          <w:tcPr>
            <w:tcW w:w="2597" w:type="dxa"/>
            <w:gridSpan w:val="3"/>
          </w:tcPr>
          <w:p w14:paraId="77C04B62" w14:textId="77777777" w:rsidR="00226DBE" w:rsidRDefault="00226DBE" w:rsidP="00F36D01">
            <w:pPr>
              <w:ind w:left="360"/>
            </w:pPr>
            <w:r>
              <w:t>Monitoring</w:t>
            </w:r>
          </w:p>
        </w:tc>
        <w:tc>
          <w:tcPr>
            <w:tcW w:w="6753" w:type="dxa"/>
            <w:gridSpan w:val="5"/>
          </w:tcPr>
          <w:p w14:paraId="2718D8B4" w14:textId="77777777" w:rsidR="00226DBE" w:rsidRDefault="00226DBE" w:rsidP="00F36D01">
            <w:r>
              <w:t>Obtain stool culture if stool is available</w:t>
            </w:r>
          </w:p>
          <w:p w14:paraId="7F3E2CA8" w14:textId="091120EC" w:rsidR="00226DBE" w:rsidRDefault="00226DBE" w:rsidP="00F36D01">
            <w:r>
              <w:t>Obtain vital signs every 2 hours</w:t>
            </w:r>
          </w:p>
        </w:tc>
      </w:tr>
    </w:tbl>
    <w:p w14:paraId="1CCED69D" w14:textId="6B252B86" w:rsidR="004404EB" w:rsidRDefault="004404EB" w:rsidP="00B01838"/>
    <w:p w14:paraId="0C039CA8" w14:textId="33EBADC8" w:rsidR="00CA3552" w:rsidRDefault="00CA3552" w:rsidP="00B01838">
      <w:r>
        <w:t>The nurse reevaluates the client after implementing the treatment plan.</w:t>
      </w:r>
    </w:p>
    <w:p w14:paraId="27C65C2C" w14:textId="00DBE270" w:rsidR="004404EB" w:rsidRDefault="004404EB" w:rsidP="004404EB">
      <w:pPr>
        <w:pStyle w:val="ListParagraph"/>
        <w:numPr>
          <w:ilvl w:val="0"/>
          <w:numId w:val="2"/>
        </w:numPr>
        <w:ind w:left="720"/>
      </w:pPr>
      <w:r>
        <w:t>Which findings show the treatment plan has been effective? Select all that apply.</w:t>
      </w:r>
    </w:p>
    <w:p w14:paraId="5B9519B9" w14:textId="77777777" w:rsidR="009A61BE" w:rsidRDefault="009A61BE" w:rsidP="00333229">
      <w:pPr>
        <w:pStyle w:val="ListParagraph"/>
        <w:numPr>
          <w:ilvl w:val="0"/>
          <w:numId w:val="9"/>
        </w:numPr>
      </w:pPr>
      <w:r>
        <w:t>Blood pressure</w:t>
      </w:r>
    </w:p>
    <w:p w14:paraId="0208C220" w14:textId="77777777" w:rsidR="009A61BE" w:rsidRDefault="009A61BE" w:rsidP="00333229">
      <w:pPr>
        <w:pStyle w:val="ListParagraph"/>
        <w:numPr>
          <w:ilvl w:val="0"/>
          <w:numId w:val="9"/>
        </w:numPr>
      </w:pPr>
      <w:r>
        <w:t>Pain assessment</w:t>
      </w:r>
    </w:p>
    <w:p w14:paraId="250BF907" w14:textId="77777777" w:rsidR="009A61BE" w:rsidRDefault="009A61BE" w:rsidP="00333229">
      <w:pPr>
        <w:pStyle w:val="ListParagraph"/>
        <w:numPr>
          <w:ilvl w:val="0"/>
          <w:numId w:val="9"/>
        </w:numPr>
      </w:pPr>
      <w:r>
        <w:t>Temperature*</w:t>
      </w:r>
    </w:p>
    <w:p w14:paraId="575D4C3F" w14:textId="77777777" w:rsidR="009A61BE" w:rsidRDefault="009A61BE" w:rsidP="00333229">
      <w:pPr>
        <w:pStyle w:val="ListParagraph"/>
        <w:numPr>
          <w:ilvl w:val="0"/>
          <w:numId w:val="9"/>
        </w:numPr>
      </w:pPr>
      <w:r>
        <w:lastRenderedPageBreak/>
        <w:t>Mental status*</w:t>
      </w:r>
    </w:p>
    <w:p w14:paraId="31430167" w14:textId="77777777" w:rsidR="009A61BE" w:rsidRDefault="009A61BE" w:rsidP="00333229">
      <w:pPr>
        <w:pStyle w:val="ListParagraph"/>
        <w:numPr>
          <w:ilvl w:val="0"/>
          <w:numId w:val="9"/>
        </w:numPr>
      </w:pPr>
      <w:r>
        <w:t>Urine output*</w:t>
      </w:r>
    </w:p>
    <w:p w14:paraId="72999133" w14:textId="77777777" w:rsidR="009A61BE" w:rsidRDefault="009A61BE" w:rsidP="00333229">
      <w:pPr>
        <w:pStyle w:val="ListParagraph"/>
        <w:numPr>
          <w:ilvl w:val="0"/>
          <w:numId w:val="9"/>
        </w:numPr>
      </w:pPr>
      <w:r>
        <w:t>Stool output</w:t>
      </w:r>
    </w:p>
    <w:p w14:paraId="086447FE" w14:textId="77777777" w:rsidR="009A61BE" w:rsidRDefault="009A61BE" w:rsidP="00333229">
      <w:pPr>
        <w:pStyle w:val="ListParagraph"/>
        <w:numPr>
          <w:ilvl w:val="0"/>
          <w:numId w:val="9"/>
        </w:numPr>
      </w:pPr>
      <w:r>
        <w:t>Intake*</w:t>
      </w:r>
    </w:p>
    <w:p w14:paraId="1326A586" w14:textId="77777777" w:rsidR="00333229" w:rsidRDefault="00333229" w:rsidP="00333229"/>
    <w:p w14:paraId="2C757C27" w14:textId="225CD7D9" w:rsidR="00136C2C" w:rsidRDefault="009A61BE" w:rsidP="00136C2C">
      <w:r w:rsidRPr="000E791C">
        <w:rPr>
          <w:rFonts w:cstheme="minorHAnsi"/>
          <w:b/>
          <w:bCs/>
        </w:rPr>
        <w:t>Scoring Rule: +/-</w:t>
      </w:r>
    </w:p>
    <w:p w14:paraId="5D15A4B7" w14:textId="77777777" w:rsidR="009A61BE" w:rsidRDefault="009A61BE" w:rsidP="00975B78">
      <w:pPr>
        <w:framePr w:hSpace="180" w:wrap="around" w:vAnchor="text" w:hAnchor="margin" w:y="195"/>
      </w:pPr>
      <w:r w:rsidRPr="009A61BE">
        <w:rPr>
          <w:b/>
          <w:bCs/>
        </w:rPr>
        <w:t>Rationale:</w:t>
      </w:r>
      <w:r>
        <w:t xml:space="preserve"> Presence of urine, improved alertness, and decreased temperature are indicative that the oral rehydration and the antipyretic were effective. Blood pressure, pain and presence of diarrhea are unchanged. </w:t>
      </w:r>
    </w:p>
    <w:p w14:paraId="3228A907" w14:textId="77777777" w:rsidR="00136C2C" w:rsidRDefault="00136C2C" w:rsidP="00136C2C"/>
    <w:p w14:paraId="73D16CD8" w14:textId="77777777" w:rsidR="00136C2C" w:rsidRPr="00136B37" w:rsidRDefault="00136C2C" w:rsidP="00136C2C"/>
    <w:p w14:paraId="44499EDE" w14:textId="77777777" w:rsidR="00136C2C" w:rsidRPr="00EF4224" w:rsidRDefault="00136C2C" w:rsidP="00136C2C">
      <w:pPr>
        <w:rPr>
          <w:rFonts w:cstheme="minorHAnsi"/>
          <w:i/>
          <w:iCs/>
        </w:rPr>
      </w:pPr>
    </w:p>
    <w:p w14:paraId="6F12D67F" w14:textId="77777777" w:rsidR="00975B78" w:rsidRDefault="00975B78" w:rsidP="00136C2C">
      <w:pPr>
        <w:rPr>
          <w:rFonts w:cstheme="minorHAnsi"/>
          <w:b/>
          <w:bCs/>
          <w:u w:val="single"/>
        </w:rPr>
      </w:pPr>
    </w:p>
    <w:p w14:paraId="7BA9CC52" w14:textId="77777777" w:rsidR="00975B78" w:rsidRDefault="00975B78" w:rsidP="00136C2C">
      <w:pPr>
        <w:rPr>
          <w:rFonts w:cstheme="minorHAnsi"/>
          <w:b/>
          <w:bCs/>
          <w:u w:val="single"/>
        </w:rPr>
      </w:pPr>
    </w:p>
    <w:p w14:paraId="5CB82C80" w14:textId="77777777" w:rsidR="00975B78" w:rsidRDefault="00975B78" w:rsidP="00136C2C">
      <w:pPr>
        <w:rPr>
          <w:rFonts w:cstheme="minorHAnsi"/>
          <w:b/>
          <w:bCs/>
          <w:u w:val="single"/>
        </w:rPr>
      </w:pPr>
    </w:p>
    <w:p w14:paraId="4F4877AF" w14:textId="77777777" w:rsidR="00975B78" w:rsidRDefault="00975B78" w:rsidP="00136C2C">
      <w:pPr>
        <w:rPr>
          <w:rFonts w:cstheme="minorHAnsi"/>
          <w:b/>
          <w:bCs/>
          <w:u w:val="single"/>
        </w:rPr>
      </w:pPr>
    </w:p>
    <w:p w14:paraId="4DB5EC1E" w14:textId="77777777" w:rsidR="00975B78" w:rsidRDefault="00975B78" w:rsidP="00136C2C">
      <w:pPr>
        <w:rPr>
          <w:rFonts w:cstheme="minorHAnsi"/>
          <w:b/>
          <w:bCs/>
          <w:u w:val="single"/>
        </w:rPr>
      </w:pPr>
    </w:p>
    <w:p w14:paraId="6E0AE0A0" w14:textId="77777777" w:rsidR="00975B78" w:rsidRDefault="00975B78" w:rsidP="00136C2C">
      <w:pPr>
        <w:rPr>
          <w:rFonts w:cstheme="minorHAnsi"/>
          <w:b/>
          <w:bCs/>
          <w:u w:val="single"/>
        </w:rPr>
      </w:pPr>
    </w:p>
    <w:p w14:paraId="029C798B" w14:textId="77777777" w:rsidR="00975B78" w:rsidRDefault="00975B78" w:rsidP="00136C2C">
      <w:pPr>
        <w:rPr>
          <w:rFonts w:cstheme="minorHAnsi"/>
          <w:b/>
          <w:bCs/>
          <w:u w:val="single"/>
        </w:rPr>
      </w:pPr>
    </w:p>
    <w:p w14:paraId="4C323042" w14:textId="77777777" w:rsidR="00975B78" w:rsidRDefault="00975B78" w:rsidP="00136C2C">
      <w:pPr>
        <w:rPr>
          <w:rFonts w:cstheme="minorHAnsi"/>
          <w:b/>
          <w:bCs/>
          <w:u w:val="single"/>
        </w:rPr>
      </w:pPr>
    </w:p>
    <w:p w14:paraId="02070B9B" w14:textId="77777777" w:rsidR="00975B78" w:rsidRDefault="00975B78" w:rsidP="00136C2C">
      <w:pPr>
        <w:rPr>
          <w:rFonts w:cstheme="minorHAnsi"/>
          <w:b/>
          <w:bCs/>
          <w:u w:val="single"/>
        </w:rPr>
      </w:pPr>
    </w:p>
    <w:p w14:paraId="48E2112A" w14:textId="77777777" w:rsidR="00975B78" w:rsidRDefault="00975B78" w:rsidP="00136C2C">
      <w:pPr>
        <w:rPr>
          <w:rFonts w:cstheme="minorHAnsi"/>
          <w:b/>
          <w:bCs/>
          <w:u w:val="single"/>
        </w:rPr>
      </w:pPr>
    </w:p>
    <w:p w14:paraId="5FAAD828" w14:textId="77777777" w:rsidR="00E61623" w:rsidRDefault="00E61623" w:rsidP="00136C2C">
      <w:pPr>
        <w:rPr>
          <w:rFonts w:cstheme="minorHAnsi"/>
          <w:b/>
          <w:bCs/>
          <w:u w:val="single"/>
        </w:rPr>
      </w:pPr>
    </w:p>
    <w:p w14:paraId="61685D3C" w14:textId="77777777" w:rsidR="00C76621" w:rsidRDefault="00C76621" w:rsidP="00136C2C">
      <w:pPr>
        <w:rPr>
          <w:rFonts w:cstheme="minorHAnsi"/>
          <w:b/>
          <w:bCs/>
          <w:u w:val="single"/>
        </w:rPr>
      </w:pPr>
    </w:p>
    <w:p w14:paraId="3FF57503" w14:textId="77777777" w:rsidR="00C76621" w:rsidRDefault="00C76621" w:rsidP="00136C2C">
      <w:pPr>
        <w:rPr>
          <w:rFonts w:cstheme="minorHAnsi"/>
          <w:b/>
          <w:bCs/>
          <w:u w:val="single"/>
        </w:rPr>
      </w:pPr>
    </w:p>
    <w:p w14:paraId="2391E7AF" w14:textId="3215BC7B" w:rsidR="00B01838" w:rsidRDefault="00B01838">
      <w:pPr>
        <w:rPr>
          <w:rFonts w:cstheme="minorHAnsi"/>
          <w:b/>
          <w:bCs/>
          <w:u w:val="single"/>
        </w:rPr>
      </w:pPr>
      <w:r>
        <w:rPr>
          <w:rFonts w:cstheme="minorHAnsi"/>
          <w:b/>
          <w:bCs/>
          <w:u w:val="single"/>
        </w:rPr>
        <w:br w:type="page"/>
      </w:r>
    </w:p>
    <w:p w14:paraId="06EC852B" w14:textId="77777777" w:rsidR="00C76621" w:rsidRDefault="00C76621" w:rsidP="00136C2C">
      <w:pPr>
        <w:rPr>
          <w:rFonts w:cstheme="minorHAnsi"/>
          <w:b/>
          <w:bCs/>
          <w:u w:val="single"/>
        </w:rPr>
      </w:pPr>
    </w:p>
    <w:p w14:paraId="2C8E03AC" w14:textId="694D3882" w:rsidR="00136C2C" w:rsidRPr="00EF4224" w:rsidRDefault="00136C2C" w:rsidP="00136C2C">
      <w:pPr>
        <w:rPr>
          <w:rFonts w:cstheme="minorHAnsi"/>
          <w:b/>
          <w:bCs/>
          <w:u w:val="single"/>
        </w:rPr>
      </w:pPr>
      <w:r w:rsidRPr="00EF4224">
        <w:rPr>
          <w:rFonts w:cstheme="minorHAnsi"/>
          <w:b/>
          <w:bCs/>
          <w:u w:val="single"/>
        </w:rPr>
        <w:t>Bow</w:t>
      </w:r>
      <w:r w:rsidR="009A61BE">
        <w:rPr>
          <w:rFonts w:cstheme="minorHAnsi"/>
          <w:b/>
          <w:bCs/>
          <w:u w:val="single"/>
        </w:rPr>
        <w:t>t</w:t>
      </w:r>
      <w:r w:rsidRPr="00EF4224">
        <w:rPr>
          <w:rFonts w:cstheme="minorHAnsi"/>
          <w:b/>
          <w:bCs/>
          <w:u w:val="single"/>
        </w:rPr>
        <w:t>ie Template</w:t>
      </w:r>
    </w:p>
    <w:p w14:paraId="2ECE3D41" w14:textId="77777777" w:rsidR="006C4A15" w:rsidRDefault="006C4A15" w:rsidP="006C4A15">
      <w:r>
        <w:t xml:space="preserve">A 2- year -old male is brought by his parent to an outpatient pediatric ambulatory clinic with a 2 day history of diarrhea. </w:t>
      </w:r>
    </w:p>
    <w:tbl>
      <w:tblPr>
        <w:tblStyle w:val="TableGrid"/>
        <w:tblW w:w="0" w:type="auto"/>
        <w:tblLook w:val="04A0" w:firstRow="1" w:lastRow="0" w:firstColumn="1" w:lastColumn="0" w:noHBand="0" w:noVBand="1"/>
      </w:tblPr>
      <w:tblGrid>
        <w:gridCol w:w="1847"/>
        <w:gridCol w:w="795"/>
        <w:gridCol w:w="733"/>
        <w:gridCol w:w="5975"/>
      </w:tblGrid>
      <w:tr w:rsidR="00B33962" w14:paraId="521C6EBC" w14:textId="77777777" w:rsidTr="00F378BC">
        <w:trPr>
          <w:gridAfter w:val="2"/>
          <w:wAfter w:w="6708" w:type="dxa"/>
        </w:trPr>
        <w:tc>
          <w:tcPr>
            <w:tcW w:w="2642" w:type="dxa"/>
            <w:gridSpan w:val="2"/>
            <w:shd w:val="clear" w:color="auto" w:fill="FFC000"/>
          </w:tcPr>
          <w:p w14:paraId="7A31DC5C" w14:textId="77777777" w:rsidR="00B33962" w:rsidRDefault="00B33962" w:rsidP="00F378BC">
            <w:pPr>
              <w:rPr>
                <w:b/>
                <w:bCs/>
              </w:rPr>
            </w:pPr>
            <w:r>
              <w:rPr>
                <w:b/>
                <w:bCs/>
              </w:rPr>
              <w:t>Nurses’ Notes</w:t>
            </w:r>
          </w:p>
          <w:p w14:paraId="65DFB480" w14:textId="77777777" w:rsidR="00B33962" w:rsidRPr="005C6695" w:rsidRDefault="00B33962" w:rsidP="00F378BC">
            <w:pPr>
              <w:rPr>
                <w:b/>
                <w:bCs/>
              </w:rPr>
            </w:pPr>
          </w:p>
        </w:tc>
      </w:tr>
      <w:tr w:rsidR="00B33962" w14:paraId="706A49BC" w14:textId="77777777" w:rsidTr="00F378BC">
        <w:tc>
          <w:tcPr>
            <w:tcW w:w="9350" w:type="dxa"/>
            <w:gridSpan w:val="4"/>
          </w:tcPr>
          <w:p w14:paraId="059D79CD" w14:textId="77777777" w:rsidR="00226DBE" w:rsidRDefault="00226DBE" w:rsidP="00226DBE">
            <w:r>
              <w:t>1000: 2-year-old male brought in parent’s arms to  outpatient clinic.  Parent reports 2-3 days of diarrhea (6+ liquid stools per day), a diaper rash, decreased oral intake, and decreased wet diapers. Client appears sleepy but awake and is irritable when vital signs are taken. Few tears noted when the client is crying. The client weighs 12 kg (26.4 lbs).</w:t>
            </w:r>
          </w:p>
          <w:p w14:paraId="05566DEA" w14:textId="77777777" w:rsidR="00226DBE" w:rsidRDefault="00226DBE" w:rsidP="00226DBE"/>
          <w:p w14:paraId="4F7C58DF" w14:textId="5FC36593" w:rsidR="00B33962" w:rsidRDefault="00226DBE" w:rsidP="00226DBE">
            <w:r>
              <w:t>1015:  Assessment finding show eyes are not sunken, client’s lips are somewhat pale and dry, capillary refill time is 4 seconds. Has hyperactive bowel sounds</w:t>
            </w:r>
          </w:p>
        </w:tc>
      </w:tr>
      <w:tr w:rsidR="00B33962" w14:paraId="55DFF723" w14:textId="77777777" w:rsidTr="00F378BC">
        <w:trPr>
          <w:gridAfter w:val="2"/>
          <w:wAfter w:w="6708" w:type="dxa"/>
        </w:trPr>
        <w:tc>
          <w:tcPr>
            <w:tcW w:w="2642" w:type="dxa"/>
            <w:gridSpan w:val="2"/>
            <w:shd w:val="clear" w:color="auto" w:fill="FFC000"/>
          </w:tcPr>
          <w:p w14:paraId="1EC45E7A" w14:textId="77777777" w:rsidR="00B33962" w:rsidRPr="004934A8" w:rsidRDefault="00B33962" w:rsidP="00F378BC">
            <w:pPr>
              <w:rPr>
                <w:i/>
                <w:iCs/>
              </w:rPr>
            </w:pPr>
            <w:r w:rsidRPr="004934A8">
              <w:rPr>
                <w:b/>
                <w:bCs/>
              </w:rPr>
              <w:t>Vital Signs</w:t>
            </w:r>
            <w:r>
              <w:rPr>
                <w:b/>
                <w:bCs/>
              </w:rPr>
              <w:t xml:space="preserve"> </w:t>
            </w:r>
          </w:p>
          <w:p w14:paraId="6E6939EC" w14:textId="77777777" w:rsidR="00B33962" w:rsidRDefault="00B33962" w:rsidP="00F378BC"/>
        </w:tc>
      </w:tr>
      <w:tr w:rsidR="006C4A15" w14:paraId="55B56861" w14:textId="77777777" w:rsidTr="00F378BC">
        <w:trPr>
          <w:gridAfter w:val="1"/>
          <w:wAfter w:w="5975" w:type="dxa"/>
        </w:trPr>
        <w:tc>
          <w:tcPr>
            <w:tcW w:w="1847" w:type="dxa"/>
          </w:tcPr>
          <w:p w14:paraId="0C18E2D8" w14:textId="77777777" w:rsidR="006C4A15" w:rsidRDefault="006C4A15" w:rsidP="00F378BC">
            <w:r>
              <w:t>Time</w:t>
            </w:r>
          </w:p>
        </w:tc>
        <w:tc>
          <w:tcPr>
            <w:tcW w:w="1528" w:type="dxa"/>
            <w:gridSpan w:val="2"/>
          </w:tcPr>
          <w:p w14:paraId="31C325E0" w14:textId="77777777" w:rsidR="006C4A15" w:rsidRDefault="006C4A15" w:rsidP="00F378BC">
            <w:r>
              <w:t>1015</w:t>
            </w:r>
          </w:p>
        </w:tc>
      </w:tr>
      <w:tr w:rsidR="006C4A15" w14:paraId="36D7DD99" w14:textId="77777777" w:rsidTr="00F378BC">
        <w:trPr>
          <w:gridAfter w:val="1"/>
          <w:wAfter w:w="5975" w:type="dxa"/>
        </w:trPr>
        <w:tc>
          <w:tcPr>
            <w:tcW w:w="1847" w:type="dxa"/>
          </w:tcPr>
          <w:p w14:paraId="2B7230A0" w14:textId="77777777" w:rsidR="006C4A15" w:rsidRDefault="006C4A15" w:rsidP="00F378BC">
            <w:r>
              <w:t>Temp</w:t>
            </w:r>
          </w:p>
        </w:tc>
        <w:tc>
          <w:tcPr>
            <w:tcW w:w="1528" w:type="dxa"/>
            <w:gridSpan w:val="2"/>
          </w:tcPr>
          <w:p w14:paraId="56C0265E" w14:textId="77777777" w:rsidR="006C4A15" w:rsidRDefault="006C4A15" w:rsidP="00F378BC">
            <w:r>
              <w:t>38.6 axillary</w:t>
            </w:r>
          </w:p>
        </w:tc>
      </w:tr>
      <w:tr w:rsidR="006C4A15" w14:paraId="61704AB8" w14:textId="77777777" w:rsidTr="00F378BC">
        <w:trPr>
          <w:gridAfter w:val="1"/>
          <w:wAfter w:w="5975" w:type="dxa"/>
        </w:trPr>
        <w:tc>
          <w:tcPr>
            <w:tcW w:w="1847" w:type="dxa"/>
          </w:tcPr>
          <w:p w14:paraId="125D08A2" w14:textId="77777777" w:rsidR="006C4A15" w:rsidRDefault="006C4A15" w:rsidP="00F378BC">
            <w:r>
              <w:t>P or HR</w:t>
            </w:r>
          </w:p>
        </w:tc>
        <w:tc>
          <w:tcPr>
            <w:tcW w:w="1528" w:type="dxa"/>
            <w:gridSpan w:val="2"/>
          </w:tcPr>
          <w:p w14:paraId="1620DE5C" w14:textId="77777777" w:rsidR="006C4A15" w:rsidRDefault="006C4A15" w:rsidP="00F378BC">
            <w:r>
              <w:t>162</w:t>
            </w:r>
          </w:p>
        </w:tc>
      </w:tr>
      <w:tr w:rsidR="006C4A15" w14:paraId="77346DF6" w14:textId="77777777" w:rsidTr="00F378BC">
        <w:trPr>
          <w:gridAfter w:val="1"/>
          <w:wAfter w:w="5975" w:type="dxa"/>
        </w:trPr>
        <w:tc>
          <w:tcPr>
            <w:tcW w:w="1847" w:type="dxa"/>
          </w:tcPr>
          <w:p w14:paraId="2BEF52BB" w14:textId="77777777" w:rsidR="006C4A15" w:rsidRDefault="006C4A15" w:rsidP="00F378BC">
            <w:r>
              <w:t>RR</w:t>
            </w:r>
          </w:p>
        </w:tc>
        <w:tc>
          <w:tcPr>
            <w:tcW w:w="1528" w:type="dxa"/>
            <w:gridSpan w:val="2"/>
          </w:tcPr>
          <w:p w14:paraId="17459A44" w14:textId="77777777" w:rsidR="006C4A15" w:rsidRDefault="006C4A15" w:rsidP="00F378BC">
            <w:r>
              <w:t>38</w:t>
            </w:r>
          </w:p>
        </w:tc>
      </w:tr>
      <w:tr w:rsidR="006C4A15" w14:paraId="35C1FA4B" w14:textId="77777777" w:rsidTr="00F378BC">
        <w:trPr>
          <w:gridAfter w:val="1"/>
          <w:wAfter w:w="5975" w:type="dxa"/>
        </w:trPr>
        <w:tc>
          <w:tcPr>
            <w:tcW w:w="1847" w:type="dxa"/>
          </w:tcPr>
          <w:p w14:paraId="316B6FAD" w14:textId="77777777" w:rsidR="006C4A15" w:rsidRDefault="006C4A15" w:rsidP="00F378BC">
            <w:r>
              <w:t>B/P</w:t>
            </w:r>
          </w:p>
        </w:tc>
        <w:tc>
          <w:tcPr>
            <w:tcW w:w="1528" w:type="dxa"/>
            <w:gridSpan w:val="2"/>
          </w:tcPr>
          <w:p w14:paraId="01A81CB0" w14:textId="77777777" w:rsidR="006C4A15" w:rsidRDefault="006C4A15" w:rsidP="00F378BC">
            <w:r>
              <w:t>84/50</w:t>
            </w:r>
          </w:p>
        </w:tc>
      </w:tr>
      <w:tr w:rsidR="006C4A15" w14:paraId="7859FA2B" w14:textId="77777777" w:rsidTr="00F378BC">
        <w:trPr>
          <w:gridAfter w:val="1"/>
          <w:wAfter w:w="5975" w:type="dxa"/>
        </w:trPr>
        <w:tc>
          <w:tcPr>
            <w:tcW w:w="1847" w:type="dxa"/>
          </w:tcPr>
          <w:p w14:paraId="6DABEF6A" w14:textId="77777777" w:rsidR="006C4A15" w:rsidRDefault="006C4A15" w:rsidP="00F378BC">
            <w:r>
              <w:t>Pulse oximeter</w:t>
            </w:r>
          </w:p>
        </w:tc>
        <w:tc>
          <w:tcPr>
            <w:tcW w:w="1528" w:type="dxa"/>
            <w:gridSpan w:val="2"/>
          </w:tcPr>
          <w:p w14:paraId="780CA7B2" w14:textId="77777777" w:rsidR="006C4A15" w:rsidRDefault="006C4A15" w:rsidP="00F378BC">
            <w:r>
              <w:t>96</w:t>
            </w:r>
          </w:p>
        </w:tc>
      </w:tr>
      <w:tr w:rsidR="006C4A15" w14:paraId="1B0204F6" w14:textId="77777777" w:rsidTr="00F378BC">
        <w:trPr>
          <w:gridAfter w:val="1"/>
          <w:wAfter w:w="5975" w:type="dxa"/>
          <w:trHeight w:val="341"/>
        </w:trPr>
        <w:tc>
          <w:tcPr>
            <w:tcW w:w="1847" w:type="dxa"/>
          </w:tcPr>
          <w:p w14:paraId="2EDF4733" w14:textId="77777777" w:rsidR="006C4A15" w:rsidRDefault="006C4A15" w:rsidP="00F378BC">
            <w:r>
              <w:t>Pain</w:t>
            </w:r>
          </w:p>
        </w:tc>
        <w:tc>
          <w:tcPr>
            <w:tcW w:w="1528" w:type="dxa"/>
            <w:gridSpan w:val="2"/>
          </w:tcPr>
          <w:p w14:paraId="46BB2D0B" w14:textId="77777777" w:rsidR="006C4A15" w:rsidRDefault="006C4A15" w:rsidP="00F378BC">
            <w:r>
              <w:t>0/10 FLACC</w:t>
            </w:r>
          </w:p>
        </w:tc>
      </w:tr>
    </w:tbl>
    <w:p w14:paraId="4FF8E078" w14:textId="77777777" w:rsidR="00C04AA5" w:rsidRPr="00EF4224" w:rsidRDefault="00C04AA5" w:rsidP="00136C2C">
      <w:pPr>
        <w:rPr>
          <w:rFonts w:cstheme="minorHAnsi"/>
          <w:i/>
          <w:iCs/>
        </w:rPr>
      </w:pPr>
    </w:p>
    <w:p w14:paraId="5F2F9634" w14:textId="6F14729D" w:rsidR="00136C2C" w:rsidRPr="00B33962" w:rsidRDefault="00136C2C" w:rsidP="00254510">
      <w:pPr>
        <w:numPr>
          <w:ilvl w:val="0"/>
          <w:numId w:val="6"/>
        </w:numPr>
        <w:rPr>
          <w:rFonts w:cstheme="minorHAnsi"/>
        </w:rPr>
      </w:pPr>
      <w:r w:rsidRPr="00B33962">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13"/>
        <w:gridCol w:w="3115"/>
        <w:gridCol w:w="3122"/>
      </w:tblGrid>
      <w:tr w:rsidR="00136C2C" w:rsidRPr="00EF4224" w14:paraId="1CBA9B15" w14:textId="77777777" w:rsidTr="00B82E7D">
        <w:tc>
          <w:tcPr>
            <w:tcW w:w="3113" w:type="dxa"/>
            <w:tcBorders>
              <w:bottom w:val="single" w:sz="4" w:space="0" w:color="auto"/>
              <w:right w:val="single" w:sz="4" w:space="0" w:color="auto"/>
            </w:tcBorders>
            <w:shd w:val="clear" w:color="auto" w:fill="auto"/>
          </w:tcPr>
          <w:p w14:paraId="4CFDF05E" w14:textId="77777777" w:rsidR="00136C2C" w:rsidRPr="00EF4224" w:rsidRDefault="00136C2C" w:rsidP="00FE4D09">
            <w:pPr>
              <w:jc w:val="center"/>
              <w:rPr>
                <w:rFonts w:cstheme="minorHAnsi"/>
              </w:rPr>
            </w:pPr>
            <w:r w:rsidRPr="00EF4224">
              <w:rPr>
                <w:rFonts w:cstheme="minorHAnsi"/>
              </w:rPr>
              <w:t>Action to take</w:t>
            </w:r>
          </w:p>
          <w:p w14:paraId="44FB2E99" w14:textId="77777777" w:rsidR="00136C2C" w:rsidRPr="00EF4224" w:rsidRDefault="00136C2C" w:rsidP="00FE4D09">
            <w:pPr>
              <w:jc w:val="center"/>
              <w:rPr>
                <w:rFonts w:cstheme="minorHAnsi"/>
              </w:rPr>
            </w:pPr>
          </w:p>
        </w:tc>
        <w:tc>
          <w:tcPr>
            <w:tcW w:w="3115"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FE4D09">
            <w:pPr>
              <w:jc w:val="center"/>
              <w:rPr>
                <w:rFonts w:cstheme="minorHAnsi"/>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FE4D09">
            <w:pPr>
              <w:jc w:val="center"/>
              <w:rPr>
                <w:rFonts w:cstheme="minorHAnsi"/>
              </w:rPr>
            </w:pPr>
            <w:r w:rsidRPr="00EF4224">
              <w:rPr>
                <w:rFonts w:cstheme="minorHAnsi"/>
              </w:rPr>
              <w:t>Parameter to monitor</w:t>
            </w:r>
          </w:p>
        </w:tc>
      </w:tr>
      <w:tr w:rsidR="00136C2C" w:rsidRPr="00EF4224" w14:paraId="31D9982B" w14:textId="77777777" w:rsidTr="00B82E7D">
        <w:tc>
          <w:tcPr>
            <w:tcW w:w="3113"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FE4D09">
            <w:pPr>
              <w:jc w:val="center"/>
              <w:rPr>
                <w:rFonts w:cstheme="minorHAnsi"/>
              </w:rPr>
            </w:pP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FE4D09">
            <w:pPr>
              <w:jc w:val="center"/>
              <w:rPr>
                <w:rFonts w:cstheme="minorHAnsi"/>
              </w:rPr>
            </w:pPr>
            <w:r w:rsidRPr="00EF4224">
              <w:rPr>
                <w:rFonts w:cstheme="minorHAnsi"/>
              </w:rPr>
              <w:t>Condition most likely experiencing</w:t>
            </w:r>
          </w:p>
        </w:tc>
        <w:tc>
          <w:tcPr>
            <w:tcW w:w="3122"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FE4D09">
            <w:pPr>
              <w:jc w:val="center"/>
              <w:rPr>
                <w:rFonts w:cstheme="minorHAnsi"/>
              </w:rPr>
            </w:pPr>
          </w:p>
        </w:tc>
      </w:tr>
      <w:tr w:rsidR="00136C2C" w:rsidRPr="00EF4224" w14:paraId="04721AD6" w14:textId="77777777" w:rsidTr="00B82E7D">
        <w:tc>
          <w:tcPr>
            <w:tcW w:w="3113"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FE4D09">
            <w:pPr>
              <w:jc w:val="center"/>
              <w:rPr>
                <w:rFonts w:cstheme="minorHAnsi"/>
              </w:rPr>
            </w:pPr>
            <w:r w:rsidRPr="00EF4224">
              <w:rPr>
                <w:rFonts w:cstheme="minorHAnsi"/>
              </w:rPr>
              <w:t>Action to take</w:t>
            </w:r>
          </w:p>
          <w:p w14:paraId="7AC9CBC9" w14:textId="77777777" w:rsidR="00136C2C" w:rsidRPr="00EF4224" w:rsidRDefault="00136C2C" w:rsidP="00FE4D09">
            <w:pPr>
              <w:jc w:val="center"/>
              <w:rPr>
                <w:rFonts w:cstheme="minorHAnsi"/>
              </w:rPr>
            </w:pPr>
          </w:p>
        </w:tc>
        <w:tc>
          <w:tcPr>
            <w:tcW w:w="3115"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FE4D09">
            <w:pPr>
              <w:jc w:val="center"/>
              <w:rPr>
                <w:rFonts w:cstheme="minorHAnsi"/>
              </w:rPr>
            </w:pPr>
          </w:p>
        </w:tc>
        <w:tc>
          <w:tcPr>
            <w:tcW w:w="3122"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FE4D09">
            <w:pPr>
              <w:jc w:val="center"/>
              <w:rPr>
                <w:rFonts w:cstheme="minorHAnsi"/>
              </w:rPr>
            </w:pPr>
            <w:r w:rsidRPr="00EF4224">
              <w:rPr>
                <w:rFonts w:cstheme="minorHAnsi"/>
              </w:rPr>
              <w:t>Parameter to monitor</w:t>
            </w:r>
          </w:p>
        </w:tc>
      </w:tr>
      <w:tr w:rsidR="00136C2C" w:rsidRPr="00EF4224" w14:paraId="2A299E38" w14:textId="77777777" w:rsidTr="00B82E7D">
        <w:tc>
          <w:tcPr>
            <w:tcW w:w="3113"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FE4D09">
            <w:pPr>
              <w:jc w:val="center"/>
              <w:rPr>
                <w:rFonts w:cstheme="minorHAnsi"/>
              </w:rPr>
            </w:pPr>
          </w:p>
        </w:tc>
        <w:tc>
          <w:tcPr>
            <w:tcW w:w="3115" w:type="dxa"/>
            <w:tcBorders>
              <w:top w:val="nil"/>
              <w:left w:val="nil"/>
              <w:bottom w:val="nil"/>
              <w:right w:val="nil"/>
            </w:tcBorders>
            <w:shd w:val="clear" w:color="auto" w:fill="auto"/>
          </w:tcPr>
          <w:p w14:paraId="3DA1D092" w14:textId="77777777" w:rsidR="00136C2C" w:rsidRPr="00EF4224" w:rsidRDefault="00136C2C" w:rsidP="00FE4D09">
            <w:pPr>
              <w:jc w:val="center"/>
              <w:rPr>
                <w:rFonts w:cstheme="minorHAnsi"/>
              </w:rPr>
            </w:pPr>
          </w:p>
        </w:tc>
        <w:tc>
          <w:tcPr>
            <w:tcW w:w="3122" w:type="dxa"/>
            <w:tcBorders>
              <w:top w:val="single" w:sz="4" w:space="0" w:color="auto"/>
              <w:left w:val="nil"/>
              <w:bottom w:val="nil"/>
              <w:right w:val="nil"/>
            </w:tcBorders>
            <w:shd w:val="clear" w:color="auto" w:fill="auto"/>
          </w:tcPr>
          <w:p w14:paraId="03CB5286" w14:textId="77777777" w:rsidR="00136C2C" w:rsidRPr="00EF4224" w:rsidRDefault="00136C2C" w:rsidP="00FE4D09">
            <w:pPr>
              <w:jc w:val="center"/>
              <w:rPr>
                <w:rFonts w:cstheme="minorHAnsi"/>
              </w:rPr>
            </w:pPr>
          </w:p>
        </w:tc>
      </w:tr>
      <w:tr w:rsidR="00136C2C" w:rsidRPr="00EF4224" w14:paraId="0A3A2BC4" w14:textId="77777777" w:rsidTr="00AE0F3D">
        <w:tc>
          <w:tcPr>
            <w:tcW w:w="3113" w:type="dxa"/>
            <w:tcBorders>
              <w:top w:val="single" w:sz="4" w:space="0" w:color="auto"/>
            </w:tcBorders>
            <w:shd w:val="clear" w:color="auto" w:fill="92D050"/>
          </w:tcPr>
          <w:p w14:paraId="19A7A562" w14:textId="77777777" w:rsidR="00136C2C" w:rsidRPr="00EF4224" w:rsidRDefault="00136C2C" w:rsidP="00FE4D09">
            <w:pPr>
              <w:jc w:val="center"/>
              <w:rPr>
                <w:rFonts w:cstheme="minorHAnsi"/>
                <w:b/>
                <w:bCs/>
              </w:rPr>
            </w:pPr>
            <w:r w:rsidRPr="00EF4224">
              <w:rPr>
                <w:rFonts w:cstheme="minorHAnsi"/>
                <w:b/>
                <w:bCs/>
              </w:rPr>
              <w:t>Actions to take</w:t>
            </w:r>
          </w:p>
        </w:tc>
        <w:tc>
          <w:tcPr>
            <w:tcW w:w="3115" w:type="dxa"/>
            <w:tcBorders>
              <w:top w:val="single" w:sz="4" w:space="0" w:color="auto"/>
            </w:tcBorders>
            <w:shd w:val="clear" w:color="auto" w:fill="00B0F0"/>
          </w:tcPr>
          <w:p w14:paraId="4F806EAD" w14:textId="77777777" w:rsidR="00136C2C" w:rsidRPr="00EF4224" w:rsidRDefault="00136C2C" w:rsidP="00FE4D09">
            <w:pPr>
              <w:jc w:val="center"/>
              <w:rPr>
                <w:rFonts w:cstheme="minorHAnsi"/>
                <w:b/>
                <w:bCs/>
              </w:rPr>
            </w:pPr>
            <w:r w:rsidRPr="00EF4224">
              <w:rPr>
                <w:rFonts w:cstheme="minorHAnsi"/>
                <w:b/>
                <w:bCs/>
              </w:rPr>
              <w:t>Potential conditions</w:t>
            </w:r>
          </w:p>
        </w:tc>
        <w:tc>
          <w:tcPr>
            <w:tcW w:w="3122" w:type="dxa"/>
            <w:tcBorders>
              <w:top w:val="single" w:sz="4" w:space="0" w:color="auto"/>
            </w:tcBorders>
            <w:shd w:val="clear" w:color="auto" w:fill="00B050"/>
          </w:tcPr>
          <w:p w14:paraId="0D22C708" w14:textId="77777777" w:rsidR="00136C2C" w:rsidRPr="00EF4224" w:rsidRDefault="00136C2C" w:rsidP="00FE4D09">
            <w:pPr>
              <w:jc w:val="center"/>
              <w:rPr>
                <w:rFonts w:cstheme="minorHAnsi"/>
                <w:b/>
                <w:bCs/>
              </w:rPr>
            </w:pPr>
            <w:r w:rsidRPr="00EF4224">
              <w:rPr>
                <w:rFonts w:cstheme="minorHAnsi"/>
                <w:b/>
                <w:bCs/>
              </w:rPr>
              <w:t>Parameters to monitor</w:t>
            </w:r>
          </w:p>
        </w:tc>
      </w:tr>
      <w:tr w:rsidR="00136C2C" w:rsidRPr="00EF4224" w14:paraId="7FDBB4C5" w14:textId="77777777" w:rsidTr="00B82E7D">
        <w:trPr>
          <w:trHeight w:val="440"/>
        </w:trPr>
        <w:tc>
          <w:tcPr>
            <w:tcW w:w="3113" w:type="dxa"/>
            <w:shd w:val="clear" w:color="auto" w:fill="auto"/>
          </w:tcPr>
          <w:p w14:paraId="74ADB7F8" w14:textId="5C2762E3" w:rsidR="00136C2C" w:rsidRPr="00EF4224" w:rsidRDefault="00A228DC" w:rsidP="00FE4D09">
            <w:pPr>
              <w:jc w:val="center"/>
              <w:rPr>
                <w:rFonts w:cstheme="minorHAnsi"/>
              </w:rPr>
            </w:pPr>
            <w:r>
              <w:rPr>
                <w:rFonts w:cstheme="minorHAnsi"/>
              </w:rPr>
              <w:t>IV fluid bolus</w:t>
            </w:r>
          </w:p>
        </w:tc>
        <w:tc>
          <w:tcPr>
            <w:tcW w:w="3115" w:type="dxa"/>
            <w:shd w:val="clear" w:color="auto" w:fill="auto"/>
          </w:tcPr>
          <w:p w14:paraId="4777A705" w14:textId="564D10D5" w:rsidR="00136C2C" w:rsidRPr="00EF4224" w:rsidRDefault="00E15BC0" w:rsidP="00FE4D09">
            <w:pPr>
              <w:jc w:val="center"/>
              <w:rPr>
                <w:rFonts w:cstheme="minorHAnsi"/>
              </w:rPr>
            </w:pPr>
            <w:r>
              <w:rPr>
                <w:rFonts w:cstheme="minorHAnsi"/>
              </w:rPr>
              <w:t>Hypovolemic shock</w:t>
            </w:r>
          </w:p>
        </w:tc>
        <w:tc>
          <w:tcPr>
            <w:tcW w:w="3122" w:type="dxa"/>
            <w:shd w:val="clear" w:color="auto" w:fill="auto"/>
          </w:tcPr>
          <w:p w14:paraId="544F4375" w14:textId="367BF61A" w:rsidR="00136C2C" w:rsidRPr="00EF4224" w:rsidRDefault="00A228DC" w:rsidP="00FE4D09">
            <w:pPr>
              <w:jc w:val="center"/>
              <w:rPr>
                <w:rFonts w:cstheme="minorHAnsi"/>
              </w:rPr>
            </w:pPr>
            <w:r>
              <w:rPr>
                <w:rFonts w:cstheme="minorHAnsi"/>
              </w:rPr>
              <w:t>Oral intake*</w:t>
            </w:r>
          </w:p>
        </w:tc>
      </w:tr>
      <w:tr w:rsidR="00136C2C" w:rsidRPr="00EF4224" w14:paraId="2CA18A63" w14:textId="77777777" w:rsidTr="00B82E7D">
        <w:tc>
          <w:tcPr>
            <w:tcW w:w="3113" w:type="dxa"/>
            <w:shd w:val="clear" w:color="auto" w:fill="auto"/>
          </w:tcPr>
          <w:p w14:paraId="2AB2DE88" w14:textId="77777777" w:rsidR="00136C2C" w:rsidRPr="00EF4224" w:rsidRDefault="00136C2C" w:rsidP="00FE4D09">
            <w:pPr>
              <w:jc w:val="center"/>
              <w:rPr>
                <w:rFonts w:cstheme="minorHAnsi"/>
              </w:rPr>
            </w:pPr>
          </w:p>
          <w:p w14:paraId="2B0FCFB7" w14:textId="57B32B37" w:rsidR="00136C2C" w:rsidRPr="00EF4224" w:rsidRDefault="00A228DC" w:rsidP="00FE4D09">
            <w:pPr>
              <w:jc w:val="center"/>
              <w:rPr>
                <w:rFonts w:cstheme="minorHAnsi"/>
              </w:rPr>
            </w:pPr>
            <w:r>
              <w:rPr>
                <w:rFonts w:cstheme="minorHAnsi"/>
              </w:rPr>
              <w:t>Oral rehydration*</w:t>
            </w:r>
          </w:p>
        </w:tc>
        <w:tc>
          <w:tcPr>
            <w:tcW w:w="3115" w:type="dxa"/>
            <w:shd w:val="clear" w:color="auto" w:fill="auto"/>
          </w:tcPr>
          <w:p w14:paraId="0676852B" w14:textId="743BEEE1" w:rsidR="00136C2C" w:rsidRPr="00E15BC0" w:rsidRDefault="00E15BC0" w:rsidP="00FE4D09">
            <w:pPr>
              <w:jc w:val="center"/>
              <w:rPr>
                <w:rFonts w:cstheme="minorHAnsi"/>
                <w:b/>
                <w:bCs/>
              </w:rPr>
            </w:pPr>
            <w:r>
              <w:rPr>
                <w:rFonts w:cstheme="minorHAnsi"/>
              </w:rPr>
              <w:t>Mild dehydration</w:t>
            </w:r>
          </w:p>
          <w:p w14:paraId="18A05DD3" w14:textId="03DD2A64" w:rsidR="00E61623" w:rsidRPr="00EF4224" w:rsidRDefault="00E61623" w:rsidP="00FE4D09">
            <w:pPr>
              <w:jc w:val="center"/>
              <w:rPr>
                <w:rFonts w:cstheme="minorHAnsi"/>
              </w:rPr>
            </w:pPr>
          </w:p>
        </w:tc>
        <w:tc>
          <w:tcPr>
            <w:tcW w:w="3122" w:type="dxa"/>
            <w:shd w:val="clear" w:color="auto" w:fill="auto"/>
          </w:tcPr>
          <w:p w14:paraId="5B3C1FEC" w14:textId="22CC684F" w:rsidR="00136C2C" w:rsidRPr="00EF4224" w:rsidRDefault="00A228DC" w:rsidP="00FE4D09">
            <w:pPr>
              <w:jc w:val="center"/>
              <w:rPr>
                <w:rFonts w:cstheme="minorHAnsi"/>
              </w:rPr>
            </w:pPr>
            <w:r>
              <w:rPr>
                <w:rFonts w:cstheme="minorHAnsi"/>
              </w:rPr>
              <w:t>Developmental milestones</w:t>
            </w:r>
          </w:p>
        </w:tc>
      </w:tr>
      <w:tr w:rsidR="00136C2C" w:rsidRPr="00EF4224" w14:paraId="1411885C" w14:textId="77777777" w:rsidTr="00B82E7D">
        <w:tc>
          <w:tcPr>
            <w:tcW w:w="3113" w:type="dxa"/>
            <w:shd w:val="clear" w:color="auto" w:fill="auto"/>
          </w:tcPr>
          <w:p w14:paraId="4ED29839" w14:textId="20C18714" w:rsidR="00136C2C" w:rsidRPr="00EF4224" w:rsidRDefault="00A228DC" w:rsidP="00FE4D09">
            <w:pPr>
              <w:jc w:val="center"/>
              <w:rPr>
                <w:rFonts w:cstheme="minorHAnsi"/>
              </w:rPr>
            </w:pPr>
            <w:r>
              <w:rPr>
                <w:rFonts w:cstheme="minorHAnsi"/>
              </w:rPr>
              <w:t xml:space="preserve">Transfer to </w:t>
            </w:r>
            <w:r w:rsidR="006C4A15">
              <w:rPr>
                <w:rFonts w:cstheme="minorHAnsi"/>
              </w:rPr>
              <w:t>emergency department</w:t>
            </w:r>
          </w:p>
        </w:tc>
        <w:tc>
          <w:tcPr>
            <w:tcW w:w="3115" w:type="dxa"/>
            <w:tcBorders>
              <w:bottom w:val="single" w:sz="4" w:space="0" w:color="auto"/>
            </w:tcBorders>
            <w:shd w:val="clear" w:color="auto" w:fill="auto"/>
          </w:tcPr>
          <w:p w14:paraId="00269342" w14:textId="476713E4" w:rsidR="00136C2C" w:rsidRPr="00EF4224" w:rsidRDefault="00E15BC0" w:rsidP="00FE4D09">
            <w:pPr>
              <w:jc w:val="center"/>
              <w:rPr>
                <w:rFonts w:cstheme="minorHAnsi"/>
              </w:rPr>
            </w:pPr>
            <w:r>
              <w:rPr>
                <w:rFonts w:cstheme="minorHAnsi"/>
              </w:rPr>
              <w:t>Moderate dehydration*</w:t>
            </w:r>
          </w:p>
        </w:tc>
        <w:tc>
          <w:tcPr>
            <w:tcW w:w="3122" w:type="dxa"/>
            <w:shd w:val="clear" w:color="auto" w:fill="auto"/>
          </w:tcPr>
          <w:p w14:paraId="62EC0891" w14:textId="2DFC2BAB" w:rsidR="00136C2C" w:rsidRPr="00EF4224" w:rsidRDefault="00A228DC" w:rsidP="00FE4D09">
            <w:pPr>
              <w:jc w:val="center"/>
              <w:rPr>
                <w:rFonts w:cstheme="minorHAnsi"/>
              </w:rPr>
            </w:pPr>
            <w:r>
              <w:rPr>
                <w:rFonts w:cstheme="minorHAnsi"/>
              </w:rPr>
              <w:t>Sodium level</w:t>
            </w:r>
          </w:p>
        </w:tc>
      </w:tr>
      <w:tr w:rsidR="00136C2C" w:rsidRPr="00EF4224" w14:paraId="04BA6751" w14:textId="77777777" w:rsidTr="00B82E7D">
        <w:tc>
          <w:tcPr>
            <w:tcW w:w="3113" w:type="dxa"/>
            <w:tcBorders>
              <w:bottom w:val="single" w:sz="4" w:space="0" w:color="auto"/>
            </w:tcBorders>
            <w:shd w:val="clear" w:color="auto" w:fill="auto"/>
          </w:tcPr>
          <w:p w14:paraId="7FA8DF93" w14:textId="0F8DC31C" w:rsidR="00136C2C" w:rsidRPr="00EF4224" w:rsidRDefault="00A228DC" w:rsidP="00FE4D09">
            <w:pPr>
              <w:jc w:val="center"/>
              <w:rPr>
                <w:rFonts w:cstheme="minorHAnsi"/>
              </w:rPr>
            </w:pPr>
            <w:r>
              <w:rPr>
                <w:rFonts w:cstheme="minorHAnsi"/>
              </w:rPr>
              <w:t>Administer antipyretic*</w:t>
            </w:r>
          </w:p>
          <w:p w14:paraId="0C96066A" w14:textId="77777777" w:rsidR="00136C2C" w:rsidRPr="00EF4224" w:rsidRDefault="00136C2C" w:rsidP="00FE4D09">
            <w:pPr>
              <w:jc w:val="center"/>
              <w:rPr>
                <w:rFonts w:cstheme="minorHAnsi"/>
              </w:rPr>
            </w:pPr>
          </w:p>
        </w:tc>
        <w:tc>
          <w:tcPr>
            <w:tcW w:w="3115" w:type="dxa"/>
            <w:tcBorders>
              <w:bottom w:val="single" w:sz="4" w:space="0" w:color="auto"/>
            </w:tcBorders>
            <w:shd w:val="clear" w:color="auto" w:fill="auto"/>
          </w:tcPr>
          <w:p w14:paraId="7280B54B" w14:textId="2CFD5EB4" w:rsidR="00136C2C" w:rsidRPr="00EF4224" w:rsidRDefault="00E15BC0" w:rsidP="00FE4D09">
            <w:pPr>
              <w:jc w:val="center"/>
              <w:rPr>
                <w:rFonts w:cstheme="minorHAnsi"/>
              </w:rPr>
            </w:pPr>
            <w:r>
              <w:rPr>
                <w:rFonts w:cstheme="minorHAnsi"/>
              </w:rPr>
              <w:t>Severe dehydration</w:t>
            </w:r>
          </w:p>
        </w:tc>
        <w:tc>
          <w:tcPr>
            <w:tcW w:w="3122" w:type="dxa"/>
            <w:tcBorders>
              <w:bottom w:val="single" w:sz="4" w:space="0" w:color="auto"/>
            </w:tcBorders>
            <w:shd w:val="clear" w:color="auto" w:fill="auto"/>
          </w:tcPr>
          <w:p w14:paraId="4EB80591" w14:textId="7DAF2A24" w:rsidR="00136C2C" w:rsidRPr="00EF4224" w:rsidRDefault="00A228DC" w:rsidP="00FE4D09">
            <w:pPr>
              <w:jc w:val="center"/>
              <w:rPr>
                <w:rFonts w:cstheme="minorHAnsi"/>
              </w:rPr>
            </w:pPr>
            <w:r>
              <w:rPr>
                <w:rFonts w:cstheme="minorHAnsi"/>
              </w:rPr>
              <w:t>Capillary refill*</w:t>
            </w:r>
          </w:p>
        </w:tc>
      </w:tr>
      <w:tr w:rsidR="00136C2C" w:rsidRPr="00EF4224" w14:paraId="5C0D8FDA" w14:textId="77777777" w:rsidTr="00B82E7D">
        <w:tc>
          <w:tcPr>
            <w:tcW w:w="3113" w:type="dxa"/>
            <w:tcBorders>
              <w:right w:val="single" w:sz="4" w:space="0" w:color="auto"/>
            </w:tcBorders>
            <w:shd w:val="clear" w:color="auto" w:fill="auto"/>
          </w:tcPr>
          <w:p w14:paraId="5136A2E4" w14:textId="292C928D" w:rsidR="00136C2C" w:rsidRPr="00EF4224" w:rsidRDefault="00B82E7D" w:rsidP="00B82E7D">
            <w:pPr>
              <w:jc w:val="center"/>
              <w:rPr>
                <w:rFonts w:cstheme="minorHAnsi"/>
              </w:rPr>
            </w:pPr>
            <w:r>
              <w:rPr>
                <w:rFonts w:cstheme="minorHAnsi"/>
              </w:rPr>
              <w:t>Ad</w:t>
            </w:r>
            <w:r w:rsidR="006C4A15">
              <w:rPr>
                <w:rFonts w:cstheme="minorHAnsi"/>
              </w:rPr>
              <w:t>minister oxygen</w:t>
            </w:r>
          </w:p>
        </w:tc>
        <w:tc>
          <w:tcPr>
            <w:tcW w:w="3115" w:type="dxa"/>
            <w:tcBorders>
              <w:top w:val="single" w:sz="4" w:space="0" w:color="auto"/>
              <w:left w:val="single" w:sz="4" w:space="0" w:color="auto"/>
              <w:bottom w:val="nil"/>
              <w:right w:val="single" w:sz="4" w:space="0" w:color="auto"/>
            </w:tcBorders>
            <w:shd w:val="clear" w:color="auto" w:fill="auto"/>
          </w:tcPr>
          <w:p w14:paraId="3813DC1F" w14:textId="53598984" w:rsidR="00136C2C" w:rsidRPr="00EF4224" w:rsidRDefault="00136C2C" w:rsidP="00FE4D09">
            <w:pPr>
              <w:jc w:val="center"/>
              <w:rPr>
                <w:rFonts w:cstheme="minorHAnsi"/>
              </w:rPr>
            </w:pPr>
          </w:p>
        </w:tc>
        <w:tc>
          <w:tcPr>
            <w:tcW w:w="3122" w:type="dxa"/>
            <w:tcBorders>
              <w:left w:val="single" w:sz="4" w:space="0" w:color="auto"/>
            </w:tcBorders>
            <w:shd w:val="clear" w:color="auto" w:fill="auto"/>
          </w:tcPr>
          <w:p w14:paraId="6CF05C30" w14:textId="581AE378" w:rsidR="00136C2C" w:rsidRPr="00EF4224" w:rsidRDefault="00A228DC" w:rsidP="00FE4D09">
            <w:pPr>
              <w:jc w:val="center"/>
              <w:rPr>
                <w:rFonts w:cstheme="minorHAnsi"/>
              </w:rPr>
            </w:pPr>
            <w:r>
              <w:rPr>
                <w:rFonts w:cstheme="minorHAnsi"/>
              </w:rPr>
              <w:t>Pain</w:t>
            </w:r>
          </w:p>
        </w:tc>
      </w:tr>
    </w:tbl>
    <w:p w14:paraId="42DA0F6C" w14:textId="77777777" w:rsidR="009A61BE" w:rsidRPr="000E791C" w:rsidRDefault="009A61BE" w:rsidP="009A61BE">
      <w:pPr>
        <w:rPr>
          <w:rFonts w:cstheme="minorHAnsi"/>
          <w:b/>
          <w:bCs/>
        </w:rPr>
      </w:pPr>
      <w:r w:rsidRPr="000E791C">
        <w:rPr>
          <w:rFonts w:cstheme="minorHAnsi"/>
          <w:b/>
          <w:bCs/>
        </w:rPr>
        <w:lastRenderedPageBreak/>
        <w:t>Scoring Rule: 0/1</w:t>
      </w:r>
    </w:p>
    <w:bookmarkEnd w:id="0"/>
    <w:bookmarkEnd w:id="1"/>
    <w:p w14:paraId="700EF8AB" w14:textId="77777777" w:rsidR="009A61BE" w:rsidRDefault="009A61BE" w:rsidP="009A61BE">
      <w:r w:rsidRPr="009A61BE">
        <w:rPr>
          <w:b/>
          <w:bCs/>
        </w:rPr>
        <w:t>Rationale:</w:t>
      </w:r>
      <w:r>
        <w:t xml:space="preserve"> The child is showing signs of moderate dehydration including decreased tears, decreased urine output, pale/dry oral </w:t>
      </w:r>
      <w:proofErr w:type="gramStart"/>
      <w:r>
        <w:t>mucosa</w:t>
      </w:r>
      <w:proofErr w:type="gramEnd"/>
      <w:r>
        <w:t xml:space="preserve"> and irritability. He is not demonstrating hypotension or signs of shock </w:t>
      </w:r>
      <w:proofErr w:type="gramStart"/>
      <w:r>
        <w:t>at this time</w:t>
      </w:r>
      <w:proofErr w:type="gramEnd"/>
      <w:r>
        <w:t>. It is the standard of care to attempt oral rehydration in an outpatient setting for moderate dehydration, but the child’s perfusion and circulation should be monitored to ensure he does not decompensate. His intake should also be closely monitored to ensure he is retaining some of the rehydration offered.</w:t>
      </w:r>
    </w:p>
    <w:p w14:paraId="0292ED61" w14:textId="77777777" w:rsidR="00EF4224" w:rsidRDefault="00EF4224"/>
    <w:sectPr w:rsidR="00EF42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2CDD" w14:textId="77777777" w:rsidR="002414B3" w:rsidRDefault="002414B3" w:rsidP="00EF4224">
      <w:pPr>
        <w:spacing w:after="0" w:line="240" w:lineRule="auto"/>
      </w:pPr>
      <w:r>
        <w:separator/>
      </w:r>
    </w:p>
  </w:endnote>
  <w:endnote w:type="continuationSeparator" w:id="0">
    <w:p w14:paraId="695DC628" w14:textId="77777777" w:rsidR="002414B3" w:rsidRDefault="002414B3"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EF4224" w:rsidRPr="00424FF8" w:rsidRDefault="00EF4224" w:rsidP="00EF4224">
    <w:pPr>
      <w:pStyle w:val="Footer"/>
      <w:rPr>
        <w:i/>
        <w:iCs/>
        <w:sz w:val="18"/>
        <w:szCs w:val="18"/>
      </w:rPr>
    </w:pPr>
    <w:r>
      <w:rPr>
        <w:sz w:val="18"/>
        <w:szCs w:val="18"/>
      </w:rPr>
      <w:t>CJCST Version 2.</w:t>
    </w:r>
    <w:r w:rsidR="00721437">
      <w:rPr>
        <w:sz w:val="18"/>
        <w:szCs w:val="18"/>
      </w:rPr>
      <w:t>1</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60D6" w14:textId="77777777" w:rsidR="002414B3" w:rsidRDefault="002414B3" w:rsidP="00EF4224">
      <w:pPr>
        <w:spacing w:after="0" w:line="240" w:lineRule="auto"/>
      </w:pPr>
      <w:r>
        <w:separator/>
      </w:r>
    </w:p>
  </w:footnote>
  <w:footnote w:type="continuationSeparator" w:id="0">
    <w:p w14:paraId="062E19A0" w14:textId="77777777" w:rsidR="002414B3" w:rsidRDefault="002414B3"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7237"/>
    <w:multiLevelType w:val="hybridMultilevel"/>
    <w:tmpl w:val="E812B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432EB4B4"/>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75CBB"/>
    <w:multiLevelType w:val="hybridMultilevel"/>
    <w:tmpl w:val="7DCC5BC0"/>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157040">
    <w:abstractNumId w:val="5"/>
  </w:num>
  <w:num w:numId="2" w16cid:durableId="435834105">
    <w:abstractNumId w:val="4"/>
  </w:num>
  <w:num w:numId="3" w16cid:durableId="724985276">
    <w:abstractNumId w:val="8"/>
  </w:num>
  <w:num w:numId="4" w16cid:durableId="587736753">
    <w:abstractNumId w:val="3"/>
  </w:num>
  <w:num w:numId="5" w16cid:durableId="1453480955">
    <w:abstractNumId w:val="0"/>
  </w:num>
  <w:num w:numId="6" w16cid:durableId="1343124511">
    <w:abstractNumId w:val="2"/>
  </w:num>
  <w:num w:numId="7" w16cid:durableId="1697150890">
    <w:abstractNumId w:val="10"/>
  </w:num>
  <w:num w:numId="8" w16cid:durableId="1750299953">
    <w:abstractNumId w:val="7"/>
  </w:num>
  <w:num w:numId="9" w16cid:durableId="1494830897">
    <w:abstractNumId w:val="9"/>
  </w:num>
  <w:num w:numId="10" w16cid:durableId="365372685">
    <w:abstractNumId w:val="1"/>
  </w:num>
  <w:num w:numId="11" w16cid:durableId="196210189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0039"/>
    <w:rsid w:val="00012236"/>
    <w:rsid w:val="00026AD3"/>
    <w:rsid w:val="00055B86"/>
    <w:rsid w:val="000A5E10"/>
    <w:rsid w:val="000B5D6B"/>
    <w:rsid w:val="000C7E30"/>
    <w:rsid w:val="000D110E"/>
    <w:rsid w:val="000E3CA2"/>
    <w:rsid w:val="000F22D1"/>
    <w:rsid w:val="000F4421"/>
    <w:rsid w:val="00101F55"/>
    <w:rsid w:val="00106E76"/>
    <w:rsid w:val="00112482"/>
    <w:rsid w:val="00115E02"/>
    <w:rsid w:val="001330F6"/>
    <w:rsid w:val="00136C2C"/>
    <w:rsid w:val="001811F5"/>
    <w:rsid w:val="00195307"/>
    <w:rsid w:val="001B5A91"/>
    <w:rsid w:val="001D0F8B"/>
    <w:rsid w:val="0021203A"/>
    <w:rsid w:val="00222740"/>
    <w:rsid w:val="00226DBE"/>
    <w:rsid w:val="00235077"/>
    <w:rsid w:val="00235897"/>
    <w:rsid w:val="002414B3"/>
    <w:rsid w:val="00254510"/>
    <w:rsid w:val="0026182C"/>
    <w:rsid w:val="00262B04"/>
    <w:rsid w:val="00286206"/>
    <w:rsid w:val="00291F24"/>
    <w:rsid w:val="002962AA"/>
    <w:rsid w:val="002A1DA4"/>
    <w:rsid w:val="002A42F6"/>
    <w:rsid w:val="002B7C2C"/>
    <w:rsid w:val="002C48EA"/>
    <w:rsid w:val="002F002A"/>
    <w:rsid w:val="00312265"/>
    <w:rsid w:val="00313738"/>
    <w:rsid w:val="00333229"/>
    <w:rsid w:val="003750EA"/>
    <w:rsid w:val="00384630"/>
    <w:rsid w:val="00387C1F"/>
    <w:rsid w:val="00392510"/>
    <w:rsid w:val="00394D65"/>
    <w:rsid w:val="003A4CAE"/>
    <w:rsid w:val="003C089D"/>
    <w:rsid w:val="003D590A"/>
    <w:rsid w:val="003F57AF"/>
    <w:rsid w:val="00400CEA"/>
    <w:rsid w:val="0044015A"/>
    <w:rsid w:val="004404EB"/>
    <w:rsid w:val="00446DBF"/>
    <w:rsid w:val="0049257C"/>
    <w:rsid w:val="004C383B"/>
    <w:rsid w:val="004C706B"/>
    <w:rsid w:val="004D1971"/>
    <w:rsid w:val="004F0FBC"/>
    <w:rsid w:val="004F2FDC"/>
    <w:rsid w:val="004F4AFB"/>
    <w:rsid w:val="00516818"/>
    <w:rsid w:val="005258A4"/>
    <w:rsid w:val="00525B6B"/>
    <w:rsid w:val="00531E2F"/>
    <w:rsid w:val="005421B9"/>
    <w:rsid w:val="0055476C"/>
    <w:rsid w:val="00567BA0"/>
    <w:rsid w:val="005E1CDD"/>
    <w:rsid w:val="005E2C71"/>
    <w:rsid w:val="005F0CB2"/>
    <w:rsid w:val="006475FE"/>
    <w:rsid w:val="00680882"/>
    <w:rsid w:val="00685B3E"/>
    <w:rsid w:val="006914CA"/>
    <w:rsid w:val="006A341D"/>
    <w:rsid w:val="006B71CA"/>
    <w:rsid w:val="006C4A15"/>
    <w:rsid w:val="006D750A"/>
    <w:rsid w:val="006E6364"/>
    <w:rsid w:val="00703AFA"/>
    <w:rsid w:val="00706031"/>
    <w:rsid w:val="007062D5"/>
    <w:rsid w:val="00721437"/>
    <w:rsid w:val="0072704F"/>
    <w:rsid w:val="00750F2E"/>
    <w:rsid w:val="0077222B"/>
    <w:rsid w:val="007A272E"/>
    <w:rsid w:val="007B011E"/>
    <w:rsid w:val="007C5A2F"/>
    <w:rsid w:val="007D206D"/>
    <w:rsid w:val="007F3981"/>
    <w:rsid w:val="007F61F5"/>
    <w:rsid w:val="00803D84"/>
    <w:rsid w:val="00833211"/>
    <w:rsid w:val="00836921"/>
    <w:rsid w:val="00840642"/>
    <w:rsid w:val="00851B3F"/>
    <w:rsid w:val="00855E7E"/>
    <w:rsid w:val="00860D27"/>
    <w:rsid w:val="008A330B"/>
    <w:rsid w:val="008A6CE1"/>
    <w:rsid w:val="008B50BB"/>
    <w:rsid w:val="008E6BCB"/>
    <w:rsid w:val="008F1B77"/>
    <w:rsid w:val="008F760A"/>
    <w:rsid w:val="00906246"/>
    <w:rsid w:val="00907BD4"/>
    <w:rsid w:val="00913E3B"/>
    <w:rsid w:val="009314C9"/>
    <w:rsid w:val="009644FD"/>
    <w:rsid w:val="009725EE"/>
    <w:rsid w:val="00973C3F"/>
    <w:rsid w:val="009753CF"/>
    <w:rsid w:val="00975B78"/>
    <w:rsid w:val="009A3BB5"/>
    <w:rsid w:val="009A61BE"/>
    <w:rsid w:val="009C70EE"/>
    <w:rsid w:val="009F7764"/>
    <w:rsid w:val="00A063E9"/>
    <w:rsid w:val="00A14371"/>
    <w:rsid w:val="00A17826"/>
    <w:rsid w:val="00A21733"/>
    <w:rsid w:val="00A228DC"/>
    <w:rsid w:val="00A54CD8"/>
    <w:rsid w:val="00A62C5C"/>
    <w:rsid w:val="00AA49B9"/>
    <w:rsid w:val="00AE0F3D"/>
    <w:rsid w:val="00AF45FA"/>
    <w:rsid w:val="00B01838"/>
    <w:rsid w:val="00B33962"/>
    <w:rsid w:val="00B353AD"/>
    <w:rsid w:val="00B443BD"/>
    <w:rsid w:val="00B5365C"/>
    <w:rsid w:val="00B53D58"/>
    <w:rsid w:val="00B774F1"/>
    <w:rsid w:val="00B82E7D"/>
    <w:rsid w:val="00B955B4"/>
    <w:rsid w:val="00BA2886"/>
    <w:rsid w:val="00BD00DC"/>
    <w:rsid w:val="00BD708E"/>
    <w:rsid w:val="00BE2A20"/>
    <w:rsid w:val="00BF1CC5"/>
    <w:rsid w:val="00C04AA5"/>
    <w:rsid w:val="00C11DCB"/>
    <w:rsid w:val="00C276CD"/>
    <w:rsid w:val="00C27DF0"/>
    <w:rsid w:val="00C30E99"/>
    <w:rsid w:val="00C32502"/>
    <w:rsid w:val="00C350EE"/>
    <w:rsid w:val="00C76621"/>
    <w:rsid w:val="00C84E98"/>
    <w:rsid w:val="00CA229B"/>
    <w:rsid w:val="00CA3552"/>
    <w:rsid w:val="00CD59CD"/>
    <w:rsid w:val="00CE2616"/>
    <w:rsid w:val="00CE2E2A"/>
    <w:rsid w:val="00D36A0D"/>
    <w:rsid w:val="00D43CBA"/>
    <w:rsid w:val="00D44AC2"/>
    <w:rsid w:val="00DA5472"/>
    <w:rsid w:val="00E04DDF"/>
    <w:rsid w:val="00E07257"/>
    <w:rsid w:val="00E15BC0"/>
    <w:rsid w:val="00E61623"/>
    <w:rsid w:val="00E655C1"/>
    <w:rsid w:val="00E72009"/>
    <w:rsid w:val="00E72DDD"/>
    <w:rsid w:val="00E84300"/>
    <w:rsid w:val="00EA0321"/>
    <w:rsid w:val="00EA08DC"/>
    <w:rsid w:val="00EB6F7F"/>
    <w:rsid w:val="00EE2DC9"/>
    <w:rsid w:val="00EF4224"/>
    <w:rsid w:val="00F021B7"/>
    <w:rsid w:val="00F251C0"/>
    <w:rsid w:val="00F46274"/>
    <w:rsid w:val="00F47839"/>
    <w:rsid w:val="00F50888"/>
    <w:rsid w:val="00F53A16"/>
    <w:rsid w:val="00F620F9"/>
    <w:rsid w:val="00F67CA3"/>
    <w:rsid w:val="00F76C05"/>
    <w:rsid w:val="00F84765"/>
    <w:rsid w:val="00F95AED"/>
    <w:rsid w:val="00FB5207"/>
    <w:rsid w:val="00FC0ECC"/>
    <w:rsid w:val="00FC3EEC"/>
    <w:rsid w:val="00FC5D34"/>
    <w:rsid w:val="00FC7A5B"/>
    <w:rsid w:val="00FD3944"/>
    <w:rsid w:val="00FD5099"/>
    <w:rsid w:val="00FD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7D206D"/>
    <w:pPr>
      <w:spacing w:after="0" w:line="240" w:lineRule="auto"/>
    </w:pPr>
  </w:style>
  <w:style w:type="paragraph" w:styleId="NormalWeb">
    <w:name w:val="Normal (Web)"/>
    <w:basedOn w:val="Normal"/>
    <w:uiPriority w:val="99"/>
    <w:semiHidden/>
    <w:unhideWhenUsed/>
    <w:rsid w:val="003137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0064">
      <w:bodyDiv w:val="1"/>
      <w:marLeft w:val="0"/>
      <w:marRight w:val="0"/>
      <w:marTop w:val="0"/>
      <w:marBottom w:val="0"/>
      <w:divBdr>
        <w:top w:val="none" w:sz="0" w:space="0" w:color="auto"/>
        <w:left w:val="none" w:sz="0" w:space="0" w:color="auto"/>
        <w:bottom w:val="none" w:sz="0" w:space="0" w:color="auto"/>
        <w:right w:val="none" w:sz="0" w:space="0" w:color="auto"/>
      </w:divBdr>
    </w:div>
    <w:div w:id="652756669">
      <w:bodyDiv w:val="1"/>
      <w:marLeft w:val="0"/>
      <w:marRight w:val="0"/>
      <w:marTop w:val="0"/>
      <w:marBottom w:val="0"/>
      <w:divBdr>
        <w:top w:val="none" w:sz="0" w:space="0" w:color="auto"/>
        <w:left w:val="none" w:sz="0" w:space="0" w:color="auto"/>
        <w:bottom w:val="none" w:sz="0" w:space="0" w:color="auto"/>
        <w:right w:val="none" w:sz="0" w:space="0" w:color="auto"/>
      </w:divBdr>
    </w:div>
    <w:div w:id="18485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1ALgRKj7DwwbKP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2nkk8caqQOO0gx8"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2022-08-25T16:51:00Z</dcterms:created>
  <dcterms:modified xsi:type="dcterms:W3CDTF">2022-09-01T18:58:00Z</dcterms:modified>
</cp:coreProperties>
</file>