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7500EEE5" w:rsidR="00136C2C" w:rsidRPr="00537310" w:rsidRDefault="00136C2C" w:rsidP="00136C2C">
      <w:pPr>
        <w:rPr>
          <w:b/>
          <w:bCs/>
          <w:u w:val="single"/>
        </w:rPr>
      </w:pPr>
      <w:bookmarkStart w:id="0" w:name="_Hlk102055962"/>
      <w:bookmarkStart w:id="1" w:name="_Hlk102136562"/>
    </w:p>
    <w:tbl>
      <w:tblPr>
        <w:tblStyle w:val="TableGrid"/>
        <w:tblW w:w="9576" w:type="dxa"/>
        <w:tblLook w:val="04A0" w:firstRow="1" w:lastRow="0" w:firstColumn="1" w:lastColumn="0" w:noHBand="0" w:noVBand="1"/>
      </w:tblPr>
      <w:tblGrid>
        <w:gridCol w:w="2394"/>
        <w:gridCol w:w="2394"/>
        <w:gridCol w:w="4788"/>
      </w:tblGrid>
      <w:tr w:rsidR="0043153D" w:rsidRPr="00CE4B7D" w14:paraId="06BF45F6" w14:textId="77777777" w:rsidTr="005C0A8F">
        <w:tc>
          <w:tcPr>
            <w:tcW w:w="9576" w:type="dxa"/>
            <w:gridSpan w:val="3"/>
          </w:tcPr>
          <w:p w14:paraId="2D298256" w14:textId="77777777" w:rsidR="0043153D" w:rsidRDefault="0043153D" w:rsidP="0043153D">
            <w:pPr>
              <w:jc w:val="center"/>
              <w:rPr>
                <w:rFonts w:cstheme="minorHAnsi"/>
                <w:b/>
                <w:bCs/>
              </w:rPr>
            </w:pPr>
            <w:r w:rsidRPr="00116000">
              <w:rPr>
                <w:rFonts w:cstheme="minorHAnsi"/>
                <w:b/>
                <w:bCs/>
              </w:rPr>
              <w:t>Maryland Next Gen NCLEX Test Bank Project</w:t>
            </w:r>
          </w:p>
          <w:p w14:paraId="3E84C67C" w14:textId="396665F7" w:rsidR="000F73C5" w:rsidRPr="00CE4B7D" w:rsidRDefault="00872D6C" w:rsidP="0043153D">
            <w:pPr>
              <w:jc w:val="center"/>
              <w:rPr>
                <w:b/>
                <w:bCs/>
              </w:rPr>
            </w:pPr>
            <w:r>
              <w:rPr>
                <w:rFonts w:cstheme="minorHAnsi"/>
                <w:b/>
                <w:bCs/>
              </w:rPr>
              <w:t>September 1</w:t>
            </w:r>
            <w:r w:rsidR="000F73C5">
              <w:rPr>
                <w:rFonts w:cstheme="minorHAnsi"/>
                <w:b/>
                <w:bCs/>
              </w:rPr>
              <w:t>, 2022</w:t>
            </w:r>
          </w:p>
        </w:tc>
      </w:tr>
      <w:tr w:rsidR="000317D3" w:rsidRPr="00CE4B7D" w14:paraId="528C78B1" w14:textId="77777777" w:rsidTr="000317D3">
        <w:tc>
          <w:tcPr>
            <w:tcW w:w="2394" w:type="dxa"/>
          </w:tcPr>
          <w:p w14:paraId="20BA9FC1" w14:textId="77777777" w:rsidR="000317D3" w:rsidRDefault="000317D3" w:rsidP="001654FD">
            <w:r w:rsidRPr="00CE4B7D">
              <w:rPr>
                <w:b/>
                <w:bCs/>
              </w:rPr>
              <w:t>Case Study Topic</w:t>
            </w:r>
            <w:r w:rsidRPr="00CE4B7D">
              <w:t xml:space="preserve">: </w:t>
            </w:r>
          </w:p>
          <w:p w14:paraId="285E9229" w14:textId="3A3A305D" w:rsidR="000047E8" w:rsidRPr="00CE4B7D" w:rsidRDefault="000047E8" w:rsidP="001654FD">
            <w:r>
              <w:t>(&amp; Standalone bowtie)</w:t>
            </w:r>
          </w:p>
        </w:tc>
        <w:tc>
          <w:tcPr>
            <w:tcW w:w="2394" w:type="dxa"/>
          </w:tcPr>
          <w:p w14:paraId="4F1A0942" w14:textId="65958B86" w:rsidR="000317D3" w:rsidRPr="00CE4B7D" w:rsidRDefault="000317D3" w:rsidP="001654FD">
            <w:r>
              <w:t>Pediatric hypoglycemia</w:t>
            </w:r>
          </w:p>
        </w:tc>
        <w:tc>
          <w:tcPr>
            <w:tcW w:w="4788" w:type="dxa"/>
          </w:tcPr>
          <w:p w14:paraId="5DE919B7" w14:textId="7D6EE32A" w:rsidR="000317D3" w:rsidRPr="00CE4B7D" w:rsidRDefault="000317D3" w:rsidP="001654FD">
            <w:r w:rsidRPr="00CE4B7D">
              <w:rPr>
                <w:b/>
                <w:bCs/>
              </w:rPr>
              <w:t>Author:</w:t>
            </w:r>
            <w:r>
              <w:rPr>
                <w:b/>
                <w:bCs/>
              </w:rPr>
              <w:t xml:space="preserve">   </w:t>
            </w:r>
            <w:r>
              <w:t>Josh Saylor, MSN, RN, CPN – Morgan State University</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1654FD">
        <w:tc>
          <w:tcPr>
            <w:tcW w:w="9576" w:type="dxa"/>
          </w:tcPr>
          <w:p w14:paraId="6EFA2F41" w14:textId="13CA7781" w:rsidR="00136C2C" w:rsidRDefault="001654FD" w:rsidP="0043153D">
            <w:r w:rsidRPr="001654FD">
              <w:rPr>
                <w:rFonts w:cstheme="minorHAnsi"/>
                <w:color w:val="000000"/>
                <w:shd w:val="clear" w:color="auto" w:fill="FFFFFF"/>
              </w:rPr>
              <w:t>A</w:t>
            </w:r>
            <w:r w:rsidR="00547DCA">
              <w:rPr>
                <w:rFonts w:cstheme="minorHAnsi"/>
                <w:color w:val="000000"/>
                <w:shd w:val="clear" w:color="auto" w:fill="FFFFFF"/>
              </w:rPr>
              <w:t xml:space="preserve"> 16 year-old</w:t>
            </w:r>
            <w:r w:rsidRPr="001654FD">
              <w:rPr>
                <w:rFonts w:cstheme="minorHAnsi"/>
                <w:color w:val="000000"/>
                <w:shd w:val="clear" w:color="auto" w:fill="FFFFFF"/>
              </w:rPr>
              <w:t xml:space="preserve"> adolescent</w:t>
            </w:r>
            <w:r w:rsidR="00547DCA">
              <w:rPr>
                <w:rFonts w:cstheme="minorHAnsi"/>
                <w:color w:val="000000"/>
                <w:shd w:val="clear" w:color="auto" w:fill="FFFFFF"/>
              </w:rPr>
              <w:t xml:space="preserve"> male </w:t>
            </w:r>
            <w:r w:rsidRPr="001654FD">
              <w:rPr>
                <w:rFonts w:cstheme="minorHAnsi"/>
                <w:color w:val="000000"/>
                <w:shd w:val="clear" w:color="auto" w:fill="FFFFFF"/>
              </w:rPr>
              <w:t>with type I diabetes develops severe hypoglycemia at school</w:t>
            </w:r>
            <w:r w:rsidR="006C112D">
              <w:rPr>
                <w:rFonts w:cstheme="minorHAnsi"/>
                <w:color w:val="000000"/>
                <w:shd w:val="clear" w:color="auto" w:fill="FFFFFF"/>
              </w:rPr>
              <w:t xml:space="preserve">. Blood glucose </w:t>
            </w:r>
            <w:r w:rsidR="0043153D">
              <w:rPr>
                <w:rFonts w:cstheme="minorHAnsi"/>
                <w:color w:val="000000"/>
                <w:shd w:val="clear" w:color="auto" w:fill="FFFFFF"/>
              </w:rPr>
              <w:t xml:space="preserve">is </w:t>
            </w:r>
            <w:r w:rsidR="006C112D">
              <w:rPr>
                <w:rFonts w:cstheme="minorHAnsi"/>
                <w:color w:val="000000"/>
                <w:shd w:val="clear" w:color="auto" w:fill="FFFFFF"/>
              </w:rPr>
              <w:t>checked</w:t>
            </w:r>
            <w:r w:rsidR="0043153D">
              <w:rPr>
                <w:rFonts w:cstheme="minorHAnsi"/>
                <w:color w:val="000000"/>
                <w:shd w:val="clear" w:color="auto" w:fill="FFFFFF"/>
              </w:rPr>
              <w:t>,</w:t>
            </w:r>
            <w:r w:rsidR="006C112D">
              <w:rPr>
                <w:rFonts w:cstheme="minorHAnsi"/>
                <w:color w:val="000000"/>
                <w:shd w:val="clear" w:color="auto" w:fill="FFFFFF"/>
              </w:rPr>
              <w:t xml:space="preserve"> </w:t>
            </w:r>
            <w:r w:rsidR="006C112D" w:rsidRPr="001654FD">
              <w:rPr>
                <w:rFonts w:cstheme="minorHAnsi"/>
                <w:color w:val="000000"/>
                <w:shd w:val="clear" w:color="auto" w:fill="FFFFFF"/>
              </w:rPr>
              <w:t>and</w:t>
            </w:r>
            <w:r w:rsidRPr="001654FD">
              <w:rPr>
                <w:rFonts w:cstheme="minorHAnsi"/>
                <w:color w:val="000000"/>
                <w:shd w:val="clear" w:color="auto" w:fill="FFFFFF"/>
              </w:rPr>
              <w:t xml:space="preserve"> gluc</w:t>
            </w:r>
            <w:r w:rsidR="00CA4C46">
              <w:rPr>
                <w:rFonts w:cstheme="minorHAnsi"/>
                <w:color w:val="000000"/>
                <w:shd w:val="clear" w:color="auto" w:fill="FFFFFF"/>
              </w:rPr>
              <w:t>ose is</w:t>
            </w:r>
            <w:r w:rsidR="006C112D">
              <w:rPr>
                <w:rFonts w:cstheme="minorHAnsi"/>
                <w:color w:val="000000"/>
                <w:shd w:val="clear" w:color="auto" w:fill="FFFFFF"/>
              </w:rPr>
              <w:t xml:space="preserve"> given</w:t>
            </w:r>
            <w:r>
              <w:rPr>
                <w:rFonts w:cstheme="minorHAnsi"/>
                <w:color w:val="000000"/>
                <w:shd w:val="clear" w:color="auto" w:fill="FFFFFF"/>
              </w:rPr>
              <w:t>.</w:t>
            </w:r>
            <w:r w:rsidR="006C112D">
              <w:rPr>
                <w:rFonts w:cstheme="minorHAnsi"/>
                <w:color w:val="000000"/>
                <w:shd w:val="clear" w:color="auto" w:fill="FFFFFF"/>
              </w:rPr>
              <w:t xml:space="preserve"> Learner should recognize s/s of hypoglycemia, differentiate between hypo/hyperglycemia, and implement </w:t>
            </w:r>
            <w:r w:rsidR="0043153D">
              <w:rPr>
                <w:rFonts w:cstheme="minorHAnsi"/>
                <w:color w:val="000000"/>
                <w:shd w:val="clear" w:color="auto" w:fill="FFFFFF"/>
              </w:rPr>
              <w:t xml:space="preserve">the </w:t>
            </w:r>
            <w:r w:rsidR="006C112D">
              <w:rPr>
                <w:rFonts w:cstheme="minorHAnsi"/>
                <w:color w:val="000000"/>
                <w:shd w:val="clear" w:color="auto" w:fill="FFFFFF"/>
              </w:rPr>
              <w:t>treatment plan</w:t>
            </w:r>
            <w:r w:rsidR="00547DCA">
              <w:rPr>
                <w:rFonts w:cstheme="minorHAnsi"/>
                <w:color w:val="000000"/>
                <w:shd w:val="clear" w:color="auto" w:fill="FFFFFF"/>
              </w:rPr>
              <w:t>.</w:t>
            </w:r>
          </w:p>
        </w:tc>
      </w:tr>
    </w:tbl>
    <w:p w14:paraId="360FA82E" w14:textId="77777777" w:rsidR="00136C2C" w:rsidRDefault="00136C2C" w:rsidP="00136C2C">
      <w:pPr>
        <w:rPr>
          <w:b/>
          <w:bCs/>
        </w:rPr>
      </w:pPr>
    </w:p>
    <w:p w14:paraId="11B3BE3C" w14:textId="727C6AFD"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795CF40" w14:textId="47775D36" w:rsidR="00136C2C" w:rsidRDefault="00136C2C" w:rsidP="001654FD">
            <w:r>
              <w:t>1.</w:t>
            </w:r>
            <w:r w:rsidR="001654FD">
              <w:t xml:space="preserve"> Assess for signs of hypoglycemia or hyperglycemia</w:t>
            </w:r>
          </w:p>
          <w:p w14:paraId="093CA0B9" w14:textId="72BEC85A" w:rsidR="00136C2C" w:rsidRDefault="00136C2C" w:rsidP="001654FD">
            <w:r>
              <w:t>2.</w:t>
            </w:r>
            <w:r w:rsidR="001654FD">
              <w:t xml:space="preserve"> Perform diagnostic testing</w:t>
            </w:r>
          </w:p>
          <w:p w14:paraId="75EE7DD8" w14:textId="51DD52D3" w:rsidR="00136C2C" w:rsidRDefault="00136C2C" w:rsidP="001654FD">
            <w:r>
              <w:t>3.</w:t>
            </w:r>
            <w:r w:rsidR="001654FD">
              <w:t xml:space="preserve"> Perform emergency care procedures</w:t>
            </w:r>
          </w:p>
          <w:p w14:paraId="1CF5AADF" w14:textId="49210433" w:rsidR="00136C2C" w:rsidRDefault="00136C2C" w:rsidP="00547DCA">
            <w:r>
              <w:t>4.</w:t>
            </w:r>
            <w:r w:rsidR="001654FD">
              <w:t xml:space="preserve"> Administer medications</w:t>
            </w:r>
          </w:p>
        </w:tc>
      </w:tr>
    </w:tbl>
    <w:p w14:paraId="65673803" w14:textId="0DB87E3D" w:rsidR="00136C2C" w:rsidRDefault="00136C2C" w:rsidP="00136C2C"/>
    <w:tbl>
      <w:tblPr>
        <w:tblStyle w:val="TableGrid"/>
        <w:tblW w:w="0" w:type="auto"/>
        <w:tblLook w:val="04A0" w:firstRow="1" w:lastRow="0" w:firstColumn="1" w:lastColumn="0" w:noHBand="0" w:noVBand="1"/>
      </w:tblPr>
      <w:tblGrid>
        <w:gridCol w:w="4688"/>
        <w:gridCol w:w="4662"/>
      </w:tblGrid>
      <w:tr w:rsidR="00547DCA" w:rsidRPr="002E3407" w14:paraId="7BC16786" w14:textId="77777777" w:rsidTr="001E17F6">
        <w:tc>
          <w:tcPr>
            <w:tcW w:w="4675" w:type="dxa"/>
          </w:tcPr>
          <w:p w14:paraId="2CDF47E3" w14:textId="77777777" w:rsidR="00547DCA" w:rsidRPr="002E3407" w:rsidRDefault="00547DCA" w:rsidP="001E17F6">
            <w:pPr>
              <w:rPr>
                <w:rFonts w:cstheme="minorHAnsi"/>
                <w:b/>
                <w:bCs/>
              </w:rPr>
            </w:pPr>
            <w:r w:rsidRPr="002E3407">
              <w:rPr>
                <w:rFonts w:cstheme="minorHAnsi"/>
                <w:b/>
                <w:bCs/>
              </w:rPr>
              <w:t>Case Study Link</w:t>
            </w:r>
          </w:p>
        </w:tc>
        <w:tc>
          <w:tcPr>
            <w:tcW w:w="4675" w:type="dxa"/>
          </w:tcPr>
          <w:p w14:paraId="0CD5A902" w14:textId="77777777" w:rsidR="00547DCA" w:rsidRPr="002E3407" w:rsidRDefault="00547DCA" w:rsidP="001E17F6">
            <w:pPr>
              <w:rPr>
                <w:rFonts w:cstheme="minorHAnsi"/>
                <w:b/>
                <w:bCs/>
              </w:rPr>
            </w:pPr>
            <w:r w:rsidRPr="002E3407">
              <w:rPr>
                <w:rFonts w:cstheme="minorHAnsi"/>
                <w:b/>
                <w:bCs/>
              </w:rPr>
              <w:t>Case Study QR Code</w:t>
            </w:r>
          </w:p>
        </w:tc>
      </w:tr>
      <w:tr w:rsidR="00547DCA" w:rsidRPr="002E3407" w14:paraId="18216BC6" w14:textId="77777777" w:rsidTr="001E17F6">
        <w:tc>
          <w:tcPr>
            <w:tcW w:w="4675" w:type="dxa"/>
          </w:tcPr>
          <w:p w14:paraId="0CD8826B" w14:textId="4E2B5E21" w:rsidR="00E91184" w:rsidRDefault="00000000" w:rsidP="00E91184">
            <w:pPr>
              <w:pStyle w:val="NormalWeb"/>
            </w:pPr>
            <w:hyperlink r:id="rId8" w:history="1">
              <w:r w:rsidR="00E91184" w:rsidRPr="008E0548">
                <w:rPr>
                  <w:rStyle w:val="Hyperlink"/>
                </w:rPr>
                <w:t>https://umaryland.az1.qualtrics.com/jfe/form/SV_869TU3guuz3oZDM</w:t>
              </w:r>
            </w:hyperlink>
          </w:p>
          <w:p w14:paraId="45AD698E" w14:textId="77777777" w:rsidR="00547DCA" w:rsidRPr="002E3407" w:rsidRDefault="00547DCA" w:rsidP="001E17F6">
            <w:pPr>
              <w:rPr>
                <w:rFonts w:cstheme="minorHAnsi"/>
                <w:b/>
                <w:bCs/>
              </w:rPr>
            </w:pPr>
          </w:p>
        </w:tc>
        <w:tc>
          <w:tcPr>
            <w:tcW w:w="4675" w:type="dxa"/>
          </w:tcPr>
          <w:p w14:paraId="28B73964" w14:textId="7DFB2505" w:rsidR="00547DCA" w:rsidRPr="002E3407" w:rsidRDefault="00E91184" w:rsidP="001E17F6">
            <w:pPr>
              <w:rPr>
                <w:rFonts w:cstheme="minorHAnsi"/>
                <w:b/>
                <w:bCs/>
              </w:rPr>
            </w:pPr>
            <w:r>
              <w:rPr>
                <w:noProof/>
              </w:rPr>
              <w:drawing>
                <wp:inline distT="0" distB="0" distL="0" distR="0" wp14:anchorId="106725CF" wp14:editId="6FB1914F">
                  <wp:extent cx="1153297" cy="1153297"/>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7264" cy="1157264"/>
                          </a:xfrm>
                          <a:prstGeom prst="rect">
                            <a:avLst/>
                          </a:prstGeom>
                          <a:noFill/>
                          <a:ln>
                            <a:noFill/>
                          </a:ln>
                        </pic:spPr>
                      </pic:pic>
                    </a:graphicData>
                  </a:graphic>
                </wp:inline>
              </w:drawing>
            </w:r>
          </w:p>
        </w:tc>
      </w:tr>
      <w:tr w:rsidR="00547DCA" w:rsidRPr="002E3407" w14:paraId="5618467B" w14:textId="77777777" w:rsidTr="001E17F6">
        <w:tc>
          <w:tcPr>
            <w:tcW w:w="4675" w:type="dxa"/>
          </w:tcPr>
          <w:p w14:paraId="5530587B" w14:textId="5FCCCDB0" w:rsidR="00547DCA" w:rsidRPr="002E3407" w:rsidRDefault="00CA4C46" w:rsidP="001E17F6">
            <w:pPr>
              <w:rPr>
                <w:rFonts w:cstheme="minorHAnsi"/>
                <w:b/>
                <w:bCs/>
              </w:rPr>
            </w:pPr>
            <w:r>
              <w:rPr>
                <w:rFonts w:cstheme="minorHAnsi"/>
                <w:b/>
                <w:bCs/>
              </w:rPr>
              <w:t>Bow-tie</w:t>
            </w:r>
            <w:r w:rsidR="00547DCA">
              <w:rPr>
                <w:rFonts w:cstheme="minorHAnsi"/>
                <w:b/>
                <w:bCs/>
              </w:rPr>
              <w:t xml:space="preserve"> </w:t>
            </w:r>
            <w:r w:rsidR="00547DCA" w:rsidRPr="002E3407">
              <w:rPr>
                <w:rFonts w:cstheme="minorHAnsi"/>
                <w:b/>
                <w:bCs/>
              </w:rPr>
              <w:t>QR Code</w:t>
            </w:r>
          </w:p>
        </w:tc>
        <w:tc>
          <w:tcPr>
            <w:tcW w:w="4675" w:type="dxa"/>
          </w:tcPr>
          <w:p w14:paraId="3ABF4073" w14:textId="63274761" w:rsidR="00547DCA" w:rsidRPr="002E3407" w:rsidRDefault="00CA4C46" w:rsidP="001E17F6">
            <w:pPr>
              <w:rPr>
                <w:rFonts w:cstheme="minorHAnsi"/>
                <w:b/>
                <w:bCs/>
              </w:rPr>
            </w:pPr>
            <w:r>
              <w:rPr>
                <w:rFonts w:cstheme="minorHAnsi"/>
                <w:b/>
                <w:bCs/>
              </w:rPr>
              <w:t>Bow-tie</w:t>
            </w:r>
            <w:r w:rsidR="00547DCA" w:rsidRPr="002E3407">
              <w:rPr>
                <w:rFonts w:cstheme="minorHAnsi"/>
                <w:b/>
                <w:bCs/>
              </w:rPr>
              <w:t xml:space="preserve"> Link</w:t>
            </w:r>
          </w:p>
        </w:tc>
      </w:tr>
      <w:tr w:rsidR="00547DCA" w:rsidRPr="002E3407" w14:paraId="668D0ECD" w14:textId="77777777" w:rsidTr="001E17F6">
        <w:tc>
          <w:tcPr>
            <w:tcW w:w="4675" w:type="dxa"/>
          </w:tcPr>
          <w:p w14:paraId="7C54BA31" w14:textId="7A59C932" w:rsidR="00547DCA" w:rsidRPr="002E3407" w:rsidRDefault="00203134" w:rsidP="001E17F6">
            <w:pPr>
              <w:rPr>
                <w:rFonts w:cstheme="minorHAnsi"/>
                <w:b/>
                <w:bCs/>
              </w:rPr>
            </w:pPr>
            <w:r>
              <w:rPr>
                <w:noProof/>
              </w:rPr>
              <w:drawing>
                <wp:inline distT="0" distB="0" distL="0" distR="0" wp14:anchorId="447D36AD" wp14:editId="5BBF2E3A">
                  <wp:extent cx="922637" cy="922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6558" cy="926558"/>
                          </a:xfrm>
                          <a:prstGeom prst="rect">
                            <a:avLst/>
                          </a:prstGeom>
                          <a:noFill/>
                          <a:ln>
                            <a:noFill/>
                          </a:ln>
                        </pic:spPr>
                      </pic:pic>
                    </a:graphicData>
                  </a:graphic>
                </wp:inline>
              </w:drawing>
            </w:r>
          </w:p>
        </w:tc>
        <w:tc>
          <w:tcPr>
            <w:tcW w:w="4675" w:type="dxa"/>
          </w:tcPr>
          <w:p w14:paraId="7272A366" w14:textId="017F7497" w:rsidR="00DB0E74" w:rsidRDefault="00000000" w:rsidP="00DB0E74">
            <w:pPr>
              <w:pStyle w:val="NormalWeb"/>
            </w:pPr>
            <w:hyperlink r:id="rId11" w:history="1">
              <w:r w:rsidR="00DB0E74" w:rsidRPr="008E0548">
                <w:rPr>
                  <w:rStyle w:val="Hyperlink"/>
                </w:rPr>
                <w:t>https://umaryland.az1.qualtrics.com/jfe/form/SV_eljHHkEaqnMqXH0</w:t>
              </w:r>
            </w:hyperlink>
          </w:p>
          <w:p w14:paraId="5977DE03" w14:textId="77777777" w:rsidR="00547DCA" w:rsidRPr="002E3407" w:rsidRDefault="00547DCA" w:rsidP="001E17F6">
            <w:pPr>
              <w:rPr>
                <w:rFonts w:cstheme="minorHAnsi"/>
                <w:b/>
                <w:bCs/>
              </w:rPr>
            </w:pPr>
          </w:p>
        </w:tc>
      </w:tr>
    </w:tbl>
    <w:p w14:paraId="79CF9DA2" w14:textId="77777777" w:rsidR="00547DCA" w:rsidRDefault="00547DCA"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1654FD">
        <w:tc>
          <w:tcPr>
            <w:tcW w:w="9576" w:type="dxa"/>
          </w:tcPr>
          <w:p w14:paraId="0818A8ED" w14:textId="76891D34" w:rsidR="00136C2C" w:rsidRPr="00547DCA" w:rsidRDefault="005E0C08" w:rsidP="00624AF3">
            <w:pPr>
              <w:pStyle w:val="ListParagraph"/>
              <w:numPr>
                <w:ilvl w:val="0"/>
                <w:numId w:val="11"/>
              </w:numPr>
              <w:rPr>
                <w:rFonts w:cstheme="minorHAnsi"/>
              </w:rPr>
            </w:pPr>
            <w:r w:rsidRPr="00547DCA">
              <w:rPr>
                <w:rFonts w:cstheme="minorHAnsi"/>
                <w:color w:val="000000"/>
                <w:shd w:val="clear" w:color="auto" w:fill="FFFFFF"/>
              </w:rPr>
              <w:t>Ricci, S. S., Kyle, T., &amp; Carman, S. (2021). </w:t>
            </w:r>
            <w:r w:rsidRPr="00547DCA">
              <w:rPr>
                <w:rFonts w:cstheme="minorHAnsi"/>
                <w:i/>
                <w:iCs/>
                <w:color w:val="000000"/>
                <w:shd w:val="clear" w:color="auto" w:fill="FFFFFF"/>
              </w:rPr>
              <w:t>Maternity and pediatric nursing.</w:t>
            </w:r>
            <w:r w:rsidRPr="00547DCA">
              <w:rPr>
                <w:rFonts w:cstheme="minorHAnsi"/>
                <w:color w:val="000000"/>
                <w:shd w:val="clear" w:color="auto" w:fill="FFFFFF"/>
              </w:rPr>
              <w:t> 4th ed. Philadelphia: Wolters Kluwer Health/Lippincott Williams &amp; Wilkins.</w:t>
            </w:r>
          </w:p>
        </w:tc>
      </w:tr>
    </w:tbl>
    <w:p w14:paraId="64206733" w14:textId="77777777" w:rsidR="005E0C08" w:rsidRDefault="005E0C08" w:rsidP="00136C2C">
      <w:pPr>
        <w:rPr>
          <w:b/>
          <w:bCs/>
          <w:u w:val="single"/>
        </w:rPr>
      </w:pPr>
    </w:p>
    <w:p w14:paraId="12E63CD9" w14:textId="77777777" w:rsidR="00054B21" w:rsidRDefault="00054B21" w:rsidP="00136C2C">
      <w:pPr>
        <w:rPr>
          <w:b/>
          <w:bCs/>
          <w:u w:val="single"/>
        </w:rPr>
      </w:pPr>
    </w:p>
    <w:p w14:paraId="44D8E887" w14:textId="61CB39BA" w:rsidR="00054B21" w:rsidRDefault="00054B21" w:rsidP="00136C2C">
      <w:pPr>
        <w:rPr>
          <w:b/>
          <w:bCs/>
          <w:u w:val="single"/>
        </w:rPr>
      </w:pPr>
    </w:p>
    <w:p w14:paraId="4C72906D" w14:textId="621B891A" w:rsidR="0021495E" w:rsidRDefault="0021495E" w:rsidP="00136C2C">
      <w:pPr>
        <w:rPr>
          <w:b/>
          <w:bCs/>
          <w:u w:val="single"/>
        </w:rPr>
      </w:pPr>
    </w:p>
    <w:p w14:paraId="28FD0943" w14:textId="505D602E"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0E591CE5" w14:textId="22AFBC5B" w:rsidR="00136C2C" w:rsidRDefault="003D41A4" w:rsidP="00136C2C">
      <w:r>
        <w:t xml:space="preserve">A 16-year-old </w:t>
      </w:r>
      <w:r w:rsidR="0043153D">
        <w:t xml:space="preserve">male </w:t>
      </w:r>
      <w:r>
        <w:t>student faints during gym class at the end of the school day and is brought to the nursing office.</w:t>
      </w:r>
    </w:p>
    <w:tbl>
      <w:tblPr>
        <w:tblStyle w:val="TableGrid"/>
        <w:tblW w:w="0" w:type="auto"/>
        <w:tblLook w:val="04A0" w:firstRow="1" w:lastRow="0" w:firstColumn="1" w:lastColumn="0" w:noHBand="0" w:noVBand="1"/>
      </w:tblPr>
      <w:tblGrid>
        <w:gridCol w:w="1847"/>
        <w:gridCol w:w="795"/>
        <w:gridCol w:w="733"/>
        <w:gridCol w:w="5975"/>
      </w:tblGrid>
      <w:tr w:rsidR="003D41A4" w:rsidRPr="005C6695" w14:paraId="52C6053E" w14:textId="77777777" w:rsidTr="00427A22">
        <w:trPr>
          <w:gridAfter w:val="2"/>
          <w:wAfter w:w="6708" w:type="dxa"/>
        </w:trPr>
        <w:tc>
          <w:tcPr>
            <w:tcW w:w="2642" w:type="dxa"/>
            <w:gridSpan w:val="2"/>
            <w:shd w:val="clear" w:color="auto" w:fill="FFC000"/>
          </w:tcPr>
          <w:p w14:paraId="583202AA" w14:textId="77777777" w:rsidR="003D41A4" w:rsidRDefault="003D41A4" w:rsidP="00427A22">
            <w:pPr>
              <w:rPr>
                <w:b/>
                <w:bCs/>
              </w:rPr>
            </w:pPr>
            <w:bookmarkStart w:id="2" w:name="_Hlk100933444"/>
            <w:r>
              <w:rPr>
                <w:b/>
                <w:bCs/>
              </w:rPr>
              <w:t>Nurses’ Notes</w:t>
            </w:r>
          </w:p>
          <w:p w14:paraId="119D189D" w14:textId="77777777" w:rsidR="003D41A4" w:rsidRPr="005C6695" w:rsidRDefault="003D41A4" w:rsidP="00427A22">
            <w:pPr>
              <w:rPr>
                <w:b/>
                <w:bCs/>
              </w:rPr>
            </w:pPr>
          </w:p>
        </w:tc>
      </w:tr>
      <w:tr w:rsidR="003D41A4" w14:paraId="2B7452E6" w14:textId="77777777" w:rsidTr="00427A22">
        <w:tc>
          <w:tcPr>
            <w:tcW w:w="9350" w:type="dxa"/>
            <w:gridSpan w:val="4"/>
          </w:tcPr>
          <w:p w14:paraId="5800A2D9" w14:textId="55924C65" w:rsidR="003D41A4" w:rsidRDefault="003D41A4" w:rsidP="00427A22">
            <w:r>
              <w:t xml:space="preserve">1430. A 16-year-old student is brought to nursing office after fainting </w:t>
            </w:r>
            <w:r w:rsidR="008733CA">
              <w:t>during</w:t>
            </w:r>
            <w:r>
              <w:t xml:space="preserve"> gym class. Student has a pale appearance, sweating, </w:t>
            </w:r>
            <w:r w:rsidR="00FB3EE3">
              <w:t xml:space="preserve">fatigue, </w:t>
            </w:r>
            <w:r>
              <w:t>and states, “my head hurts and I can feel my heart pounding</w:t>
            </w:r>
            <w:r w:rsidR="007E63AA">
              <w:t>--- I skipped lunch, I think I am just hungry</w:t>
            </w:r>
            <w:r w:rsidR="0043153D">
              <w:t>.</w:t>
            </w:r>
            <w:r>
              <w:t xml:space="preserve">” </w:t>
            </w:r>
            <w:r w:rsidR="007E63AA">
              <w:t>Pulse is 130, respirations 22, pain is reported as 5 /10 for the headache.</w:t>
            </w:r>
          </w:p>
        </w:tc>
      </w:tr>
      <w:tr w:rsidR="003D41A4" w14:paraId="1E4A357F" w14:textId="77777777" w:rsidTr="00427A22">
        <w:trPr>
          <w:gridAfter w:val="2"/>
          <w:wAfter w:w="6708" w:type="dxa"/>
        </w:trPr>
        <w:tc>
          <w:tcPr>
            <w:tcW w:w="2642" w:type="dxa"/>
            <w:gridSpan w:val="2"/>
            <w:shd w:val="clear" w:color="auto" w:fill="FFC000"/>
          </w:tcPr>
          <w:p w14:paraId="43D25DEE" w14:textId="77777777" w:rsidR="003D41A4" w:rsidRPr="004934A8" w:rsidRDefault="003D41A4" w:rsidP="00427A22">
            <w:pPr>
              <w:rPr>
                <w:i/>
                <w:iCs/>
              </w:rPr>
            </w:pPr>
            <w:r w:rsidRPr="004934A8">
              <w:rPr>
                <w:b/>
                <w:bCs/>
              </w:rPr>
              <w:t>Vital Signs</w:t>
            </w:r>
            <w:r>
              <w:rPr>
                <w:b/>
                <w:bCs/>
              </w:rPr>
              <w:t xml:space="preserve"> </w:t>
            </w:r>
          </w:p>
          <w:p w14:paraId="786A3A44" w14:textId="77777777" w:rsidR="003D41A4" w:rsidRDefault="003D41A4" w:rsidP="00427A22"/>
        </w:tc>
      </w:tr>
      <w:tr w:rsidR="003D41A4" w14:paraId="60B75933" w14:textId="77777777" w:rsidTr="00427A22">
        <w:trPr>
          <w:gridAfter w:val="1"/>
          <w:wAfter w:w="5975" w:type="dxa"/>
        </w:trPr>
        <w:tc>
          <w:tcPr>
            <w:tcW w:w="1847" w:type="dxa"/>
          </w:tcPr>
          <w:p w14:paraId="1FF3071B" w14:textId="77777777" w:rsidR="003D41A4" w:rsidRDefault="003D41A4" w:rsidP="00427A22">
            <w:r>
              <w:t>Time</w:t>
            </w:r>
          </w:p>
        </w:tc>
        <w:tc>
          <w:tcPr>
            <w:tcW w:w="1528" w:type="dxa"/>
            <w:gridSpan w:val="2"/>
          </w:tcPr>
          <w:p w14:paraId="4964529A" w14:textId="77777777" w:rsidR="003D41A4" w:rsidRDefault="003D41A4" w:rsidP="00427A22">
            <w:r>
              <w:t>1430</w:t>
            </w:r>
          </w:p>
        </w:tc>
      </w:tr>
      <w:tr w:rsidR="003D41A4" w14:paraId="7D10A74D" w14:textId="77777777" w:rsidTr="00427A22">
        <w:trPr>
          <w:gridAfter w:val="1"/>
          <w:wAfter w:w="5975" w:type="dxa"/>
        </w:trPr>
        <w:tc>
          <w:tcPr>
            <w:tcW w:w="1847" w:type="dxa"/>
          </w:tcPr>
          <w:p w14:paraId="74E5EA84" w14:textId="77777777" w:rsidR="003D41A4" w:rsidRDefault="003D41A4" w:rsidP="00427A22">
            <w:r>
              <w:t>Temp</w:t>
            </w:r>
          </w:p>
        </w:tc>
        <w:tc>
          <w:tcPr>
            <w:tcW w:w="1528" w:type="dxa"/>
            <w:gridSpan w:val="2"/>
          </w:tcPr>
          <w:p w14:paraId="3362C6DC" w14:textId="1D07D7B1" w:rsidR="003D41A4" w:rsidRDefault="003D41A4" w:rsidP="00427A22">
            <w:r>
              <w:t>37 C</w:t>
            </w:r>
            <w:r w:rsidR="005E0C08">
              <w:t xml:space="preserve"> (98.6 F)</w:t>
            </w:r>
          </w:p>
        </w:tc>
      </w:tr>
      <w:tr w:rsidR="003D41A4" w14:paraId="004391BE" w14:textId="77777777" w:rsidTr="00427A22">
        <w:trPr>
          <w:gridAfter w:val="1"/>
          <w:wAfter w:w="5975" w:type="dxa"/>
        </w:trPr>
        <w:tc>
          <w:tcPr>
            <w:tcW w:w="1847" w:type="dxa"/>
          </w:tcPr>
          <w:p w14:paraId="02EF22AC" w14:textId="77777777" w:rsidR="003D41A4" w:rsidRDefault="003D41A4" w:rsidP="00427A22">
            <w:r>
              <w:t>P</w:t>
            </w:r>
          </w:p>
        </w:tc>
        <w:tc>
          <w:tcPr>
            <w:tcW w:w="1528" w:type="dxa"/>
            <w:gridSpan w:val="2"/>
          </w:tcPr>
          <w:p w14:paraId="2B11D0F7" w14:textId="79B44BCA" w:rsidR="003D41A4" w:rsidRDefault="008733CA" w:rsidP="00427A22">
            <w:r>
              <w:t>130</w:t>
            </w:r>
          </w:p>
        </w:tc>
      </w:tr>
      <w:tr w:rsidR="003D41A4" w14:paraId="42729087" w14:textId="77777777" w:rsidTr="00427A22">
        <w:trPr>
          <w:gridAfter w:val="1"/>
          <w:wAfter w:w="5975" w:type="dxa"/>
        </w:trPr>
        <w:tc>
          <w:tcPr>
            <w:tcW w:w="1847" w:type="dxa"/>
          </w:tcPr>
          <w:p w14:paraId="3B3ADB5F" w14:textId="77777777" w:rsidR="003D41A4" w:rsidRDefault="003D41A4" w:rsidP="00427A22">
            <w:r>
              <w:t>RR</w:t>
            </w:r>
          </w:p>
        </w:tc>
        <w:tc>
          <w:tcPr>
            <w:tcW w:w="1528" w:type="dxa"/>
            <w:gridSpan w:val="2"/>
          </w:tcPr>
          <w:p w14:paraId="5BFEB1F0" w14:textId="77777777" w:rsidR="003D41A4" w:rsidRDefault="003D41A4" w:rsidP="00427A22">
            <w:r>
              <w:t>22</w:t>
            </w:r>
          </w:p>
        </w:tc>
      </w:tr>
      <w:tr w:rsidR="003D41A4" w14:paraId="15ABE561" w14:textId="77777777" w:rsidTr="00427A22">
        <w:trPr>
          <w:gridAfter w:val="1"/>
          <w:wAfter w:w="5975" w:type="dxa"/>
        </w:trPr>
        <w:tc>
          <w:tcPr>
            <w:tcW w:w="1847" w:type="dxa"/>
          </w:tcPr>
          <w:p w14:paraId="401F75E4" w14:textId="77777777" w:rsidR="003D41A4" w:rsidRDefault="003D41A4" w:rsidP="00427A22">
            <w:r>
              <w:t>B/P</w:t>
            </w:r>
          </w:p>
        </w:tc>
        <w:tc>
          <w:tcPr>
            <w:tcW w:w="1528" w:type="dxa"/>
            <w:gridSpan w:val="2"/>
          </w:tcPr>
          <w:p w14:paraId="11FA866B" w14:textId="77777777" w:rsidR="003D41A4" w:rsidRDefault="003D41A4" w:rsidP="00427A22">
            <w:r>
              <w:t>118/60</w:t>
            </w:r>
          </w:p>
        </w:tc>
      </w:tr>
      <w:tr w:rsidR="003D41A4" w14:paraId="15CC52FE" w14:textId="77777777" w:rsidTr="00427A22">
        <w:trPr>
          <w:gridAfter w:val="1"/>
          <w:wAfter w:w="5975" w:type="dxa"/>
        </w:trPr>
        <w:tc>
          <w:tcPr>
            <w:tcW w:w="1847" w:type="dxa"/>
          </w:tcPr>
          <w:p w14:paraId="7E8B877C" w14:textId="77777777" w:rsidR="003D41A4" w:rsidRDefault="003D41A4" w:rsidP="00427A22">
            <w:r>
              <w:t>Pulse oximeter</w:t>
            </w:r>
          </w:p>
        </w:tc>
        <w:tc>
          <w:tcPr>
            <w:tcW w:w="1528" w:type="dxa"/>
            <w:gridSpan w:val="2"/>
          </w:tcPr>
          <w:p w14:paraId="49D9AAAA" w14:textId="139DD693" w:rsidR="003D41A4" w:rsidRDefault="003D41A4" w:rsidP="00427A22">
            <w:r>
              <w:t>98%</w:t>
            </w:r>
            <w:r w:rsidR="00547DCA">
              <w:t xml:space="preserve"> on RA</w:t>
            </w:r>
          </w:p>
        </w:tc>
      </w:tr>
      <w:tr w:rsidR="003D41A4" w14:paraId="215ED78E" w14:textId="77777777" w:rsidTr="00427A22">
        <w:trPr>
          <w:gridAfter w:val="1"/>
          <w:wAfter w:w="5975" w:type="dxa"/>
        </w:trPr>
        <w:tc>
          <w:tcPr>
            <w:tcW w:w="1847" w:type="dxa"/>
          </w:tcPr>
          <w:p w14:paraId="5A9889C7" w14:textId="77777777" w:rsidR="003D41A4" w:rsidRDefault="003D41A4" w:rsidP="00427A22">
            <w:r>
              <w:t>Pain (Headache)</w:t>
            </w:r>
          </w:p>
        </w:tc>
        <w:tc>
          <w:tcPr>
            <w:tcW w:w="1528" w:type="dxa"/>
            <w:gridSpan w:val="2"/>
          </w:tcPr>
          <w:p w14:paraId="28EA7747" w14:textId="77777777" w:rsidR="003D41A4" w:rsidRDefault="003D41A4" w:rsidP="00427A22">
            <w:r>
              <w:t>5/10</w:t>
            </w:r>
          </w:p>
        </w:tc>
      </w:tr>
    </w:tbl>
    <w:p w14:paraId="3D377AC8" w14:textId="77777777" w:rsidR="00547DCA" w:rsidRDefault="00547DCA" w:rsidP="00547DCA">
      <w:pPr>
        <w:ind w:left="360"/>
      </w:pPr>
      <w:bookmarkStart w:id="3" w:name="_Hlk100933493"/>
      <w:bookmarkEnd w:id="2"/>
    </w:p>
    <w:p w14:paraId="0088A258" w14:textId="3B120430" w:rsidR="00136C2C" w:rsidRDefault="00136C2C" w:rsidP="001A0EC1">
      <w:pPr>
        <w:pStyle w:val="ListParagraph"/>
        <w:numPr>
          <w:ilvl w:val="0"/>
          <w:numId w:val="17"/>
        </w:numPr>
      </w:pPr>
      <w:r>
        <w:t xml:space="preserve">Click to highlight the findings that require </w:t>
      </w:r>
      <w:r w:rsidRPr="00B4158C">
        <w:rPr>
          <w:b/>
          <w:bCs/>
        </w:rPr>
        <w:t>immediate</w:t>
      </w:r>
      <w:r>
        <w:t xml:space="preserve"> follow-up. </w:t>
      </w:r>
    </w:p>
    <w:tbl>
      <w:tblPr>
        <w:tblStyle w:val="TableGrid"/>
        <w:tblW w:w="0" w:type="auto"/>
        <w:tblLook w:val="04A0" w:firstRow="1" w:lastRow="0" w:firstColumn="1" w:lastColumn="0" w:noHBand="0" w:noVBand="1"/>
      </w:tblPr>
      <w:tblGrid>
        <w:gridCol w:w="2642"/>
        <w:gridCol w:w="6708"/>
      </w:tblGrid>
      <w:tr w:rsidR="003D41A4" w:rsidRPr="005C6695" w14:paraId="06AB6725" w14:textId="77777777" w:rsidTr="00427A22">
        <w:trPr>
          <w:gridAfter w:val="1"/>
          <w:wAfter w:w="6708" w:type="dxa"/>
        </w:trPr>
        <w:tc>
          <w:tcPr>
            <w:tcW w:w="2642" w:type="dxa"/>
            <w:shd w:val="clear" w:color="auto" w:fill="FFC000"/>
          </w:tcPr>
          <w:p w14:paraId="179CC278" w14:textId="77777777" w:rsidR="003D41A4" w:rsidRDefault="003D41A4" w:rsidP="00427A22">
            <w:pPr>
              <w:rPr>
                <w:b/>
                <w:bCs/>
              </w:rPr>
            </w:pPr>
            <w:r>
              <w:rPr>
                <w:b/>
                <w:bCs/>
              </w:rPr>
              <w:t>Nurses’ Notes</w:t>
            </w:r>
          </w:p>
          <w:p w14:paraId="73DD2A44" w14:textId="77777777" w:rsidR="003D41A4" w:rsidRPr="005C6695" w:rsidRDefault="003D41A4" w:rsidP="00427A22">
            <w:pPr>
              <w:rPr>
                <w:b/>
                <w:bCs/>
              </w:rPr>
            </w:pPr>
          </w:p>
        </w:tc>
      </w:tr>
      <w:tr w:rsidR="003D41A4" w14:paraId="1482C152" w14:textId="77777777" w:rsidTr="00427A22">
        <w:tc>
          <w:tcPr>
            <w:tcW w:w="9350" w:type="dxa"/>
            <w:gridSpan w:val="2"/>
          </w:tcPr>
          <w:p w14:paraId="55435E3A" w14:textId="78C25BBD" w:rsidR="003D41A4" w:rsidRDefault="003D41A4" w:rsidP="00427A22">
            <w:r>
              <w:t xml:space="preserve">1430. A 16-year-old student is brought to nursing office after fainting </w:t>
            </w:r>
            <w:r w:rsidR="008733CA">
              <w:t>during</w:t>
            </w:r>
            <w:r>
              <w:t xml:space="preserve"> gym class. Student is alert and oriented but has a </w:t>
            </w:r>
            <w:r w:rsidRPr="008733CA">
              <w:rPr>
                <w:highlight w:val="yellow"/>
              </w:rPr>
              <w:t>pale appearance</w:t>
            </w:r>
            <w:r>
              <w:t xml:space="preserve">, </w:t>
            </w:r>
            <w:r w:rsidRPr="005E0C08">
              <w:rPr>
                <w:highlight w:val="yellow"/>
              </w:rPr>
              <w:t>sweating</w:t>
            </w:r>
            <w:r>
              <w:t xml:space="preserve">, </w:t>
            </w:r>
            <w:r w:rsidR="00FB3EE3" w:rsidRPr="005E0C08">
              <w:rPr>
                <w:highlight w:val="yellow"/>
              </w:rPr>
              <w:t>fatigue</w:t>
            </w:r>
            <w:r w:rsidR="00FB3EE3" w:rsidRPr="005E0C08">
              <w:t>,</w:t>
            </w:r>
            <w:r w:rsidR="00FB3EE3">
              <w:t xml:space="preserve"> </w:t>
            </w:r>
            <w:r>
              <w:t>and states, “</w:t>
            </w:r>
            <w:r w:rsidRPr="00B4158C">
              <w:rPr>
                <w:highlight w:val="yellow"/>
              </w:rPr>
              <w:t>my head hurts</w:t>
            </w:r>
            <w:r>
              <w:t xml:space="preserve"> and I can </w:t>
            </w:r>
            <w:r w:rsidRPr="001A0EC1">
              <w:rPr>
                <w:highlight w:val="yellow"/>
              </w:rPr>
              <w:t xml:space="preserve">feel my </w:t>
            </w:r>
            <w:r w:rsidRPr="003D41A4">
              <w:rPr>
                <w:highlight w:val="yellow"/>
              </w:rPr>
              <w:t>heart pounding</w:t>
            </w:r>
            <w:r w:rsidR="008733CA">
              <w:t xml:space="preserve">--- I </w:t>
            </w:r>
            <w:r w:rsidR="00FB3EE3">
              <w:t>skipped lunch</w:t>
            </w:r>
            <w:r w:rsidR="008733CA">
              <w:t>, I think I am just hungry</w:t>
            </w:r>
            <w:r w:rsidR="0043153D">
              <w:t>.</w:t>
            </w:r>
            <w:r>
              <w:t>”</w:t>
            </w:r>
            <w:r w:rsidR="0043153D">
              <w:t xml:space="preserve"> </w:t>
            </w:r>
            <w:r>
              <w:t xml:space="preserve"> </w:t>
            </w:r>
            <w:r w:rsidR="000317D3" w:rsidRPr="007E63AA">
              <w:rPr>
                <w:highlight w:val="yellow"/>
              </w:rPr>
              <w:t>Pulse</w:t>
            </w:r>
            <w:r w:rsidR="007E63AA" w:rsidRPr="007E63AA">
              <w:rPr>
                <w:highlight w:val="yellow"/>
              </w:rPr>
              <w:t xml:space="preserve"> is 130</w:t>
            </w:r>
            <w:r w:rsidR="007E63AA">
              <w:t xml:space="preserve">, respirations 22, </w:t>
            </w:r>
            <w:r w:rsidR="007E63AA" w:rsidRPr="005E0C08">
              <w:rPr>
                <w:highlight w:val="yellow"/>
              </w:rPr>
              <w:t xml:space="preserve">pain </w:t>
            </w:r>
            <w:r w:rsidR="007E63AA" w:rsidRPr="0065004C">
              <w:t>is reported as 5 /10 for the headache.</w:t>
            </w:r>
          </w:p>
        </w:tc>
      </w:tr>
      <w:bookmarkEnd w:id="3"/>
    </w:tbl>
    <w:p w14:paraId="6A28DB45" w14:textId="3C70DC61" w:rsidR="00547DCA" w:rsidRDefault="00547DCA" w:rsidP="00136C2C">
      <w:pPr>
        <w:rPr>
          <w:b/>
          <w:bCs/>
          <w:sz w:val="2"/>
          <w:szCs w:val="2"/>
          <w:u w:val="single"/>
        </w:rPr>
      </w:pPr>
    </w:p>
    <w:p w14:paraId="63076309" w14:textId="77777777" w:rsidR="00547DCA" w:rsidRDefault="00547DCA" w:rsidP="00136C2C">
      <w:pPr>
        <w:rPr>
          <w:b/>
          <w:bCs/>
          <w:sz w:val="2"/>
          <w:szCs w:val="2"/>
          <w:u w:val="single"/>
        </w:rPr>
      </w:pPr>
    </w:p>
    <w:p w14:paraId="242F9EA3" w14:textId="4FC9BD89" w:rsidR="001A0EC1" w:rsidRDefault="00547DCA" w:rsidP="001A0EC1">
      <w:pPr>
        <w:ind w:left="360"/>
      </w:pPr>
      <w:r>
        <w:rPr>
          <w:b/>
          <w:bCs/>
          <w:sz w:val="2"/>
          <w:szCs w:val="2"/>
          <w:u w:val="single"/>
        </w:rPr>
        <w:t>K</w:t>
      </w:r>
      <w:r w:rsidR="001A0EC1" w:rsidRPr="001A0EC1">
        <w:t xml:space="preserve"> </w:t>
      </w:r>
      <w:r w:rsidR="001A0EC1">
        <w:t xml:space="preserve">Key. </w:t>
      </w:r>
    </w:p>
    <w:tbl>
      <w:tblPr>
        <w:tblStyle w:val="TableGrid"/>
        <w:tblW w:w="0" w:type="auto"/>
        <w:tblLook w:val="04A0" w:firstRow="1" w:lastRow="0" w:firstColumn="1" w:lastColumn="0" w:noHBand="0" w:noVBand="1"/>
      </w:tblPr>
      <w:tblGrid>
        <w:gridCol w:w="2642"/>
        <w:gridCol w:w="6708"/>
      </w:tblGrid>
      <w:tr w:rsidR="001A0EC1" w:rsidRPr="005C6695" w14:paraId="3DB1BC01" w14:textId="77777777" w:rsidTr="001E17F6">
        <w:trPr>
          <w:gridAfter w:val="1"/>
          <w:wAfter w:w="6708" w:type="dxa"/>
        </w:trPr>
        <w:tc>
          <w:tcPr>
            <w:tcW w:w="2642" w:type="dxa"/>
            <w:shd w:val="clear" w:color="auto" w:fill="FFC000"/>
          </w:tcPr>
          <w:p w14:paraId="51E588A3" w14:textId="77777777" w:rsidR="001A0EC1" w:rsidRDefault="001A0EC1" w:rsidP="001E17F6">
            <w:pPr>
              <w:rPr>
                <w:b/>
                <w:bCs/>
              </w:rPr>
            </w:pPr>
            <w:r>
              <w:rPr>
                <w:b/>
                <w:bCs/>
              </w:rPr>
              <w:t>Nurses’ Notes</w:t>
            </w:r>
          </w:p>
          <w:p w14:paraId="6DB7C29C" w14:textId="77777777" w:rsidR="001A0EC1" w:rsidRPr="005C6695" w:rsidRDefault="001A0EC1" w:rsidP="001E17F6">
            <w:pPr>
              <w:rPr>
                <w:b/>
                <w:bCs/>
              </w:rPr>
            </w:pPr>
          </w:p>
        </w:tc>
      </w:tr>
      <w:tr w:rsidR="001A0EC1" w14:paraId="48E13BAB" w14:textId="77777777" w:rsidTr="001E17F6">
        <w:tc>
          <w:tcPr>
            <w:tcW w:w="9350" w:type="dxa"/>
            <w:gridSpan w:val="2"/>
          </w:tcPr>
          <w:p w14:paraId="66864A67" w14:textId="74C26FAC" w:rsidR="001A0EC1" w:rsidRDefault="001A0EC1" w:rsidP="001E17F6">
            <w:r>
              <w:t xml:space="preserve">1430. A 16-year-old student is brought to nursing office after fainting during gym class. Student is alert and oriented but has a </w:t>
            </w:r>
            <w:r w:rsidRPr="008733CA">
              <w:rPr>
                <w:highlight w:val="yellow"/>
              </w:rPr>
              <w:t>pale appearance</w:t>
            </w:r>
            <w:r>
              <w:t xml:space="preserve">, </w:t>
            </w:r>
            <w:r w:rsidRPr="001A0EC1">
              <w:t>sweating, fatigue</w:t>
            </w:r>
            <w:r w:rsidRPr="005E0C08">
              <w:t>,</w:t>
            </w:r>
            <w:r>
              <w:t xml:space="preserve"> and states, “my head hurts and I can </w:t>
            </w:r>
            <w:r w:rsidRPr="001A0EC1">
              <w:rPr>
                <w:highlight w:val="yellow"/>
              </w:rPr>
              <w:t xml:space="preserve">feel my </w:t>
            </w:r>
            <w:r w:rsidRPr="003D41A4">
              <w:rPr>
                <w:highlight w:val="yellow"/>
              </w:rPr>
              <w:t>heart pounding</w:t>
            </w:r>
            <w:r>
              <w:t>--- I skipped lunch, I think I am just hungry</w:t>
            </w:r>
            <w:r w:rsidR="0013559E">
              <w:t>.</w:t>
            </w:r>
            <w:r>
              <w:t xml:space="preserve">” </w:t>
            </w:r>
            <w:r w:rsidRPr="007E63AA">
              <w:rPr>
                <w:highlight w:val="yellow"/>
              </w:rPr>
              <w:t>Pulse is 130</w:t>
            </w:r>
            <w:r>
              <w:t xml:space="preserve">, respirations 22, </w:t>
            </w:r>
            <w:r w:rsidRPr="001A0EC1">
              <w:t>pain is reported as 5 /10 for the headache.</w:t>
            </w:r>
          </w:p>
        </w:tc>
      </w:tr>
    </w:tbl>
    <w:p w14:paraId="50C347CF" w14:textId="03BAD854" w:rsidR="00547DCA" w:rsidRDefault="00547DCA" w:rsidP="00136C2C">
      <w:pPr>
        <w:rPr>
          <w:b/>
          <w:bCs/>
          <w:sz w:val="2"/>
          <w:szCs w:val="2"/>
          <w:u w:val="single"/>
        </w:rPr>
      </w:pPr>
    </w:p>
    <w:p w14:paraId="24B81CCD" w14:textId="35DA04C9" w:rsidR="00547DCA" w:rsidRPr="008733CA" w:rsidRDefault="00872D6C" w:rsidP="00136C2C">
      <w:pPr>
        <w:rPr>
          <w:b/>
          <w:bCs/>
          <w:sz w:val="2"/>
          <w:szCs w:val="2"/>
          <w:u w:val="single"/>
        </w:rPr>
      </w:pPr>
      <w:bookmarkStart w:id="4" w:name="_Hlk112913670"/>
      <w:bookmarkStart w:id="5" w:name="_Hlk112921632"/>
      <w:r w:rsidRPr="000E791C">
        <w:rPr>
          <w:rFonts w:cstheme="minorHAnsi"/>
          <w:b/>
          <w:bCs/>
        </w:rPr>
        <w:t>Scoring Rule: +/-</w:t>
      </w:r>
      <w:bookmarkEnd w:id="4"/>
      <w:bookmarkEnd w:id="5"/>
      <w:proofErr w:type="spellStart"/>
      <w:r w:rsidR="00547DCA">
        <w:rPr>
          <w:b/>
          <w:bCs/>
          <w:sz w:val="2"/>
          <w:szCs w:val="2"/>
          <w:u w:val="single"/>
        </w:rPr>
        <w:t>ey</w:t>
      </w:r>
      <w:proofErr w:type="spellEnd"/>
    </w:p>
    <w:p w14:paraId="79D8C908" w14:textId="77777777" w:rsidR="00872D6C" w:rsidRDefault="00872D6C" w:rsidP="001654FD">
      <w:r w:rsidRPr="00872D6C">
        <w:rPr>
          <w:b/>
          <w:bCs/>
        </w:rPr>
        <w:t>Rationale:</w:t>
      </w:r>
      <w:r>
        <w:t xml:space="preserve"> Immediate follow-up is needed regarding the cardiac concerns and pallor. The headache is a concern but likely a secondary symptom. The student is alert and oriented, and vital signs are normal except for the heart rate. Sweating is not a major concern at this time as it could be a result of gym class.</w:t>
      </w:r>
    </w:p>
    <w:p w14:paraId="54B42AA1" w14:textId="77777777" w:rsidR="00136C2C" w:rsidRDefault="00136C2C" w:rsidP="00136C2C">
      <w:pPr>
        <w:rPr>
          <w:b/>
          <w:bCs/>
          <w:u w:val="single"/>
        </w:rPr>
      </w:pPr>
      <w:r>
        <w:rPr>
          <w:b/>
          <w:bCs/>
          <w:u w:val="single"/>
        </w:rPr>
        <w:br w:type="page"/>
      </w:r>
    </w:p>
    <w:p w14:paraId="1ED445B2" w14:textId="44ECA541"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2 of 6 </w:t>
      </w:r>
    </w:p>
    <w:p w14:paraId="40D41265" w14:textId="17B47D85" w:rsidR="008733CA" w:rsidRDefault="008733CA" w:rsidP="00136C2C">
      <w:r>
        <w:t xml:space="preserve">A 16-year-old </w:t>
      </w:r>
      <w:r w:rsidR="0043153D">
        <w:t xml:space="preserve">male </w:t>
      </w:r>
      <w:r>
        <w:t xml:space="preserve">student faints during gym class at the end of the school day and is brought to the nursing office </w:t>
      </w:r>
    </w:p>
    <w:tbl>
      <w:tblPr>
        <w:tblStyle w:val="TableGrid"/>
        <w:tblW w:w="0" w:type="auto"/>
        <w:tblLook w:val="04A0" w:firstRow="1" w:lastRow="0" w:firstColumn="1" w:lastColumn="0" w:noHBand="0" w:noVBand="1"/>
      </w:tblPr>
      <w:tblGrid>
        <w:gridCol w:w="1847"/>
        <w:gridCol w:w="795"/>
        <w:gridCol w:w="733"/>
        <w:gridCol w:w="5975"/>
      </w:tblGrid>
      <w:tr w:rsidR="00961E93" w:rsidRPr="005C6695" w14:paraId="69FF74B2" w14:textId="77777777" w:rsidTr="00427A22">
        <w:trPr>
          <w:gridAfter w:val="2"/>
          <w:wAfter w:w="6708" w:type="dxa"/>
        </w:trPr>
        <w:tc>
          <w:tcPr>
            <w:tcW w:w="2642" w:type="dxa"/>
            <w:gridSpan w:val="2"/>
            <w:shd w:val="clear" w:color="auto" w:fill="FFC000"/>
          </w:tcPr>
          <w:p w14:paraId="3CD063CE" w14:textId="77777777" w:rsidR="00961E93" w:rsidRDefault="00961E93" w:rsidP="00427A22">
            <w:pPr>
              <w:rPr>
                <w:b/>
                <w:bCs/>
              </w:rPr>
            </w:pPr>
            <w:r>
              <w:rPr>
                <w:b/>
                <w:bCs/>
              </w:rPr>
              <w:t>Nurses’ Notes</w:t>
            </w:r>
          </w:p>
          <w:p w14:paraId="21919B4C" w14:textId="77777777" w:rsidR="00961E93" w:rsidRPr="005C6695" w:rsidRDefault="00961E93" w:rsidP="00427A22">
            <w:pPr>
              <w:rPr>
                <w:b/>
                <w:bCs/>
              </w:rPr>
            </w:pPr>
          </w:p>
        </w:tc>
      </w:tr>
      <w:tr w:rsidR="00961E93" w14:paraId="35C69AD4" w14:textId="77777777" w:rsidTr="00427A22">
        <w:tc>
          <w:tcPr>
            <w:tcW w:w="9350" w:type="dxa"/>
            <w:gridSpan w:val="4"/>
          </w:tcPr>
          <w:p w14:paraId="082CB273" w14:textId="229454CB" w:rsidR="00961E93" w:rsidRDefault="007E63AA" w:rsidP="00427A22">
            <w:r>
              <w:t>1430. A 16-year-old student is brought to nursing office after fainting during gym class. Student has a pale appearance, sweating, fatigue, and states, “my head hurts and I can feel my heart pounding--- I skipped lunch, I think I am just hungry</w:t>
            </w:r>
            <w:r w:rsidR="0043153D">
              <w:t xml:space="preserve">.” </w:t>
            </w:r>
            <w:r>
              <w:t xml:space="preserve"> Pulse is 130, respirations 22, pain is reported as 5 /10 for the headache.</w:t>
            </w:r>
          </w:p>
        </w:tc>
      </w:tr>
      <w:tr w:rsidR="00961E93" w14:paraId="2C9E9621" w14:textId="77777777" w:rsidTr="00427A22">
        <w:trPr>
          <w:gridAfter w:val="2"/>
          <w:wAfter w:w="6708" w:type="dxa"/>
        </w:trPr>
        <w:tc>
          <w:tcPr>
            <w:tcW w:w="2642" w:type="dxa"/>
            <w:gridSpan w:val="2"/>
            <w:shd w:val="clear" w:color="auto" w:fill="FFC000"/>
          </w:tcPr>
          <w:p w14:paraId="1F2E8192" w14:textId="77777777" w:rsidR="00961E93" w:rsidRPr="004934A8" w:rsidRDefault="00961E93" w:rsidP="00427A22">
            <w:pPr>
              <w:rPr>
                <w:i/>
                <w:iCs/>
              </w:rPr>
            </w:pPr>
            <w:r w:rsidRPr="004934A8">
              <w:rPr>
                <w:b/>
                <w:bCs/>
              </w:rPr>
              <w:t>Vital Signs</w:t>
            </w:r>
            <w:r>
              <w:rPr>
                <w:b/>
                <w:bCs/>
              </w:rPr>
              <w:t xml:space="preserve"> </w:t>
            </w:r>
          </w:p>
          <w:p w14:paraId="562D8D9D" w14:textId="77777777" w:rsidR="00961E93" w:rsidRDefault="00961E93" w:rsidP="00427A22"/>
        </w:tc>
      </w:tr>
      <w:tr w:rsidR="00961E93" w14:paraId="4C3592D6" w14:textId="77777777" w:rsidTr="00427A22">
        <w:trPr>
          <w:gridAfter w:val="1"/>
          <w:wAfter w:w="5975" w:type="dxa"/>
        </w:trPr>
        <w:tc>
          <w:tcPr>
            <w:tcW w:w="1847" w:type="dxa"/>
          </w:tcPr>
          <w:p w14:paraId="5AF23E83" w14:textId="77777777" w:rsidR="00961E93" w:rsidRDefault="00961E93" w:rsidP="00427A22">
            <w:r>
              <w:t>Time</w:t>
            </w:r>
          </w:p>
        </w:tc>
        <w:tc>
          <w:tcPr>
            <w:tcW w:w="1528" w:type="dxa"/>
            <w:gridSpan w:val="2"/>
          </w:tcPr>
          <w:p w14:paraId="1A550F38" w14:textId="77777777" w:rsidR="00961E93" w:rsidRDefault="00961E93" w:rsidP="00427A22">
            <w:r>
              <w:t>1430</w:t>
            </w:r>
          </w:p>
        </w:tc>
      </w:tr>
      <w:tr w:rsidR="00961E93" w14:paraId="4BA88766" w14:textId="77777777" w:rsidTr="00427A22">
        <w:trPr>
          <w:gridAfter w:val="1"/>
          <w:wAfter w:w="5975" w:type="dxa"/>
        </w:trPr>
        <w:tc>
          <w:tcPr>
            <w:tcW w:w="1847" w:type="dxa"/>
          </w:tcPr>
          <w:p w14:paraId="3E4EFE20" w14:textId="77777777" w:rsidR="00961E93" w:rsidRDefault="00961E93" w:rsidP="00427A22">
            <w:r>
              <w:t>Temp</w:t>
            </w:r>
          </w:p>
        </w:tc>
        <w:tc>
          <w:tcPr>
            <w:tcW w:w="1528" w:type="dxa"/>
            <w:gridSpan w:val="2"/>
          </w:tcPr>
          <w:p w14:paraId="7777D80E" w14:textId="50EA7106" w:rsidR="00961E93" w:rsidRDefault="00961E93" w:rsidP="00427A22">
            <w:r>
              <w:t>37 C</w:t>
            </w:r>
            <w:r w:rsidR="005E0C08">
              <w:t xml:space="preserve"> (98.6 F)</w:t>
            </w:r>
          </w:p>
        </w:tc>
      </w:tr>
      <w:tr w:rsidR="00961E93" w14:paraId="74E4F12B" w14:textId="77777777" w:rsidTr="00427A22">
        <w:trPr>
          <w:gridAfter w:val="1"/>
          <w:wAfter w:w="5975" w:type="dxa"/>
        </w:trPr>
        <w:tc>
          <w:tcPr>
            <w:tcW w:w="1847" w:type="dxa"/>
          </w:tcPr>
          <w:p w14:paraId="1B5F26B4" w14:textId="77777777" w:rsidR="00961E93" w:rsidRDefault="00961E93" w:rsidP="00427A22">
            <w:r>
              <w:t>P</w:t>
            </w:r>
          </w:p>
        </w:tc>
        <w:tc>
          <w:tcPr>
            <w:tcW w:w="1528" w:type="dxa"/>
            <w:gridSpan w:val="2"/>
          </w:tcPr>
          <w:p w14:paraId="2C5C8848" w14:textId="77777777" w:rsidR="00961E93" w:rsidRDefault="00961E93" w:rsidP="00427A22">
            <w:r>
              <w:t>130</w:t>
            </w:r>
          </w:p>
        </w:tc>
      </w:tr>
      <w:tr w:rsidR="00961E93" w14:paraId="4A7A86FD" w14:textId="77777777" w:rsidTr="00427A22">
        <w:trPr>
          <w:gridAfter w:val="1"/>
          <w:wAfter w:w="5975" w:type="dxa"/>
        </w:trPr>
        <w:tc>
          <w:tcPr>
            <w:tcW w:w="1847" w:type="dxa"/>
          </w:tcPr>
          <w:p w14:paraId="0E04F59C" w14:textId="77777777" w:rsidR="00961E93" w:rsidRDefault="00961E93" w:rsidP="00427A22">
            <w:r>
              <w:t>RR</w:t>
            </w:r>
          </w:p>
        </w:tc>
        <w:tc>
          <w:tcPr>
            <w:tcW w:w="1528" w:type="dxa"/>
            <w:gridSpan w:val="2"/>
          </w:tcPr>
          <w:p w14:paraId="6F4F263B" w14:textId="77777777" w:rsidR="00961E93" w:rsidRDefault="00961E93" w:rsidP="00427A22">
            <w:r>
              <w:t>22</w:t>
            </w:r>
          </w:p>
        </w:tc>
      </w:tr>
      <w:tr w:rsidR="00961E93" w14:paraId="5CF380A2" w14:textId="77777777" w:rsidTr="00427A22">
        <w:trPr>
          <w:gridAfter w:val="1"/>
          <w:wAfter w:w="5975" w:type="dxa"/>
        </w:trPr>
        <w:tc>
          <w:tcPr>
            <w:tcW w:w="1847" w:type="dxa"/>
          </w:tcPr>
          <w:p w14:paraId="599984EE" w14:textId="77777777" w:rsidR="00961E93" w:rsidRDefault="00961E93" w:rsidP="00427A22">
            <w:r>
              <w:t>B/P</w:t>
            </w:r>
          </w:p>
        </w:tc>
        <w:tc>
          <w:tcPr>
            <w:tcW w:w="1528" w:type="dxa"/>
            <w:gridSpan w:val="2"/>
          </w:tcPr>
          <w:p w14:paraId="718D8350" w14:textId="77777777" w:rsidR="00961E93" w:rsidRDefault="00961E93" w:rsidP="00427A22">
            <w:r>
              <w:t>118/60</w:t>
            </w:r>
          </w:p>
        </w:tc>
      </w:tr>
      <w:tr w:rsidR="00961E93" w14:paraId="64FC95B1" w14:textId="77777777" w:rsidTr="00427A22">
        <w:trPr>
          <w:gridAfter w:val="1"/>
          <w:wAfter w:w="5975" w:type="dxa"/>
        </w:trPr>
        <w:tc>
          <w:tcPr>
            <w:tcW w:w="1847" w:type="dxa"/>
          </w:tcPr>
          <w:p w14:paraId="049AA856" w14:textId="77777777" w:rsidR="00961E93" w:rsidRDefault="00961E93" w:rsidP="00427A22">
            <w:r>
              <w:t>Pulse oximeter</w:t>
            </w:r>
          </w:p>
        </w:tc>
        <w:tc>
          <w:tcPr>
            <w:tcW w:w="1528" w:type="dxa"/>
            <w:gridSpan w:val="2"/>
          </w:tcPr>
          <w:p w14:paraId="3C38AAC8" w14:textId="1070BBBA" w:rsidR="00961E93" w:rsidRDefault="00961E93" w:rsidP="00427A22">
            <w:r>
              <w:t>98%</w:t>
            </w:r>
            <w:r w:rsidR="001A0EC1">
              <w:t xml:space="preserve"> on RA</w:t>
            </w:r>
          </w:p>
        </w:tc>
      </w:tr>
      <w:tr w:rsidR="00961E93" w14:paraId="30915D53" w14:textId="77777777" w:rsidTr="00427A22">
        <w:trPr>
          <w:gridAfter w:val="1"/>
          <w:wAfter w:w="5975" w:type="dxa"/>
        </w:trPr>
        <w:tc>
          <w:tcPr>
            <w:tcW w:w="1847" w:type="dxa"/>
          </w:tcPr>
          <w:p w14:paraId="49079BBD" w14:textId="77777777" w:rsidR="00961E93" w:rsidRDefault="00961E93" w:rsidP="00427A22">
            <w:r>
              <w:t>Pain (Headache)</w:t>
            </w:r>
          </w:p>
        </w:tc>
        <w:tc>
          <w:tcPr>
            <w:tcW w:w="1528" w:type="dxa"/>
            <w:gridSpan w:val="2"/>
          </w:tcPr>
          <w:p w14:paraId="43EE85D7" w14:textId="77777777" w:rsidR="00961E93" w:rsidRDefault="00961E93" w:rsidP="00427A22">
            <w:r>
              <w:t>5/10</w:t>
            </w:r>
          </w:p>
        </w:tc>
      </w:tr>
    </w:tbl>
    <w:p w14:paraId="1A78B9BC" w14:textId="77777777" w:rsidR="00961E93" w:rsidRDefault="00961E93" w:rsidP="00136C2C"/>
    <w:p w14:paraId="223C5503" w14:textId="665E425D" w:rsidR="00136C2C" w:rsidRDefault="00136C2C" w:rsidP="00624AF3">
      <w:pPr>
        <w:pStyle w:val="ListParagraph"/>
        <w:numPr>
          <w:ilvl w:val="0"/>
          <w:numId w:val="9"/>
        </w:numPr>
      </w:pPr>
      <w:bookmarkStart w:id="6" w:name="_Hlk102035902"/>
      <w:r w:rsidRPr="00800F34">
        <w:t>For each</w:t>
      </w:r>
      <w:r>
        <w:t xml:space="preserve"> finding</w:t>
      </w:r>
      <w:r w:rsidRPr="00800F34">
        <w:t xml:space="preserve"> click to indicate if the </w:t>
      </w:r>
      <w:r>
        <w:t>finding is</w:t>
      </w:r>
      <w:r w:rsidRPr="00800F34">
        <w:t xml:space="preserve"> consistent with</w:t>
      </w:r>
      <w:r w:rsidR="001A0EC1">
        <w:t xml:space="preserve"> heat exhaustion</w:t>
      </w:r>
      <w:r>
        <w:t>,</w:t>
      </w:r>
      <w:r w:rsidRPr="00800F34">
        <w:t xml:space="preserve"> </w:t>
      </w:r>
      <w:r w:rsidR="0085085B">
        <w:t>hypoglycemia</w:t>
      </w:r>
      <w:r>
        <w:t xml:space="preserve">, </w:t>
      </w:r>
      <w:r w:rsidR="0085085B">
        <w:t>cannabis use</w:t>
      </w:r>
      <w:r w:rsidRPr="00800F34">
        <w:t xml:space="preserve">. Each </w:t>
      </w:r>
      <w:r>
        <w:t xml:space="preserve"> finding</w:t>
      </w:r>
      <w:r w:rsidRPr="00800F34">
        <w:t xml:space="preserve"> may support more than one </w:t>
      </w:r>
      <w:r>
        <w:t>condition</w:t>
      </w:r>
      <w:r w:rsidRPr="00800F34">
        <w:t xml:space="preserve">. </w:t>
      </w:r>
    </w:p>
    <w:tbl>
      <w:tblPr>
        <w:tblStyle w:val="TableGrid"/>
        <w:tblW w:w="0" w:type="auto"/>
        <w:tblLook w:val="04A0" w:firstRow="1" w:lastRow="0" w:firstColumn="1" w:lastColumn="0" w:noHBand="0" w:noVBand="1"/>
      </w:tblPr>
      <w:tblGrid>
        <w:gridCol w:w="1898"/>
        <w:gridCol w:w="1914"/>
        <w:gridCol w:w="1914"/>
        <w:gridCol w:w="1725"/>
      </w:tblGrid>
      <w:tr w:rsidR="007E63AA" w14:paraId="1AA515BE" w14:textId="77777777" w:rsidTr="001654FD">
        <w:tc>
          <w:tcPr>
            <w:tcW w:w="1898" w:type="dxa"/>
          </w:tcPr>
          <w:p w14:paraId="7F9625C2" w14:textId="1043E8C5" w:rsidR="007E63AA" w:rsidRDefault="007E63AA" w:rsidP="001654FD">
            <w:r>
              <w:t>Finding</w:t>
            </w:r>
          </w:p>
        </w:tc>
        <w:tc>
          <w:tcPr>
            <w:tcW w:w="1914" w:type="dxa"/>
          </w:tcPr>
          <w:p w14:paraId="3E33833B" w14:textId="4FC13BB9" w:rsidR="007E63AA" w:rsidRDefault="007E63AA" w:rsidP="001654FD">
            <w:r>
              <w:t>Heat Exhaustion</w:t>
            </w:r>
          </w:p>
        </w:tc>
        <w:tc>
          <w:tcPr>
            <w:tcW w:w="1914" w:type="dxa"/>
          </w:tcPr>
          <w:p w14:paraId="593E3CBC" w14:textId="6422D994" w:rsidR="007E63AA" w:rsidRDefault="007E63AA" w:rsidP="001654FD">
            <w:r>
              <w:t>Hypoglycemia</w:t>
            </w:r>
          </w:p>
        </w:tc>
        <w:tc>
          <w:tcPr>
            <w:tcW w:w="1725" w:type="dxa"/>
          </w:tcPr>
          <w:p w14:paraId="56F546AC" w14:textId="3049D7B8" w:rsidR="007E63AA" w:rsidRDefault="007E63AA" w:rsidP="001654FD">
            <w:r>
              <w:t xml:space="preserve">Cannabis </w:t>
            </w:r>
            <w:proofErr w:type="spellStart"/>
            <w:r w:rsidR="00B4158C">
              <w:t>s</w:t>
            </w:r>
            <w:r>
              <w:t>se</w:t>
            </w:r>
            <w:proofErr w:type="spellEnd"/>
          </w:p>
        </w:tc>
      </w:tr>
      <w:tr w:rsidR="007E63AA" w14:paraId="0FBA2DA5" w14:textId="77777777" w:rsidTr="001654FD">
        <w:tc>
          <w:tcPr>
            <w:tcW w:w="1898" w:type="dxa"/>
          </w:tcPr>
          <w:p w14:paraId="4A3FEB05" w14:textId="3C4E065F" w:rsidR="007E63AA" w:rsidRDefault="007E63AA" w:rsidP="001654FD">
            <w:r>
              <w:t>Tachycardia</w:t>
            </w:r>
          </w:p>
        </w:tc>
        <w:tc>
          <w:tcPr>
            <w:tcW w:w="1914" w:type="dxa"/>
          </w:tcPr>
          <w:p w14:paraId="11280638" w14:textId="431D0172" w:rsidR="007E63AA" w:rsidRDefault="007E63AA" w:rsidP="00624AF3">
            <w:pPr>
              <w:pStyle w:val="ListParagraph"/>
              <w:numPr>
                <w:ilvl w:val="0"/>
                <w:numId w:val="3"/>
              </w:numPr>
            </w:pPr>
            <w:r>
              <w:t>*</w:t>
            </w:r>
          </w:p>
        </w:tc>
        <w:tc>
          <w:tcPr>
            <w:tcW w:w="1914" w:type="dxa"/>
          </w:tcPr>
          <w:p w14:paraId="47835F4C" w14:textId="2801E167" w:rsidR="007E63AA" w:rsidRDefault="007E63AA" w:rsidP="00624AF3">
            <w:pPr>
              <w:pStyle w:val="ListParagraph"/>
              <w:numPr>
                <w:ilvl w:val="0"/>
                <w:numId w:val="3"/>
              </w:numPr>
            </w:pPr>
            <w:r>
              <w:t>*</w:t>
            </w:r>
          </w:p>
        </w:tc>
        <w:tc>
          <w:tcPr>
            <w:tcW w:w="1725" w:type="dxa"/>
          </w:tcPr>
          <w:p w14:paraId="0DA50B96" w14:textId="6B42D5DB" w:rsidR="007E63AA" w:rsidRDefault="007E63AA" w:rsidP="00624AF3">
            <w:pPr>
              <w:pStyle w:val="ListParagraph"/>
              <w:numPr>
                <w:ilvl w:val="0"/>
                <w:numId w:val="3"/>
              </w:numPr>
            </w:pPr>
            <w:r>
              <w:t>*</w:t>
            </w:r>
          </w:p>
        </w:tc>
      </w:tr>
      <w:tr w:rsidR="007E63AA" w14:paraId="50B64E56" w14:textId="77777777" w:rsidTr="001654FD">
        <w:tc>
          <w:tcPr>
            <w:tcW w:w="1898" w:type="dxa"/>
          </w:tcPr>
          <w:p w14:paraId="7475D699" w14:textId="5663ABC4" w:rsidR="007E63AA" w:rsidRDefault="007E63AA" w:rsidP="001654FD">
            <w:r>
              <w:t>Pallor</w:t>
            </w:r>
          </w:p>
        </w:tc>
        <w:tc>
          <w:tcPr>
            <w:tcW w:w="1914" w:type="dxa"/>
          </w:tcPr>
          <w:p w14:paraId="67B6AC9B" w14:textId="4ACD5911" w:rsidR="007E63AA" w:rsidRDefault="007E63AA" w:rsidP="00624AF3">
            <w:pPr>
              <w:pStyle w:val="ListParagraph"/>
              <w:numPr>
                <w:ilvl w:val="0"/>
                <w:numId w:val="3"/>
              </w:numPr>
            </w:pPr>
            <w:r>
              <w:t>*</w:t>
            </w:r>
          </w:p>
        </w:tc>
        <w:tc>
          <w:tcPr>
            <w:tcW w:w="1914" w:type="dxa"/>
          </w:tcPr>
          <w:p w14:paraId="6608AE6B" w14:textId="6B30EFB4" w:rsidR="007E63AA" w:rsidRDefault="007E63AA" w:rsidP="00624AF3">
            <w:pPr>
              <w:pStyle w:val="ListParagraph"/>
              <w:numPr>
                <w:ilvl w:val="0"/>
                <w:numId w:val="3"/>
              </w:numPr>
            </w:pPr>
            <w:r>
              <w:t>*</w:t>
            </w:r>
          </w:p>
        </w:tc>
        <w:tc>
          <w:tcPr>
            <w:tcW w:w="1725" w:type="dxa"/>
          </w:tcPr>
          <w:p w14:paraId="1672E48A" w14:textId="77777777" w:rsidR="007E63AA" w:rsidRDefault="007E63AA" w:rsidP="00624AF3">
            <w:pPr>
              <w:pStyle w:val="ListParagraph"/>
              <w:numPr>
                <w:ilvl w:val="0"/>
                <w:numId w:val="3"/>
              </w:numPr>
            </w:pPr>
          </w:p>
        </w:tc>
      </w:tr>
      <w:tr w:rsidR="007E63AA" w14:paraId="5D8B718B" w14:textId="77777777" w:rsidTr="001654FD">
        <w:tc>
          <w:tcPr>
            <w:tcW w:w="1898" w:type="dxa"/>
          </w:tcPr>
          <w:p w14:paraId="7CE808AA" w14:textId="1FFAFB51" w:rsidR="007E63AA" w:rsidRDefault="007E63AA" w:rsidP="001654FD">
            <w:r>
              <w:t>Headache</w:t>
            </w:r>
          </w:p>
        </w:tc>
        <w:tc>
          <w:tcPr>
            <w:tcW w:w="1914" w:type="dxa"/>
          </w:tcPr>
          <w:p w14:paraId="6CA15046" w14:textId="42DEB52C" w:rsidR="007E63AA" w:rsidRDefault="007E63AA" w:rsidP="00624AF3">
            <w:pPr>
              <w:pStyle w:val="ListParagraph"/>
              <w:numPr>
                <w:ilvl w:val="0"/>
                <w:numId w:val="3"/>
              </w:numPr>
            </w:pPr>
            <w:r>
              <w:t>*</w:t>
            </w:r>
          </w:p>
        </w:tc>
        <w:tc>
          <w:tcPr>
            <w:tcW w:w="1914" w:type="dxa"/>
          </w:tcPr>
          <w:p w14:paraId="03918AA4" w14:textId="4F68AA93" w:rsidR="007E63AA" w:rsidRDefault="007E63AA" w:rsidP="00624AF3">
            <w:pPr>
              <w:pStyle w:val="ListParagraph"/>
              <w:numPr>
                <w:ilvl w:val="0"/>
                <w:numId w:val="3"/>
              </w:numPr>
            </w:pPr>
            <w:r>
              <w:t>*</w:t>
            </w:r>
          </w:p>
        </w:tc>
        <w:tc>
          <w:tcPr>
            <w:tcW w:w="1725" w:type="dxa"/>
          </w:tcPr>
          <w:p w14:paraId="338DAF50" w14:textId="7E131982" w:rsidR="007E63AA" w:rsidRDefault="007E63AA" w:rsidP="00624AF3">
            <w:pPr>
              <w:pStyle w:val="ListParagraph"/>
              <w:numPr>
                <w:ilvl w:val="0"/>
                <w:numId w:val="3"/>
              </w:numPr>
            </w:pPr>
            <w:r>
              <w:t>*</w:t>
            </w:r>
          </w:p>
        </w:tc>
      </w:tr>
      <w:tr w:rsidR="007E63AA" w14:paraId="1DC45204" w14:textId="77777777" w:rsidTr="001654FD">
        <w:tc>
          <w:tcPr>
            <w:tcW w:w="1898" w:type="dxa"/>
          </w:tcPr>
          <w:p w14:paraId="498FD2E6" w14:textId="0F41FFE8" w:rsidR="007E63AA" w:rsidRDefault="007E63AA" w:rsidP="001654FD">
            <w:r>
              <w:t>Sweating</w:t>
            </w:r>
          </w:p>
        </w:tc>
        <w:tc>
          <w:tcPr>
            <w:tcW w:w="1914" w:type="dxa"/>
          </w:tcPr>
          <w:p w14:paraId="2D9AAB34" w14:textId="74D92436" w:rsidR="007E63AA" w:rsidRDefault="007E63AA" w:rsidP="00624AF3">
            <w:pPr>
              <w:pStyle w:val="ListParagraph"/>
              <w:numPr>
                <w:ilvl w:val="0"/>
                <w:numId w:val="3"/>
              </w:numPr>
            </w:pPr>
            <w:r>
              <w:t>*</w:t>
            </w:r>
          </w:p>
        </w:tc>
        <w:tc>
          <w:tcPr>
            <w:tcW w:w="1914" w:type="dxa"/>
          </w:tcPr>
          <w:p w14:paraId="21A6C814" w14:textId="7D64AFAD" w:rsidR="007E63AA" w:rsidRDefault="007E63AA" w:rsidP="00624AF3">
            <w:pPr>
              <w:pStyle w:val="ListParagraph"/>
              <w:numPr>
                <w:ilvl w:val="0"/>
                <w:numId w:val="3"/>
              </w:numPr>
            </w:pPr>
            <w:r>
              <w:t>*</w:t>
            </w:r>
          </w:p>
        </w:tc>
        <w:tc>
          <w:tcPr>
            <w:tcW w:w="1725" w:type="dxa"/>
          </w:tcPr>
          <w:p w14:paraId="0BBE475C" w14:textId="77777777" w:rsidR="007E63AA" w:rsidRDefault="007E63AA" w:rsidP="00624AF3">
            <w:pPr>
              <w:pStyle w:val="ListParagraph"/>
              <w:numPr>
                <w:ilvl w:val="0"/>
                <w:numId w:val="3"/>
              </w:numPr>
            </w:pPr>
          </w:p>
        </w:tc>
      </w:tr>
      <w:tr w:rsidR="007E63AA" w14:paraId="0EC01C19" w14:textId="77777777" w:rsidTr="001654FD">
        <w:tc>
          <w:tcPr>
            <w:tcW w:w="1898" w:type="dxa"/>
          </w:tcPr>
          <w:p w14:paraId="067F47A2" w14:textId="61C0B19A" w:rsidR="007E63AA" w:rsidRDefault="007E63AA" w:rsidP="001654FD">
            <w:r>
              <w:t>Hunger</w:t>
            </w:r>
          </w:p>
        </w:tc>
        <w:tc>
          <w:tcPr>
            <w:tcW w:w="1914" w:type="dxa"/>
          </w:tcPr>
          <w:p w14:paraId="5BEBC926" w14:textId="77777777" w:rsidR="007E63AA" w:rsidRDefault="007E63AA" w:rsidP="00624AF3">
            <w:pPr>
              <w:pStyle w:val="ListParagraph"/>
              <w:numPr>
                <w:ilvl w:val="0"/>
                <w:numId w:val="3"/>
              </w:numPr>
            </w:pPr>
          </w:p>
        </w:tc>
        <w:tc>
          <w:tcPr>
            <w:tcW w:w="1914" w:type="dxa"/>
          </w:tcPr>
          <w:p w14:paraId="7F909297" w14:textId="1AB47DBB" w:rsidR="007E63AA" w:rsidRDefault="007E63AA" w:rsidP="00624AF3">
            <w:pPr>
              <w:pStyle w:val="ListParagraph"/>
              <w:numPr>
                <w:ilvl w:val="0"/>
                <w:numId w:val="3"/>
              </w:numPr>
            </w:pPr>
            <w:r>
              <w:t>*</w:t>
            </w:r>
          </w:p>
        </w:tc>
        <w:tc>
          <w:tcPr>
            <w:tcW w:w="1725" w:type="dxa"/>
          </w:tcPr>
          <w:p w14:paraId="1061B096" w14:textId="3DC6803F" w:rsidR="007E63AA" w:rsidRDefault="007E63AA" w:rsidP="00624AF3">
            <w:pPr>
              <w:pStyle w:val="ListParagraph"/>
              <w:numPr>
                <w:ilvl w:val="0"/>
                <w:numId w:val="3"/>
              </w:numPr>
            </w:pPr>
            <w:r>
              <w:t>*</w:t>
            </w:r>
          </w:p>
        </w:tc>
      </w:tr>
      <w:tr w:rsidR="007E63AA" w14:paraId="5249D929" w14:textId="77777777" w:rsidTr="001654FD">
        <w:tc>
          <w:tcPr>
            <w:tcW w:w="1898" w:type="dxa"/>
          </w:tcPr>
          <w:p w14:paraId="33EF440E" w14:textId="5921B47F" w:rsidR="007E63AA" w:rsidRDefault="007E63AA" w:rsidP="001654FD">
            <w:r>
              <w:t>Fatigue</w:t>
            </w:r>
          </w:p>
        </w:tc>
        <w:tc>
          <w:tcPr>
            <w:tcW w:w="1914" w:type="dxa"/>
          </w:tcPr>
          <w:p w14:paraId="7D12A486" w14:textId="7D165FF9" w:rsidR="007E63AA" w:rsidRDefault="007E63AA" w:rsidP="00624AF3">
            <w:pPr>
              <w:pStyle w:val="ListParagraph"/>
              <w:numPr>
                <w:ilvl w:val="0"/>
                <w:numId w:val="3"/>
              </w:numPr>
            </w:pPr>
            <w:r>
              <w:t>*</w:t>
            </w:r>
          </w:p>
        </w:tc>
        <w:tc>
          <w:tcPr>
            <w:tcW w:w="1914" w:type="dxa"/>
          </w:tcPr>
          <w:p w14:paraId="4F3EA7E8" w14:textId="5E6CCC9D" w:rsidR="007E63AA" w:rsidRDefault="007E63AA" w:rsidP="00624AF3">
            <w:pPr>
              <w:pStyle w:val="ListParagraph"/>
              <w:numPr>
                <w:ilvl w:val="0"/>
                <w:numId w:val="3"/>
              </w:numPr>
            </w:pPr>
            <w:r>
              <w:t>*</w:t>
            </w:r>
          </w:p>
        </w:tc>
        <w:tc>
          <w:tcPr>
            <w:tcW w:w="1725" w:type="dxa"/>
          </w:tcPr>
          <w:p w14:paraId="21C65F7C" w14:textId="77777777" w:rsidR="007E63AA" w:rsidRDefault="007E63AA" w:rsidP="00624AF3">
            <w:pPr>
              <w:pStyle w:val="ListParagraph"/>
              <w:numPr>
                <w:ilvl w:val="0"/>
                <w:numId w:val="3"/>
              </w:numPr>
            </w:pPr>
          </w:p>
        </w:tc>
      </w:tr>
    </w:tbl>
    <w:p w14:paraId="0F8B22C5" w14:textId="32392260" w:rsidR="00136C2C" w:rsidRDefault="00136C2C" w:rsidP="00136C2C">
      <w:r w:rsidRPr="005B66DA">
        <w:t>Note: Each column must have at least 1 response option selected</w:t>
      </w:r>
      <w:r w:rsidR="00A35878">
        <w:t>.</w:t>
      </w:r>
      <w:r w:rsidRPr="005B66DA">
        <w:t> </w:t>
      </w:r>
    </w:p>
    <w:bookmarkEnd w:id="6"/>
    <w:p w14:paraId="07F67148" w14:textId="77777777" w:rsidR="00872D6C" w:rsidRPr="000E791C" w:rsidRDefault="00872D6C" w:rsidP="00872D6C">
      <w:pPr>
        <w:rPr>
          <w:rFonts w:cstheme="minorHAnsi"/>
          <w:b/>
          <w:bCs/>
        </w:rPr>
      </w:pPr>
      <w:r w:rsidRPr="000E791C">
        <w:rPr>
          <w:rFonts w:cstheme="minorHAnsi"/>
          <w:b/>
          <w:bCs/>
        </w:rPr>
        <w:t>Scoring Rule: +/-</w:t>
      </w:r>
    </w:p>
    <w:p w14:paraId="0F998F0B" w14:textId="77777777" w:rsidR="00872D6C" w:rsidRDefault="00872D6C" w:rsidP="001654FD">
      <w:r w:rsidRPr="00872D6C">
        <w:rPr>
          <w:b/>
          <w:bCs/>
        </w:rPr>
        <w:t>Rationale:</w:t>
      </w:r>
      <w:r>
        <w:t xml:space="preserve"> Hypoglycemia and heat exhaustion explain nearly all the assessment findings, apart from hunger not being a symptom of heat exhaustion. Cannabis use also does not explain all the symptoms even though a 16-year-old may participate in risk taking activities such as this, however, the student being alert and oriented make this less likely.</w:t>
      </w:r>
    </w:p>
    <w:p w14:paraId="669417CD" w14:textId="77777777" w:rsidR="00136C2C" w:rsidRDefault="00136C2C" w:rsidP="00136C2C">
      <w:pPr>
        <w:rPr>
          <w:b/>
          <w:bCs/>
          <w:u w:val="single"/>
        </w:rPr>
      </w:pPr>
      <w:r>
        <w:rPr>
          <w:b/>
          <w:bCs/>
          <w:u w:val="single"/>
        </w:rPr>
        <w:br w:type="page"/>
      </w:r>
    </w:p>
    <w:p w14:paraId="5A6201C4" w14:textId="458C8A7A"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0184F100" w14:textId="1ED38912" w:rsidR="00961E93" w:rsidRDefault="00961E93" w:rsidP="00961E93">
      <w:r>
        <w:t xml:space="preserve">A 16-year-old </w:t>
      </w:r>
      <w:r w:rsidR="0043153D">
        <w:t xml:space="preserve">male </w:t>
      </w:r>
      <w:r>
        <w:t>student faints during gym class at the end of the school day and is brought to the nursing office.</w:t>
      </w:r>
    </w:p>
    <w:tbl>
      <w:tblPr>
        <w:tblStyle w:val="TableGrid"/>
        <w:tblW w:w="0" w:type="auto"/>
        <w:tblLook w:val="04A0" w:firstRow="1" w:lastRow="0" w:firstColumn="1" w:lastColumn="0" w:noHBand="0" w:noVBand="1"/>
      </w:tblPr>
      <w:tblGrid>
        <w:gridCol w:w="1847"/>
        <w:gridCol w:w="795"/>
        <w:gridCol w:w="733"/>
        <w:gridCol w:w="5975"/>
      </w:tblGrid>
      <w:tr w:rsidR="00961E93" w:rsidRPr="005C6695" w14:paraId="4852FF85" w14:textId="77777777" w:rsidTr="00427A22">
        <w:trPr>
          <w:gridAfter w:val="2"/>
          <w:wAfter w:w="6708" w:type="dxa"/>
        </w:trPr>
        <w:tc>
          <w:tcPr>
            <w:tcW w:w="2642" w:type="dxa"/>
            <w:gridSpan w:val="2"/>
            <w:shd w:val="clear" w:color="auto" w:fill="FFC000"/>
          </w:tcPr>
          <w:p w14:paraId="2936675D" w14:textId="77777777" w:rsidR="00961E93" w:rsidRDefault="00961E93" w:rsidP="00427A22">
            <w:pPr>
              <w:rPr>
                <w:b/>
                <w:bCs/>
              </w:rPr>
            </w:pPr>
            <w:bookmarkStart w:id="7" w:name="_Hlk102037601"/>
            <w:r>
              <w:rPr>
                <w:b/>
                <w:bCs/>
              </w:rPr>
              <w:t>Nurses’ Notes</w:t>
            </w:r>
          </w:p>
          <w:p w14:paraId="272818FA" w14:textId="77777777" w:rsidR="00961E93" w:rsidRPr="005C6695" w:rsidRDefault="00961E93" w:rsidP="00427A22">
            <w:pPr>
              <w:rPr>
                <w:b/>
                <w:bCs/>
              </w:rPr>
            </w:pPr>
          </w:p>
        </w:tc>
      </w:tr>
      <w:tr w:rsidR="00961E93" w14:paraId="2D93BCA8" w14:textId="77777777" w:rsidTr="00427A22">
        <w:tc>
          <w:tcPr>
            <w:tcW w:w="9350" w:type="dxa"/>
            <w:gridSpan w:val="4"/>
          </w:tcPr>
          <w:p w14:paraId="2D4E3FB1" w14:textId="397F5D94" w:rsidR="007E63AA" w:rsidRDefault="007E63AA" w:rsidP="00427A22">
            <w:r>
              <w:t>1430. A 16-year-old student is brought to nursing office after fainting during gym class. Student has a pale appearance, sweating, fatigue, and states, “my head hurts and I can feel my heart pounding--- I skipped lunch, I think I am just hungry</w:t>
            </w:r>
            <w:r w:rsidR="0043153D">
              <w:t>.</w:t>
            </w:r>
            <w:r>
              <w:t>” Pulse is 130, respirations 22, pain is reported as 5 /10 for the headache.</w:t>
            </w:r>
          </w:p>
          <w:p w14:paraId="1B7D362A" w14:textId="2DBE1A7A" w:rsidR="00961E93" w:rsidRDefault="00961E93" w:rsidP="00427A22">
            <w:r>
              <w:t xml:space="preserve">1435. Student medical record indicates he </w:t>
            </w:r>
            <w:r w:rsidR="0085085B">
              <w:t xml:space="preserve">has </w:t>
            </w:r>
            <w:r w:rsidR="005830E7">
              <w:t>t</w:t>
            </w:r>
            <w:r>
              <w:t>ype 1 diabet</w:t>
            </w:r>
            <w:r w:rsidR="0085085B">
              <w:t>es</w:t>
            </w:r>
            <w:r w:rsidR="00EA0C68">
              <w:t xml:space="preserve"> </w:t>
            </w:r>
            <w:r w:rsidR="00056C66">
              <w:t xml:space="preserve">which </w:t>
            </w:r>
            <w:r w:rsidR="0085085B">
              <w:t>he</w:t>
            </w:r>
            <w:r w:rsidR="00EA0C68">
              <w:t xml:space="preserve"> self manages. </w:t>
            </w:r>
          </w:p>
        </w:tc>
      </w:tr>
      <w:tr w:rsidR="00961E93" w14:paraId="34117532" w14:textId="77777777" w:rsidTr="00427A22">
        <w:trPr>
          <w:gridAfter w:val="2"/>
          <w:wAfter w:w="6708" w:type="dxa"/>
        </w:trPr>
        <w:tc>
          <w:tcPr>
            <w:tcW w:w="2642" w:type="dxa"/>
            <w:gridSpan w:val="2"/>
            <w:shd w:val="clear" w:color="auto" w:fill="FFC000"/>
          </w:tcPr>
          <w:p w14:paraId="0873A1A7" w14:textId="77777777" w:rsidR="00961E93" w:rsidRPr="004934A8" w:rsidRDefault="00961E93" w:rsidP="00427A22">
            <w:pPr>
              <w:rPr>
                <w:i/>
                <w:iCs/>
              </w:rPr>
            </w:pPr>
            <w:r w:rsidRPr="004934A8">
              <w:rPr>
                <w:b/>
                <w:bCs/>
              </w:rPr>
              <w:t>Vital Signs</w:t>
            </w:r>
            <w:r>
              <w:rPr>
                <w:b/>
                <w:bCs/>
              </w:rPr>
              <w:t xml:space="preserve"> </w:t>
            </w:r>
          </w:p>
          <w:p w14:paraId="570D4B60" w14:textId="77777777" w:rsidR="00961E93" w:rsidRDefault="00961E93" w:rsidP="00427A22"/>
        </w:tc>
      </w:tr>
      <w:tr w:rsidR="00EA0C68" w14:paraId="2CB9081C" w14:textId="77777777" w:rsidTr="00427A22">
        <w:trPr>
          <w:gridAfter w:val="1"/>
          <w:wAfter w:w="5975" w:type="dxa"/>
        </w:trPr>
        <w:tc>
          <w:tcPr>
            <w:tcW w:w="1847" w:type="dxa"/>
          </w:tcPr>
          <w:p w14:paraId="1CC9D868" w14:textId="77777777" w:rsidR="00EA0C68" w:rsidRDefault="00EA0C68" w:rsidP="00427A22">
            <w:r>
              <w:t>Time</w:t>
            </w:r>
          </w:p>
        </w:tc>
        <w:tc>
          <w:tcPr>
            <w:tcW w:w="1528" w:type="dxa"/>
            <w:gridSpan w:val="2"/>
          </w:tcPr>
          <w:p w14:paraId="067FCE13" w14:textId="77777777" w:rsidR="00EA0C68" w:rsidRDefault="00EA0C68" w:rsidP="00427A22">
            <w:r>
              <w:t>1430</w:t>
            </w:r>
          </w:p>
        </w:tc>
      </w:tr>
      <w:tr w:rsidR="00EA0C68" w14:paraId="2814E7A0" w14:textId="77777777" w:rsidTr="00427A22">
        <w:trPr>
          <w:gridAfter w:val="1"/>
          <w:wAfter w:w="5975" w:type="dxa"/>
        </w:trPr>
        <w:tc>
          <w:tcPr>
            <w:tcW w:w="1847" w:type="dxa"/>
          </w:tcPr>
          <w:p w14:paraId="5178E21A" w14:textId="77777777" w:rsidR="00EA0C68" w:rsidRDefault="00EA0C68" w:rsidP="00427A22">
            <w:r>
              <w:t>Temp</w:t>
            </w:r>
          </w:p>
        </w:tc>
        <w:tc>
          <w:tcPr>
            <w:tcW w:w="1528" w:type="dxa"/>
            <w:gridSpan w:val="2"/>
          </w:tcPr>
          <w:p w14:paraId="2586E7AC" w14:textId="4CFED735" w:rsidR="00EA0C68" w:rsidRDefault="00EA0C68" w:rsidP="00427A22">
            <w:r>
              <w:t>37 C</w:t>
            </w:r>
            <w:r w:rsidR="005E0C08">
              <w:t xml:space="preserve"> (98.6 F)</w:t>
            </w:r>
          </w:p>
        </w:tc>
      </w:tr>
      <w:tr w:rsidR="00EA0C68" w14:paraId="23328F3E" w14:textId="77777777" w:rsidTr="00427A22">
        <w:trPr>
          <w:gridAfter w:val="1"/>
          <w:wAfter w:w="5975" w:type="dxa"/>
        </w:trPr>
        <w:tc>
          <w:tcPr>
            <w:tcW w:w="1847" w:type="dxa"/>
          </w:tcPr>
          <w:p w14:paraId="4506AE08" w14:textId="77777777" w:rsidR="00EA0C68" w:rsidRDefault="00EA0C68" w:rsidP="00427A22">
            <w:r>
              <w:t>P</w:t>
            </w:r>
          </w:p>
        </w:tc>
        <w:tc>
          <w:tcPr>
            <w:tcW w:w="1528" w:type="dxa"/>
            <w:gridSpan w:val="2"/>
          </w:tcPr>
          <w:p w14:paraId="2C4F38A2" w14:textId="77777777" w:rsidR="00EA0C68" w:rsidRDefault="00EA0C68" w:rsidP="00427A22">
            <w:r>
              <w:t>130</w:t>
            </w:r>
          </w:p>
        </w:tc>
      </w:tr>
      <w:tr w:rsidR="00EA0C68" w14:paraId="1EFE8198" w14:textId="77777777" w:rsidTr="00427A22">
        <w:trPr>
          <w:gridAfter w:val="1"/>
          <w:wAfter w:w="5975" w:type="dxa"/>
        </w:trPr>
        <w:tc>
          <w:tcPr>
            <w:tcW w:w="1847" w:type="dxa"/>
          </w:tcPr>
          <w:p w14:paraId="65AE0873" w14:textId="77777777" w:rsidR="00EA0C68" w:rsidRDefault="00EA0C68" w:rsidP="00427A22">
            <w:r>
              <w:t>RR</w:t>
            </w:r>
          </w:p>
        </w:tc>
        <w:tc>
          <w:tcPr>
            <w:tcW w:w="1528" w:type="dxa"/>
            <w:gridSpan w:val="2"/>
          </w:tcPr>
          <w:p w14:paraId="60871631" w14:textId="77777777" w:rsidR="00EA0C68" w:rsidRDefault="00EA0C68" w:rsidP="00427A22">
            <w:r>
              <w:t>22</w:t>
            </w:r>
          </w:p>
        </w:tc>
      </w:tr>
      <w:tr w:rsidR="00EA0C68" w14:paraId="5B68C862" w14:textId="77777777" w:rsidTr="00427A22">
        <w:trPr>
          <w:gridAfter w:val="1"/>
          <w:wAfter w:w="5975" w:type="dxa"/>
        </w:trPr>
        <w:tc>
          <w:tcPr>
            <w:tcW w:w="1847" w:type="dxa"/>
          </w:tcPr>
          <w:p w14:paraId="24BE5F57" w14:textId="77777777" w:rsidR="00EA0C68" w:rsidRDefault="00EA0C68" w:rsidP="00427A22">
            <w:r>
              <w:t>B/P</w:t>
            </w:r>
          </w:p>
        </w:tc>
        <w:tc>
          <w:tcPr>
            <w:tcW w:w="1528" w:type="dxa"/>
            <w:gridSpan w:val="2"/>
          </w:tcPr>
          <w:p w14:paraId="365C4C25" w14:textId="77777777" w:rsidR="00EA0C68" w:rsidRDefault="00EA0C68" w:rsidP="00427A22">
            <w:r>
              <w:t>118/60</w:t>
            </w:r>
          </w:p>
        </w:tc>
      </w:tr>
      <w:tr w:rsidR="00EA0C68" w14:paraId="0911EFE9" w14:textId="77777777" w:rsidTr="00427A22">
        <w:trPr>
          <w:gridAfter w:val="1"/>
          <w:wAfter w:w="5975" w:type="dxa"/>
        </w:trPr>
        <w:tc>
          <w:tcPr>
            <w:tcW w:w="1847" w:type="dxa"/>
          </w:tcPr>
          <w:p w14:paraId="5DDC332A" w14:textId="77777777" w:rsidR="00EA0C68" w:rsidRDefault="00EA0C68" w:rsidP="00427A22">
            <w:r>
              <w:t>Pulse oximeter</w:t>
            </w:r>
          </w:p>
        </w:tc>
        <w:tc>
          <w:tcPr>
            <w:tcW w:w="1528" w:type="dxa"/>
            <w:gridSpan w:val="2"/>
          </w:tcPr>
          <w:p w14:paraId="63A3AABF" w14:textId="2F661284" w:rsidR="00EA0C68" w:rsidRDefault="00EA0C68" w:rsidP="00427A22">
            <w:r>
              <w:t>98%</w:t>
            </w:r>
            <w:r w:rsidR="0085085B">
              <w:t xml:space="preserve"> on RA</w:t>
            </w:r>
          </w:p>
        </w:tc>
      </w:tr>
      <w:tr w:rsidR="00EA0C68" w14:paraId="5C762ABB" w14:textId="77777777" w:rsidTr="00427A22">
        <w:trPr>
          <w:gridAfter w:val="1"/>
          <w:wAfter w:w="5975" w:type="dxa"/>
        </w:trPr>
        <w:tc>
          <w:tcPr>
            <w:tcW w:w="1847" w:type="dxa"/>
          </w:tcPr>
          <w:p w14:paraId="102D83C8" w14:textId="77777777" w:rsidR="00EA0C68" w:rsidRDefault="00EA0C68" w:rsidP="00427A22">
            <w:r>
              <w:t>Pain (Headache)</w:t>
            </w:r>
          </w:p>
        </w:tc>
        <w:tc>
          <w:tcPr>
            <w:tcW w:w="1528" w:type="dxa"/>
            <w:gridSpan w:val="2"/>
          </w:tcPr>
          <w:p w14:paraId="3D2543BB" w14:textId="77777777" w:rsidR="00EA0C68" w:rsidRDefault="00EA0C68" w:rsidP="00427A22">
            <w:r>
              <w:t>5/10</w:t>
            </w:r>
          </w:p>
        </w:tc>
      </w:tr>
    </w:tbl>
    <w:p w14:paraId="265AEA61" w14:textId="77777777" w:rsidR="00EA0C68" w:rsidRDefault="00EA0C68" w:rsidP="00EA0C68">
      <w:pPr>
        <w:pStyle w:val="ListParagraph"/>
      </w:pPr>
    </w:p>
    <w:p w14:paraId="4AC22AE4" w14:textId="20AE93CE" w:rsidR="00136C2C" w:rsidRDefault="005B4ED7" w:rsidP="00136C2C">
      <w:r>
        <w:t>What is the top priority for the nurse to address?</w:t>
      </w:r>
      <w:r w:rsidR="00961E93">
        <w:t xml:space="preserve"> </w:t>
      </w:r>
    </w:p>
    <w:p w14:paraId="4CF93495" w14:textId="77777777" w:rsidR="00872D6C" w:rsidRDefault="00872D6C" w:rsidP="00872D6C">
      <w:pPr>
        <w:pStyle w:val="ListParagraph"/>
        <w:numPr>
          <w:ilvl w:val="0"/>
          <w:numId w:val="19"/>
        </w:numPr>
      </w:pPr>
      <w:r>
        <w:t>Administer glucose</w:t>
      </w:r>
    </w:p>
    <w:p w14:paraId="0F630934" w14:textId="77777777" w:rsidR="00872D6C" w:rsidRDefault="00872D6C" w:rsidP="00872D6C">
      <w:pPr>
        <w:pStyle w:val="ListParagraph"/>
        <w:numPr>
          <w:ilvl w:val="0"/>
          <w:numId w:val="19"/>
        </w:numPr>
      </w:pPr>
      <w:r>
        <w:t>Contacting the parents</w:t>
      </w:r>
    </w:p>
    <w:p w14:paraId="6564D7E5" w14:textId="77777777" w:rsidR="00872D6C" w:rsidRDefault="00872D6C" w:rsidP="00872D6C">
      <w:pPr>
        <w:pStyle w:val="ListParagraph"/>
        <w:numPr>
          <w:ilvl w:val="0"/>
          <w:numId w:val="19"/>
        </w:numPr>
      </w:pPr>
      <w:r>
        <w:t>Determining last insulin use</w:t>
      </w:r>
    </w:p>
    <w:p w14:paraId="68BB5B62" w14:textId="77777777" w:rsidR="00872D6C" w:rsidRDefault="00872D6C" w:rsidP="00872D6C">
      <w:pPr>
        <w:pStyle w:val="ListParagraph"/>
        <w:numPr>
          <w:ilvl w:val="0"/>
          <w:numId w:val="19"/>
        </w:numPr>
      </w:pPr>
      <w:r>
        <w:t>Obtaining a blood glucose level*</w:t>
      </w:r>
    </w:p>
    <w:p w14:paraId="1CF6FD21" w14:textId="6952608D" w:rsidR="00136C2C" w:rsidRDefault="00136C2C" w:rsidP="00136C2C"/>
    <w:p w14:paraId="7413353C" w14:textId="77777777" w:rsidR="00872D6C" w:rsidRPr="000E791C" w:rsidRDefault="00872D6C" w:rsidP="00872D6C">
      <w:pPr>
        <w:rPr>
          <w:rFonts w:cstheme="minorHAnsi"/>
          <w:b/>
          <w:bCs/>
        </w:rPr>
      </w:pPr>
      <w:bookmarkStart w:id="8" w:name="_Hlk112913737"/>
      <w:r w:rsidRPr="000E791C">
        <w:rPr>
          <w:rFonts w:cstheme="minorHAnsi"/>
          <w:b/>
          <w:bCs/>
        </w:rPr>
        <w:t>Scoring Rule: 0/1</w:t>
      </w:r>
    </w:p>
    <w:bookmarkEnd w:id="7"/>
    <w:bookmarkEnd w:id="8"/>
    <w:p w14:paraId="11942A49" w14:textId="77777777" w:rsidR="00872D6C" w:rsidRDefault="00872D6C" w:rsidP="001654FD">
      <w:r w:rsidRPr="00872D6C">
        <w:rPr>
          <w:b/>
          <w:bCs/>
        </w:rPr>
        <w:t>Rationale:</w:t>
      </w:r>
      <w:r>
        <w:t xml:space="preserve"> Understanding this student has type 1 diabetes, the initial focus is to determine where the current blood glucose level is to determine course of treatment.</w:t>
      </w:r>
    </w:p>
    <w:p w14:paraId="41B5AB57" w14:textId="77777777" w:rsidR="000208B1" w:rsidRDefault="000208B1" w:rsidP="00136C2C">
      <w:pPr>
        <w:rPr>
          <w:b/>
          <w:bCs/>
          <w:u w:val="single"/>
        </w:rPr>
      </w:pPr>
    </w:p>
    <w:p w14:paraId="15537586" w14:textId="77777777" w:rsidR="000208B1" w:rsidRDefault="000208B1" w:rsidP="00136C2C">
      <w:pPr>
        <w:rPr>
          <w:b/>
          <w:bCs/>
          <w:u w:val="single"/>
        </w:rPr>
      </w:pPr>
    </w:p>
    <w:p w14:paraId="798878FB" w14:textId="4C0411E2" w:rsidR="00DE1717" w:rsidRDefault="00DE1717" w:rsidP="00136C2C">
      <w:pPr>
        <w:rPr>
          <w:b/>
          <w:bCs/>
          <w:u w:val="single"/>
        </w:rPr>
      </w:pPr>
    </w:p>
    <w:p w14:paraId="532EE9D0" w14:textId="49CCA648" w:rsidR="005B4ED7" w:rsidRDefault="005B4ED7" w:rsidP="00136C2C">
      <w:pPr>
        <w:rPr>
          <w:b/>
          <w:bCs/>
          <w:u w:val="single"/>
        </w:rPr>
      </w:pPr>
    </w:p>
    <w:p w14:paraId="4B13EA34" w14:textId="77777777" w:rsidR="005B4ED7" w:rsidRDefault="005B4ED7" w:rsidP="00136C2C">
      <w:pPr>
        <w:rPr>
          <w:b/>
          <w:bCs/>
          <w:u w:val="single"/>
        </w:rPr>
      </w:pPr>
    </w:p>
    <w:p w14:paraId="32A23EB3" w14:textId="2C85A267" w:rsidR="00CA4C46" w:rsidRDefault="00CA4C46">
      <w:pPr>
        <w:rPr>
          <w:b/>
          <w:bCs/>
          <w:u w:val="single"/>
        </w:rPr>
      </w:pPr>
      <w:r>
        <w:rPr>
          <w:b/>
          <w:bCs/>
          <w:u w:val="single"/>
        </w:rPr>
        <w:br w:type="page"/>
      </w:r>
    </w:p>
    <w:p w14:paraId="7E2144D9" w14:textId="039628A7" w:rsidR="00136C2C" w:rsidRPr="00CE2367"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0EB71F4F" w14:textId="11C3359E" w:rsidR="00DE1717" w:rsidRDefault="00DE1717" w:rsidP="00DE1717">
      <w:r>
        <w:t xml:space="preserve">A 16-year-old </w:t>
      </w:r>
      <w:r w:rsidR="0043153D">
        <w:t xml:space="preserve">male </w:t>
      </w:r>
      <w:r>
        <w:t>student faints during gym class at the end of the school day and is brought to the nursing office.</w:t>
      </w:r>
    </w:p>
    <w:tbl>
      <w:tblPr>
        <w:tblStyle w:val="TableGrid"/>
        <w:tblW w:w="0" w:type="auto"/>
        <w:tblLook w:val="04A0" w:firstRow="1" w:lastRow="0" w:firstColumn="1" w:lastColumn="0" w:noHBand="0" w:noVBand="1"/>
      </w:tblPr>
      <w:tblGrid>
        <w:gridCol w:w="1847"/>
        <w:gridCol w:w="795"/>
        <w:gridCol w:w="733"/>
        <w:gridCol w:w="5975"/>
      </w:tblGrid>
      <w:tr w:rsidR="00DE1717" w:rsidRPr="005C6695" w14:paraId="2EACF2DC" w14:textId="77777777" w:rsidTr="00427A22">
        <w:trPr>
          <w:gridAfter w:val="2"/>
          <w:wAfter w:w="6708" w:type="dxa"/>
        </w:trPr>
        <w:tc>
          <w:tcPr>
            <w:tcW w:w="2642" w:type="dxa"/>
            <w:gridSpan w:val="2"/>
            <w:shd w:val="clear" w:color="auto" w:fill="FFC000"/>
          </w:tcPr>
          <w:p w14:paraId="7E826005" w14:textId="77777777" w:rsidR="00DE1717" w:rsidRDefault="00DE1717" w:rsidP="00427A22">
            <w:pPr>
              <w:rPr>
                <w:b/>
                <w:bCs/>
              </w:rPr>
            </w:pPr>
            <w:bookmarkStart w:id="9" w:name="_Hlk102041173"/>
            <w:r>
              <w:rPr>
                <w:b/>
                <w:bCs/>
              </w:rPr>
              <w:t>Nurses’ Notes</w:t>
            </w:r>
          </w:p>
          <w:p w14:paraId="6AAA9F44" w14:textId="77777777" w:rsidR="00DE1717" w:rsidRPr="005C6695" w:rsidRDefault="00DE1717" w:rsidP="00427A22">
            <w:pPr>
              <w:rPr>
                <w:b/>
                <w:bCs/>
              </w:rPr>
            </w:pPr>
          </w:p>
        </w:tc>
      </w:tr>
      <w:tr w:rsidR="00DE1717" w14:paraId="25DDFFF1" w14:textId="77777777" w:rsidTr="00427A22">
        <w:tc>
          <w:tcPr>
            <w:tcW w:w="9350" w:type="dxa"/>
            <w:gridSpan w:val="4"/>
          </w:tcPr>
          <w:p w14:paraId="64C0CF04" w14:textId="4F94EF2B" w:rsidR="0021495E" w:rsidRDefault="00DE1717" w:rsidP="00427A22">
            <w:r>
              <w:t>1430. A 16-year-old student is brought to nursing office after fainting during gym class. Student has a pale appearance, sweating, fatigue, and states, “my head hurts and I can feel my heart pounding--- I skipped lunch, I think I am just hungry</w:t>
            </w:r>
            <w:r w:rsidR="0043153D">
              <w:t>.</w:t>
            </w:r>
            <w:r>
              <w:t xml:space="preserve">” </w:t>
            </w:r>
            <w:r w:rsidR="0021495E">
              <w:t>Pulse is 130, respirations 22, pain is reported as 5 /10 for the headache.</w:t>
            </w:r>
          </w:p>
          <w:p w14:paraId="50959E78" w14:textId="3BA65854" w:rsidR="0085085B" w:rsidRDefault="0085085B" w:rsidP="00427A22">
            <w:r>
              <w:t xml:space="preserve">1435. Student medical record indicates he has </w:t>
            </w:r>
            <w:r w:rsidR="005830E7">
              <w:t>t</w:t>
            </w:r>
            <w:r>
              <w:t xml:space="preserve">ype 1 diabetes </w:t>
            </w:r>
            <w:r w:rsidR="00056C66">
              <w:t>which</w:t>
            </w:r>
            <w:r>
              <w:t xml:space="preserve"> he self manages.</w:t>
            </w:r>
          </w:p>
          <w:p w14:paraId="1826DC4C" w14:textId="275D5241" w:rsidR="00DE1717" w:rsidRDefault="007B6DF5" w:rsidP="00CA4C46">
            <w:r>
              <w:t xml:space="preserve">1440. </w:t>
            </w:r>
            <w:r w:rsidR="00DE1717">
              <w:t xml:space="preserve">Student’s blood glucometer used with a reading of </w:t>
            </w:r>
            <w:r w:rsidR="00921F10">
              <w:t>4</w:t>
            </w:r>
            <w:r w:rsidR="00DE1717">
              <w:t>5 mg/dl</w:t>
            </w:r>
            <w:r w:rsidR="005830E7">
              <w:t xml:space="preserve"> </w:t>
            </w:r>
            <w:r w:rsidR="00DE1717">
              <w:t xml:space="preserve"> </w:t>
            </w:r>
            <w:r w:rsidR="00F9513B">
              <w:t>(reference range 70-140mg/dl)</w:t>
            </w:r>
          </w:p>
        </w:tc>
      </w:tr>
      <w:tr w:rsidR="00DE1717" w14:paraId="0E895284" w14:textId="77777777" w:rsidTr="00427A22">
        <w:trPr>
          <w:gridAfter w:val="2"/>
          <w:wAfter w:w="6708" w:type="dxa"/>
        </w:trPr>
        <w:tc>
          <w:tcPr>
            <w:tcW w:w="2642" w:type="dxa"/>
            <w:gridSpan w:val="2"/>
            <w:shd w:val="clear" w:color="auto" w:fill="FFC000"/>
          </w:tcPr>
          <w:p w14:paraId="50B07A18" w14:textId="77777777" w:rsidR="00DE1717" w:rsidRPr="004934A8" w:rsidRDefault="00DE1717" w:rsidP="00427A22">
            <w:pPr>
              <w:rPr>
                <w:i/>
                <w:iCs/>
              </w:rPr>
            </w:pPr>
            <w:r w:rsidRPr="004934A8">
              <w:rPr>
                <w:b/>
                <w:bCs/>
              </w:rPr>
              <w:t>Vital Signs</w:t>
            </w:r>
            <w:r>
              <w:rPr>
                <w:b/>
                <w:bCs/>
              </w:rPr>
              <w:t xml:space="preserve"> </w:t>
            </w:r>
          </w:p>
          <w:p w14:paraId="1D48D7BE" w14:textId="77777777" w:rsidR="00DE1717" w:rsidRDefault="00DE1717" w:rsidP="00427A22"/>
        </w:tc>
      </w:tr>
      <w:tr w:rsidR="00DE1717" w14:paraId="3209AEE8" w14:textId="77777777" w:rsidTr="00427A22">
        <w:trPr>
          <w:gridAfter w:val="1"/>
          <w:wAfter w:w="5975" w:type="dxa"/>
        </w:trPr>
        <w:tc>
          <w:tcPr>
            <w:tcW w:w="1847" w:type="dxa"/>
          </w:tcPr>
          <w:p w14:paraId="452F5829" w14:textId="77777777" w:rsidR="00DE1717" w:rsidRDefault="00DE1717" w:rsidP="00427A22">
            <w:r>
              <w:t>Time</w:t>
            </w:r>
          </w:p>
        </w:tc>
        <w:tc>
          <w:tcPr>
            <w:tcW w:w="1528" w:type="dxa"/>
            <w:gridSpan w:val="2"/>
          </w:tcPr>
          <w:p w14:paraId="4455FE4D" w14:textId="77777777" w:rsidR="00DE1717" w:rsidRDefault="00DE1717" w:rsidP="00427A22">
            <w:r>
              <w:t>1430</w:t>
            </w:r>
          </w:p>
        </w:tc>
      </w:tr>
      <w:tr w:rsidR="00DE1717" w14:paraId="73BD5A73" w14:textId="77777777" w:rsidTr="00427A22">
        <w:trPr>
          <w:gridAfter w:val="1"/>
          <w:wAfter w:w="5975" w:type="dxa"/>
        </w:trPr>
        <w:tc>
          <w:tcPr>
            <w:tcW w:w="1847" w:type="dxa"/>
          </w:tcPr>
          <w:p w14:paraId="3887D971" w14:textId="77777777" w:rsidR="00DE1717" w:rsidRDefault="00DE1717" w:rsidP="00427A22">
            <w:r>
              <w:t>Temp</w:t>
            </w:r>
          </w:p>
        </w:tc>
        <w:tc>
          <w:tcPr>
            <w:tcW w:w="1528" w:type="dxa"/>
            <w:gridSpan w:val="2"/>
          </w:tcPr>
          <w:p w14:paraId="4EAD91C0" w14:textId="6792F8E6" w:rsidR="00DE1717" w:rsidRDefault="00DE1717" w:rsidP="00427A22">
            <w:r>
              <w:t>37 C</w:t>
            </w:r>
            <w:r w:rsidR="005E0C08">
              <w:t xml:space="preserve"> (98.6 F)</w:t>
            </w:r>
          </w:p>
        </w:tc>
      </w:tr>
      <w:tr w:rsidR="00DE1717" w14:paraId="135387EF" w14:textId="77777777" w:rsidTr="00427A22">
        <w:trPr>
          <w:gridAfter w:val="1"/>
          <w:wAfter w:w="5975" w:type="dxa"/>
        </w:trPr>
        <w:tc>
          <w:tcPr>
            <w:tcW w:w="1847" w:type="dxa"/>
          </w:tcPr>
          <w:p w14:paraId="4243D69A" w14:textId="77777777" w:rsidR="00DE1717" w:rsidRDefault="00DE1717" w:rsidP="00427A22">
            <w:r>
              <w:t>P</w:t>
            </w:r>
          </w:p>
        </w:tc>
        <w:tc>
          <w:tcPr>
            <w:tcW w:w="1528" w:type="dxa"/>
            <w:gridSpan w:val="2"/>
          </w:tcPr>
          <w:p w14:paraId="3F8CB048" w14:textId="77777777" w:rsidR="00DE1717" w:rsidRDefault="00DE1717" w:rsidP="00427A22">
            <w:r>
              <w:t>130</w:t>
            </w:r>
          </w:p>
        </w:tc>
      </w:tr>
      <w:tr w:rsidR="00DE1717" w14:paraId="5E9CE6EF" w14:textId="77777777" w:rsidTr="00427A22">
        <w:trPr>
          <w:gridAfter w:val="1"/>
          <w:wAfter w:w="5975" w:type="dxa"/>
        </w:trPr>
        <w:tc>
          <w:tcPr>
            <w:tcW w:w="1847" w:type="dxa"/>
          </w:tcPr>
          <w:p w14:paraId="0692A422" w14:textId="77777777" w:rsidR="00DE1717" w:rsidRDefault="00DE1717" w:rsidP="00427A22">
            <w:r>
              <w:t>RR</w:t>
            </w:r>
          </w:p>
        </w:tc>
        <w:tc>
          <w:tcPr>
            <w:tcW w:w="1528" w:type="dxa"/>
            <w:gridSpan w:val="2"/>
          </w:tcPr>
          <w:p w14:paraId="42AF6AB1" w14:textId="77777777" w:rsidR="00DE1717" w:rsidRDefault="00DE1717" w:rsidP="00427A22">
            <w:r>
              <w:t>22</w:t>
            </w:r>
          </w:p>
        </w:tc>
      </w:tr>
      <w:tr w:rsidR="00DE1717" w14:paraId="26A9D348" w14:textId="77777777" w:rsidTr="00427A22">
        <w:trPr>
          <w:gridAfter w:val="1"/>
          <w:wAfter w:w="5975" w:type="dxa"/>
        </w:trPr>
        <w:tc>
          <w:tcPr>
            <w:tcW w:w="1847" w:type="dxa"/>
          </w:tcPr>
          <w:p w14:paraId="44544879" w14:textId="77777777" w:rsidR="00DE1717" w:rsidRDefault="00DE1717" w:rsidP="00427A22">
            <w:r>
              <w:t>B/P</w:t>
            </w:r>
          </w:p>
        </w:tc>
        <w:tc>
          <w:tcPr>
            <w:tcW w:w="1528" w:type="dxa"/>
            <w:gridSpan w:val="2"/>
          </w:tcPr>
          <w:p w14:paraId="706D2824" w14:textId="77777777" w:rsidR="00DE1717" w:rsidRDefault="00DE1717" w:rsidP="00427A22">
            <w:r>
              <w:t>118/60</w:t>
            </w:r>
          </w:p>
        </w:tc>
      </w:tr>
      <w:tr w:rsidR="00DE1717" w14:paraId="52C667A5" w14:textId="77777777" w:rsidTr="00427A22">
        <w:trPr>
          <w:gridAfter w:val="1"/>
          <w:wAfter w:w="5975" w:type="dxa"/>
        </w:trPr>
        <w:tc>
          <w:tcPr>
            <w:tcW w:w="1847" w:type="dxa"/>
          </w:tcPr>
          <w:p w14:paraId="5C1B41B4" w14:textId="77777777" w:rsidR="00DE1717" w:rsidRDefault="00DE1717" w:rsidP="00427A22">
            <w:r>
              <w:t>Pulse oximeter</w:t>
            </w:r>
          </w:p>
        </w:tc>
        <w:tc>
          <w:tcPr>
            <w:tcW w:w="1528" w:type="dxa"/>
            <w:gridSpan w:val="2"/>
          </w:tcPr>
          <w:p w14:paraId="1CB47A59" w14:textId="3426D2F6" w:rsidR="00DE1717" w:rsidRDefault="00DE1717" w:rsidP="00427A22">
            <w:r>
              <w:t>98%</w:t>
            </w:r>
            <w:r w:rsidR="00056C66">
              <w:t xml:space="preserve"> on RA</w:t>
            </w:r>
          </w:p>
        </w:tc>
      </w:tr>
      <w:tr w:rsidR="00DE1717" w14:paraId="547D3EAE" w14:textId="77777777" w:rsidTr="00427A22">
        <w:trPr>
          <w:gridAfter w:val="1"/>
          <w:wAfter w:w="5975" w:type="dxa"/>
        </w:trPr>
        <w:tc>
          <w:tcPr>
            <w:tcW w:w="1847" w:type="dxa"/>
          </w:tcPr>
          <w:p w14:paraId="20831171" w14:textId="77777777" w:rsidR="00DE1717" w:rsidRDefault="00DE1717" w:rsidP="00427A22">
            <w:r>
              <w:t>Pain (Headache)</w:t>
            </w:r>
          </w:p>
        </w:tc>
        <w:tc>
          <w:tcPr>
            <w:tcW w:w="1528" w:type="dxa"/>
            <w:gridSpan w:val="2"/>
          </w:tcPr>
          <w:p w14:paraId="5F40D020" w14:textId="77777777" w:rsidR="00DE1717" w:rsidRDefault="00DE1717" w:rsidP="00427A22">
            <w:r>
              <w:t>5/10</w:t>
            </w:r>
          </w:p>
        </w:tc>
      </w:tr>
    </w:tbl>
    <w:p w14:paraId="1E1B866F" w14:textId="77777777" w:rsidR="00056C66" w:rsidRDefault="00056C66" w:rsidP="00DE1717">
      <w:pPr>
        <w:pStyle w:val="ListParagraph"/>
        <w:ind w:left="360"/>
      </w:pPr>
    </w:p>
    <w:p w14:paraId="4F3A42DC" w14:textId="7DCD832A" w:rsidR="00DE1717" w:rsidRDefault="00056C66" w:rsidP="00DE1717">
      <w:pPr>
        <w:pStyle w:val="ListParagraph"/>
        <w:ind w:left="360"/>
      </w:pPr>
      <w:r>
        <w:t xml:space="preserve">The nurse obtains a point of care blood glucose.  </w:t>
      </w:r>
    </w:p>
    <w:p w14:paraId="25C20C37" w14:textId="77777777" w:rsidR="00056C66" w:rsidRDefault="00056C66" w:rsidP="00DE1717">
      <w:pPr>
        <w:pStyle w:val="ListParagraph"/>
        <w:ind w:left="360"/>
      </w:pPr>
    </w:p>
    <w:p w14:paraId="526BF343" w14:textId="63DA77FE" w:rsidR="00136C2C" w:rsidRDefault="00136C2C" w:rsidP="00624AF3">
      <w:pPr>
        <w:pStyle w:val="ListParagraph"/>
        <w:numPr>
          <w:ilvl w:val="0"/>
          <w:numId w:val="5"/>
        </w:numPr>
      </w:pPr>
      <w:r w:rsidRPr="00800F34">
        <w:t>Select the</w:t>
      </w:r>
      <w:r>
        <w:t xml:space="preserve"> orders</w:t>
      </w:r>
      <w:r w:rsidRPr="00800F34">
        <w:t xml:space="preserve"> from each of the categories</w:t>
      </w:r>
      <w:r>
        <w:t xml:space="preserve"> the nurse should include in the plan of care</w:t>
      </w:r>
      <w:r w:rsidRPr="00800F34">
        <w:t>. Each categor</w:t>
      </w:r>
      <w:r>
        <w:t>y</w:t>
      </w:r>
      <w:r w:rsidRPr="00800F34">
        <w:t xml:space="preserve"> may have more than one </w:t>
      </w:r>
      <w:r>
        <w:t>order.</w:t>
      </w:r>
    </w:p>
    <w:tbl>
      <w:tblPr>
        <w:tblStyle w:val="TableGrid"/>
        <w:tblW w:w="0" w:type="auto"/>
        <w:tblLook w:val="04A0" w:firstRow="1" w:lastRow="0" w:firstColumn="1" w:lastColumn="0" w:noHBand="0" w:noVBand="1"/>
      </w:tblPr>
      <w:tblGrid>
        <w:gridCol w:w="3711"/>
        <w:gridCol w:w="5639"/>
      </w:tblGrid>
      <w:tr w:rsidR="00136C2C" w14:paraId="67E6C008" w14:textId="77777777" w:rsidTr="001654FD">
        <w:tc>
          <w:tcPr>
            <w:tcW w:w="3711" w:type="dxa"/>
          </w:tcPr>
          <w:p w14:paraId="12603FB6" w14:textId="77777777" w:rsidR="00136C2C" w:rsidRDefault="00136C2C" w:rsidP="001654FD">
            <w:r>
              <w:t>Categories</w:t>
            </w:r>
          </w:p>
        </w:tc>
        <w:tc>
          <w:tcPr>
            <w:tcW w:w="5639" w:type="dxa"/>
          </w:tcPr>
          <w:p w14:paraId="1178F1F3" w14:textId="77777777" w:rsidR="00136C2C" w:rsidRDefault="00136C2C" w:rsidP="001654FD">
            <w:r>
              <w:t>Orders</w:t>
            </w:r>
          </w:p>
        </w:tc>
      </w:tr>
      <w:tr w:rsidR="00136C2C" w14:paraId="04D152F6" w14:textId="77777777" w:rsidTr="001654FD">
        <w:tc>
          <w:tcPr>
            <w:tcW w:w="3711" w:type="dxa"/>
            <w:vMerge w:val="restart"/>
          </w:tcPr>
          <w:p w14:paraId="1A61DB0F" w14:textId="60E12849" w:rsidR="00136C2C" w:rsidRDefault="00EA0C68" w:rsidP="001654FD">
            <w:r>
              <w:t>Nursing</w:t>
            </w:r>
          </w:p>
        </w:tc>
        <w:tc>
          <w:tcPr>
            <w:tcW w:w="5639" w:type="dxa"/>
          </w:tcPr>
          <w:p w14:paraId="371D945C" w14:textId="0FCA2B21" w:rsidR="00136C2C" w:rsidRDefault="00EA0C68" w:rsidP="00624AF3">
            <w:pPr>
              <w:pStyle w:val="ListParagraph"/>
              <w:numPr>
                <w:ilvl w:val="0"/>
                <w:numId w:val="1"/>
              </w:numPr>
            </w:pPr>
            <w:r>
              <w:t xml:space="preserve">Give </w:t>
            </w:r>
            <w:r w:rsidR="00157A24">
              <w:t>15 grams of carbohydrates</w:t>
            </w:r>
            <w:r>
              <w:t>*</w:t>
            </w:r>
          </w:p>
        </w:tc>
      </w:tr>
      <w:tr w:rsidR="00136C2C" w14:paraId="4960B11C" w14:textId="77777777" w:rsidTr="001654FD">
        <w:tc>
          <w:tcPr>
            <w:tcW w:w="3711" w:type="dxa"/>
            <w:vMerge/>
          </w:tcPr>
          <w:p w14:paraId="6D684A0E" w14:textId="77777777" w:rsidR="00136C2C" w:rsidRDefault="00136C2C" w:rsidP="001654FD"/>
        </w:tc>
        <w:tc>
          <w:tcPr>
            <w:tcW w:w="5639" w:type="dxa"/>
          </w:tcPr>
          <w:p w14:paraId="54EDFF1C" w14:textId="5D37FDFA" w:rsidR="00136C2C" w:rsidRDefault="00EA0C68" w:rsidP="00624AF3">
            <w:pPr>
              <w:pStyle w:val="ListParagraph"/>
              <w:numPr>
                <w:ilvl w:val="0"/>
                <w:numId w:val="1"/>
              </w:numPr>
            </w:pPr>
            <w:r>
              <w:t>Recheck blood glucose after 15 minutes *</w:t>
            </w:r>
          </w:p>
        </w:tc>
      </w:tr>
      <w:tr w:rsidR="00136C2C" w14:paraId="0D9CC457" w14:textId="77777777" w:rsidTr="001654FD">
        <w:tc>
          <w:tcPr>
            <w:tcW w:w="3711" w:type="dxa"/>
            <w:vMerge/>
          </w:tcPr>
          <w:p w14:paraId="1D775425" w14:textId="77777777" w:rsidR="00136C2C" w:rsidRDefault="00136C2C" w:rsidP="001654FD"/>
        </w:tc>
        <w:tc>
          <w:tcPr>
            <w:tcW w:w="5639" w:type="dxa"/>
          </w:tcPr>
          <w:p w14:paraId="05E3C22C" w14:textId="0C0D65BE" w:rsidR="00136C2C" w:rsidRDefault="00EA0C68" w:rsidP="00624AF3">
            <w:pPr>
              <w:pStyle w:val="ListParagraph"/>
              <w:numPr>
                <w:ilvl w:val="0"/>
                <w:numId w:val="1"/>
              </w:numPr>
            </w:pPr>
            <w:r>
              <w:t>Call EMS/911</w:t>
            </w:r>
            <w:r w:rsidR="00157A24">
              <w:t xml:space="preserve"> STAT</w:t>
            </w:r>
          </w:p>
        </w:tc>
      </w:tr>
      <w:tr w:rsidR="00DE1717" w14:paraId="2B4A93DD" w14:textId="77777777" w:rsidTr="001654FD">
        <w:trPr>
          <w:gridAfter w:val="1"/>
          <w:wAfter w:w="5639" w:type="dxa"/>
          <w:trHeight w:val="269"/>
        </w:trPr>
        <w:tc>
          <w:tcPr>
            <w:tcW w:w="3711" w:type="dxa"/>
            <w:vMerge/>
          </w:tcPr>
          <w:p w14:paraId="5224F37A" w14:textId="77777777" w:rsidR="00DE1717" w:rsidRDefault="00DE1717" w:rsidP="001654FD"/>
        </w:tc>
      </w:tr>
      <w:tr w:rsidR="00136C2C" w14:paraId="36EF5858" w14:textId="77777777" w:rsidTr="001654FD">
        <w:tc>
          <w:tcPr>
            <w:tcW w:w="3711" w:type="dxa"/>
            <w:vMerge w:val="restart"/>
          </w:tcPr>
          <w:p w14:paraId="67175F92" w14:textId="4E1DDB1A" w:rsidR="00136C2C" w:rsidRDefault="00EA0C68" w:rsidP="001654FD">
            <w:r>
              <w:t>Medications</w:t>
            </w:r>
          </w:p>
        </w:tc>
        <w:tc>
          <w:tcPr>
            <w:tcW w:w="5639" w:type="dxa"/>
          </w:tcPr>
          <w:p w14:paraId="06BA5F86" w14:textId="0FDC8B65" w:rsidR="00136C2C" w:rsidRDefault="00DE1717" w:rsidP="00624AF3">
            <w:pPr>
              <w:pStyle w:val="ListParagraph"/>
              <w:numPr>
                <w:ilvl w:val="0"/>
                <w:numId w:val="2"/>
              </w:numPr>
            </w:pPr>
            <w:r>
              <w:t>f</w:t>
            </w:r>
            <w:r w:rsidR="00EA0C68">
              <w:t>ast-acting insulin</w:t>
            </w:r>
          </w:p>
        </w:tc>
      </w:tr>
      <w:tr w:rsidR="00136C2C" w14:paraId="72001711" w14:textId="77777777" w:rsidTr="001654FD">
        <w:tc>
          <w:tcPr>
            <w:tcW w:w="3711" w:type="dxa"/>
            <w:vMerge/>
          </w:tcPr>
          <w:p w14:paraId="171CF872" w14:textId="77777777" w:rsidR="00136C2C" w:rsidRDefault="00136C2C" w:rsidP="001654FD"/>
        </w:tc>
        <w:tc>
          <w:tcPr>
            <w:tcW w:w="5639" w:type="dxa"/>
          </w:tcPr>
          <w:p w14:paraId="4D73E409" w14:textId="37BFC9DA" w:rsidR="00136C2C" w:rsidRDefault="00DE1717" w:rsidP="00624AF3">
            <w:pPr>
              <w:pStyle w:val="ListParagraph"/>
              <w:numPr>
                <w:ilvl w:val="0"/>
                <w:numId w:val="2"/>
              </w:numPr>
            </w:pPr>
            <w:r>
              <w:t>glucagon*</w:t>
            </w:r>
          </w:p>
        </w:tc>
      </w:tr>
      <w:tr w:rsidR="00136C2C" w14:paraId="0050DA36" w14:textId="77777777" w:rsidTr="001654FD">
        <w:tc>
          <w:tcPr>
            <w:tcW w:w="3711" w:type="dxa"/>
            <w:vMerge/>
          </w:tcPr>
          <w:p w14:paraId="0881D34D" w14:textId="77777777" w:rsidR="00136C2C" w:rsidRDefault="00136C2C" w:rsidP="001654FD"/>
        </w:tc>
        <w:tc>
          <w:tcPr>
            <w:tcW w:w="5639" w:type="dxa"/>
          </w:tcPr>
          <w:p w14:paraId="7793E8A4" w14:textId="3291E6A5" w:rsidR="00136C2C" w:rsidRDefault="00DE1717" w:rsidP="00624AF3">
            <w:pPr>
              <w:pStyle w:val="ListParagraph"/>
              <w:numPr>
                <w:ilvl w:val="0"/>
                <w:numId w:val="2"/>
              </w:numPr>
            </w:pPr>
            <w:r>
              <w:t>epinephrine</w:t>
            </w:r>
          </w:p>
        </w:tc>
      </w:tr>
      <w:tr w:rsidR="00DE1717" w14:paraId="2098146B" w14:textId="77777777" w:rsidTr="001654FD">
        <w:trPr>
          <w:gridAfter w:val="1"/>
          <w:wAfter w:w="5639" w:type="dxa"/>
          <w:trHeight w:val="269"/>
        </w:trPr>
        <w:tc>
          <w:tcPr>
            <w:tcW w:w="3711" w:type="dxa"/>
            <w:vMerge/>
          </w:tcPr>
          <w:p w14:paraId="38CFFC32" w14:textId="77777777" w:rsidR="00DE1717" w:rsidRDefault="00DE1717" w:rsidP="001654FD"/>
        </w:tc>
      </w:tr>
      <w:bookmarkEnd w:id="9"/>
    </w:tbl>
    <w:p w14:paraId="6595D61F" w14:textId="7C26E578" w:rsidR="00136C2C" w:rsidRDefault="00136C2C" w:rsidP="00136C2C">
      <w:pPr>
        <w:rPr>
          <w:b/>
          <w:bCs/>
          <w:u w:val="single"/>
        </w:rPr>
      </w:pPr>
    </w:p>
    <w:p w14:paraId="14B8A01C" w14:textId="77777777" w:rsidR="00872D6C" w:rsidRPr="000E791C" w:rsidRDefault="00872D6C" w:rsidP="00872D6C">
      <w:pPr>
        <w:rPr>
          <w:rFonts w:cstheme="minorHAnsi"/>
          <w:b/>
          <w:bCs/>
        </w:rPr>
      </w:pPr>
      <w:r w:rsidRPr="000E791C">
        <w:rPr>
          <w:rFonts w:cstheme="minorHAnsi"/>
          <w:b/>
          <w:bCs/>
        </w:rPr>
        <w:t>Scoring Rule: +/-</w:t>
      </w:r>
    </w:p>
    <w:p w14:paraId="4424BCA9" w14:textId="77777777" w:rsidR="00872D6C" w:rsidRDefault="00872D6C" w:rsidP="001654FD">
      <w:r w:rsidRPr="00872D6C">
        <w:rPr>
          <w:b/>
          <w:bCs/>
        </w:rPr>
        <w:t>Rationale:</w:t>
      </w:r>
      <w:r>
        <w:t xml:space="preserve"> If the student remains alert and oriented ingesting carbohydrates such as orange juice or candy is appropriate along with rechecking blood glucose. Glucagon may be indicated if blood glucose still is low after treatment. A STAT call to EMS/911 is not indicated at this time as the student remains alert and oriented. Fast-acting insulin is not indicated as it would drop the blood glucose even further.</w:t>
      </w:r>
    </w:p>
    <w:p w14:paraId="1BCD5A12" w14:textId="3C56D892" w:rsidR="00136C2C" w:rsidRPr="00735B6F" w:rsidRDefault="00136C2C" w:rsidP="00136C2C">
      <w:pPr>
        <w:rPr>
          <w:b/>
          <w:bCs/>
          <w:u w:val="single"/>
        </w:rPr>
      </w:pPr>
      <w:r>
        <w:br w:type="page"/>
      </w:r>
      <w:r>
        <w:rPr>
          <w:b/>
          <w:bCs/>
          <w:u w:val="single"/>
        </w:rPr>
        <w:lastRenderedPageBreak/>
        <w:t xml:space="preserve">Case Study </w:t>
      </w:r>
      <w:r w:rsidRPr="00735B6F">
        <w:rPr>
          <w:b/>
          <w:bCs/>
          <w:u w:val="single"/>
        </w:rPr>
        <w:t xml:space="preserve">Question 5 of 6 </w:t>
      </w:r>
    </w:p>
    <w:p w14:paraId="081D7FFD" w14:textId="3E189F6F" w:rsidR="006C5CB0" w:rsidRDefault="006C5CB0" w:rsidP="006C5CB0">
      <w:r>
        <w:t xml:space="preserve">A 16-year-old </w:t>
      </w:r>
      <w:r w:rsidR="00FB2215">
        <w:t xml:space="preserve">male </w:t>
      </w:r>
      <w:r>
        <w:t>student faints during gym class at the end of the school day and is brought to the nursing office.</w:t>
      </w:r>
    </w:p>
    <w:tbl>
      <w:tblPr>
        <w:tblStyle w:val="TableGrid"/>
        <w:tblW w:w="0" w:type="auto"/>
        <w:tblLook w:val="04A0" w:firstRow="1" w:lastRow="0" w:firstColumn="1" w:lastColumn="0" w:noHBand="0" w:noVBand="1"/>
      </w:tblPr>
      <w:tblGrid>
        <w:gridCol w:w="1847"/>
        <w:gridCol w:w="795"/>
        <w:gridCol w:w="733"/>
        <w:gridCol w:w="5975"/>
      </w:tblGrid>
      <w:tr w:rsidR="006C5CB0" w14:paraId="6DDFC959" w14:textId="77777777" w:rsidTr="00427A22">
        <w:trPr>
          <w:gridAfter w:val="2"/>
          <w:wAfter w:w="6708" w:type="dxa"/>
          <w:trHeight w:val="332"/>
        </w:trPr>
        <w:tc>
          <w:tcPr>
            <w:tcW w:w="2642" w:type="dxa"/>
            <w:gridSpan w:val="2"/>
            <w:shd w:val="clear" w:color="auto" w:fill="FFC000"/>
          </w:tcPr>
          <w:p w14:paraId="5F2C8C17" w14:textId="77777777" w:rsidR="006C5CB0" w:rsidRPr="00427A22" w:rsidRDefault="006C5CB0" w:rsidP="00427A22">
            <w:pPr>
              <w:rPr>
                <w:b/>
                <w:bCs/>
                <w:sz w:val="20"/>
                <w:szCs w:val="20"/>
              </w:rPr>
            </w:pPr>
            <w:r w:rsidRPr="00427A22">
              <w:rPr>
                <w:b/>
                <w:bCs/>
                <w:sz w:val="20"/>
                <w:szCs w:val="20"/>
              </w:rPr>
              <w:t>Nurses’ Notes</w:t>
            </w:r>
          </w:p>
          <w:p w14:paraId="4B073096" w14:textId="77777777" w:rsidR="006C5CB0" w:rsidRPr="005C6695" w:rsidRDefault="006C5CB0" w:rsidP="00427A22">
            <w:pPr>
              <w:rPr>
                <w:b/>
                <w:bCs/>
              </w:rPr>
            </w:pPr>
          </w:p>
        </w:tc>
      </w:tr>
      <w:tr w:rsidR="006C5CB0" w14:paraId="40AB2AB1" w14:textId="77777777" w:rsidTr="00427A22">
        <w:tc>
          <w:tcPr>
            <w:tcW w:w="9350" w:type="dxa"/>
            <w:gridSpan w:val="4"/>
          </w:tcPr>
          <w:p w14:paraId="3D3C59E3" w14:textId="62E67714" w:rsidR="006C5CB0" w:rsidRDefault="006C5CB0" w:rsidP="00427A22">
            <w:r>
              <w:t>1430. A 16-year-old student is brought to nursing office after fainting during gym class. Student has a pale appearance, sweating, fatigue, and states, “my head hurts and I can feel my heart pounding--- I skipped lunch, I think I am just hungry</w:t>
            </w:r>
            <w:r w:rsidR="00FB2215">
              <w:t>.</w:t>
            </w:r>
            <w:r>
              <w:t xml:space="preserve">” </w:t>
            </w:r>
            <w:r w:rsidR="0021495E">
              <w:t>Pulse is 130, respirations 22, pain is reported as 5 /10 for the headache.</w:t>
            </w:r>
          </w:p>
          <w:p w14:paraId="62B439B8" w14:textId="121CF294" w:rsidR="00056C66" w:rsidRDefault="00056C66" w:rsidP="00427A22">
            <w:r>
              <w:t>1435. Student medical record indicates he has Type 1 diabetes which he self manages.</w:t>
            </w:r>
          </w:p>
          <w:p w14:paraId="4F512B5C" w14:textId="434B2D56" w:rsidR="006C5CB0" w:rsidRDefault="00157A24" w:rsidP="00427A22">
            <w:r>
              <w:t xml:space="preserve">1440. </w:t>
            </w:r>
            <w:r w:rsidR="006C5CB0">
              <w:t xml:space="preserve">Student’s blood glucometer used with a reading of 45 mg/dl. </w:t>
            </w:r>
            <w:r w:rsidR="00F9513B">
              <w:t>(reference range 70-140mg/dl)</w:t>
            </w:r>
          </w:p>
          <w:p w14:paraId="0E287207" w14:textId="79C6BB75" w:rsidR="006C5CB0" w:rsidRDefault="006C5CB0" w:rsidP="00427A22"/>
        </w:tc>
      </w:tr>
      <w:tr w:rsidR="006C5CB0" w14:paraId="4E26C786" w14:textId="77777777" w:rsidTr="00427A22">
        <w:trPr>
          <w:gridAfter w:val="2"/>
          <w:wAfter w:w="6708" w:type="dxa"/>
        </w:trPr>
        <w:tc>
          <w:tcPr>
            <w:tcW w:w="2642" w:type="dxa"/>
            <w:gridSpan w:val="2"/>
            <w:shd w:val="clear" w:color="auto" w:fill="FFC000"/>
          </w:tcPr>
          <w:p w14:paraId="0191B254" w14:textId="77777777" w:rsidR="006C5CB0" w:rsidRPr="00427A22" w:rsidRDefault="006C5CB0" w:rsidP="00427A22">
            <w:pPr>
              <w:rPr>
                <w:i/>
                <w:iCs/>
                <w:sz w:val="20"/>
                <w:szCs w:val="20"/>
              </w:rPr>
            </w:pPr>
            <w:r w:rsidRPr="00427A22">
              <w:rPr>
                <w:b/>
                <w:bCs/>
                <w:sz w:val="20"/>
                <w:szCs w:val="20"/>
              </w:rPr>
              <w:t xml:space="preserve">Vital Signs </w:t>
            </w:r>
          </w:p>
          <w:p w14:paraId="4D72F4D1" w14:textId="77777777" w:rsidR="006C5CB0" w:rsidRDefault="006C5CB0" w:rsidP="00427A22"/>
        </w:tc>
      </w:tr>
      <w:tr w:rsidR="00636A0F" w14:paraId="51E73E93" w14:textId="77777777" w:rsidTr="00427A22">
        <w:trPr>
          <w:gridAfter w:val="1"/>
          <w:wAfter w:w="5975" w:type="dxa"/>
        </w:trPr>
        <w:tc>
          <w:tcPr>
            <w:tcW w:w="1847" w:type="dxa"/>
          </w:tcPr>
          <w:p w14:paraId="40C13D91" w14:textId="77777777" w:rsidR="00636A0F" w:rsidRDefault="00636A0F" w:rsidP="00427A22">
            <w:r>
              <w:t>Time</w:t>
            </w:r>
          </w:p>
        </w:tc>
        <w:tc>
          <w:tcPr>
            <w:tcW w:w="1528" w:type="dxa"/>
            <w:gridSpan w:val="2"/>
          </w:tcPr>
          <w:p w14:paraId="5063AE01" w14:textId="77777777" w:rsidR="00636A0F" w:rsidRDefault="00636A0F" w:rsidP="00427A22">
            <w:r>
              <w:t>1430</w:t>
            </w:r>
          </w:p>
        </w:tc>
      </w:tr>
      <w:tr w:rsidR="00636A0F" w14:paraId="6AB6C352" w14:textId="77777777" w:rsidTr="00427A22">
        <w:trPr>
          <w:gridAfter w:val="1"/>
          <w:wAfter w:w="5975" w:type="dxa"/>
        </w:trPr>
        <w:tc>
          <w:tcPr>
            <w:tcW w:w="1847" w:type="dxa"/>
          </w:tcPr>
          <w:p w14:paraId="2F586A2A" w14:textId="77777777" w:rsidR="00636A0F" w:rsidRDefault="00636A0F" w:rsidP="00427A22">
            <w:r>
              <w:t>Temp</w:t>
            </w:r>
          </w:p>
        </w:tc>
        <w:tc>
          <w:tcPr>
            <w:tcW w:w="1528" w:type="dxa"/>
            <w:gridSpan w:val="2"/>
          </w:tcPr>
          <w:p w14:paraId="6DEDA226" w14:textId="0C6377EF" w:rsidR="00636A0F" w:rsidRDefault="00636A0F" w:rsidP="00427A22">
            <w:r>
              <w:t>37 C</w:t>
            </w:r>
            <w:r w:rsidR="005E0C08">
              <w:t xml:space="preserve"> (98.6 F)</w:t>
            </w:r>
          </w:p>
        </w:tc>
      </w:tr>
      <w:tr w:rsidR="00636A0F" w14:paraId="26CDF6E0" w14:textId="77777777" w:rsidTr="00427A22">
        <w:trPr>
          <w:gridAfter w:val="1"/>
          <w:wAfter w:w="5975" w:type="dxa"/>
        </w:trPr>
        <w:tc>
          <w:tcPr>
            <w:tcW w:w="1847" w:type="dxa"/>
          </w:tcPr>
          <w:p w14:paraId="00701F7F" w14:textId="77777777" w:rsidR="00636A0F" w:rsidRDefault="00636A0F" w:rsidP="00427A22">
            <w:r>
              <w:t>P</w:t>
            </w:r>
          </w:p>
        </w:tc>
        <w:tc>
          <w:tcPr>
            <w:tcW w:w="1528" w:type="dxa"/>
            <w:gridSpan w:val="2"/>
          </w:tcPr>
          <w:p w14:paraId="68750488" w14:textId="77777777" w:rsidR="00636A0F" w:rsidRDefault="00636A0F" w:rsidP="00427A22">
            <w:r>
              <w:t>130</w:t>
            </w:r>
          </w:p>
        </w:tc>
      </w:tr>
      <w:tr w:rsidR="00636A0F" w14:paraId="41189F15" w14:textId="77777777" w:rsidTr="00427A22">
        <w:trPr>
          <w:gridAfter w:val="1"/>
          <w:wAfter w:w="5975" w:type="dxa"/>
        </w:trPr>
        <w:tc>
          <w:tcPr>
            <w:tcW w:w="1847" w:type="dxa"/>
          </w:tcPr>
          <w:p w14:paraId="4684C970" w14:textId="77777777" w:rsidR="00636A0F" w:rsidRDefault="00636A0F" w:rsidP="00427A22">
            <w:r>
              <w:t>RR</w:t>
            </w:r>
          </w:p>
        </w:tc>
        <w:tc>
          <w:tcPr>
            <w:tcW w:w="1528" w:type="dxa"/>
            <w:gridSpan w:val="2"/>
          </w:tcPr>
          <w:p w14:paraId="6F30B443" w14:textId="77777777" w:rsidR="00636A0F" w:rsidRDefault="00636A0F" w:rsidP="00427A22">
            <w:r>
              <w:t>22</w:t>
            </w:r>
          </w:p>
        </w:tc>
      </w:tr>
      <w:tr w:rsidR="00636A0F" w14:paraId="2BFC5D30" w14:textId="77777777" w:rsidTr="00427A22">
        <w:trPr>
          <w:gridAfter w:val="1"/>
          <w:wAfter w:w="5975" w:type="dxa"/>
        </w:trPr>
        <w:tc>
          <w:tcPr>
            <w:tcW w:w="1847" w:type="dxa"/>
          </w:tcPr>
          <w:p w14:paraId="689BAEAF" w14:textId="77777777" w:rsidR="00636A0F" w:rsidRDefault="00636A0F" w:rsidP="00427A22">
            <w:r>
              <w:t>B/P</w:t>
            </w:r>
          </w:p>
        </w:tc>
        <w:tc>
          <w:tcPr>
            <w:tcW w:w="1528" w:type="dxa"/>
            <w:gridSpan w:val="2"/>
          </w:tcPr>
          <w:p w14:paraId="37896969" w14:textId="77777777" w:rsidR="00636A0F" w:rsidRDefault="00636A0F" w:rsidP="00427A22">
            <w:r>
              <w:t>118/60</w:t>
            </w:r>
          </w:p>
        </w:tc>
      </w:tr>
      <w:tr w:rsidR="00636A0F" w14:paraId="329C35CE" w14:textId="77777777" w:rsidTr="00427A22">
        <w:trPr>
          <w:gridAfter w:val="1"/>
          <w:wAfter w:w="5975" w:type="dxa"/>
        </w:trPr>
        <w:tc>
          <w:tcPr>
            <w:tcW w:w="1847" w:type="dxa"/>
          </w:tcPr>
          <w:p w14:paraId="0B8FD58E" w14:textId="77777777" w:rsidR="00636A0F" w:rsidRDefault="00636A0F" w:rsidP="00427A22">
            <w:r>
              <w:t>Pulse oximeter</w:t>
            </w:r>
          </w:p>
        </w:tc>
        <w:tc>
          <w:tcPr>
            <w:tcW w:w="1528" w:type="dxa"/>
            <w:gridSpan w:val="2"/>
          </w:tcPr>
          <w:p w14:paraId="28005745" w14:textId="77777777" w:rsidR="00636A0F" w:rsidRDefault="00636A0F" w:rsidP="00427A22">
            <w:r>
              <w:t>98%</w:t>
            </w:r>
          </w:p>
        </w:tc>
      </w:tr>
      <w:tr w:rsidR="00636A0F" w14:paraId="6E9F7EC5" w14:textId="77777777" w:rsidTr="00427A22">
        <w:trPr>
          <w:gridAfter w:val="1"/>
          <w:wAfter w:w="5975" w:type="dxa"/>
        </w:trPr>
        <w:tc>
          <w:tcPr>
            <w:tcW w:w="1847" w:type="dxa"/>
          </w:tcPr>
          <w:p w14:paraId="2DC8FBED" w14:textId="77777777" w:rsidR="00636A0F" w:rsidRDefault="00636A0F" w:rsidP="00427A22">
            <w:r>
              <w:t>Pain (Headache)</w:t>
            </w:r>
          </w:p>
        </w:tc>
        <w:tc>
          <w:tcPr>
            <w:tcW w:w="1528" w:type="dxa"/>
            <w:gridSpan w:val="2"/>
          </w:tcPr>
          <w:p w14:paraId="12756FA5" w14:textId="77777777" w:rsidR="00636A0F" w:rsidRDefault="00636A0F" w:rsidP="00427A22">
            <w:r>
              <w:t>5/10</w:t>
            </w:r>
          </w:p>
        </w:tc>
      </w:tr>
      <w:tr w:rsidR="006C5CB0" w14:paraId="00B93640" w14:textId="77777777" w:rsidTr="00427A22">
        <w:trPr>
          <w:gridAfter w:val="2"/>
          <w:wAfter w:w="6708" w:type="dxa"/>
          <w:trHeight w:val="368"/>
        </w:trPr>
        <w:tc>
          <w:tcPr>
            <w:tcW w:w="2642" w:type="dxa"/>
            <w:gridSpan w:val="2"/>
            <w:shd w:val="clear" w:color="auto" w:fill="FFC000"/>
          </w:tcPr>
          <w:p w14:paraId="77CF4F5D" w14:textId="3723FE3C" w:rsidR="006C5CB0" w:rsidRPr="00427A22" w:rsidRDefault="00056C66" w:rsidP="00427A22">
            <w:pPr>
              <w:rPr>
                <w:b/>
                <w:bCs/>
                <w:sz w:val="20"/>
                <w:szCs w:val="20"/>
              </w:rPr>
            </w:pPr>
            <w:r>
              <w:rPr>
                <w:b/>
                <w:bCs/>
                <w:sz w:val="20"/>
                <w:szCs w:val="20"/>
              </w:rPr>
              <w:t xml:space="preserve">Emergency </w:t>
            </w:r>
            <w:r w:rsidR="006C5CB0" w:rsidRPr="00427A22">
              <w:rPr>
                <w:b/>
                <w:bCs/>
                <w:sz w:val="20"/>
                <w:szCs w:val="20"/>
              </w:rPr>
              <w:t>Orders</w:t>
            </w:r>
          </w:p>
          <w:p w14:paraId="6724901A" w14:textId="77777777" w:rsidR="006C5CB0" w:rsidRPr="00427A22" w:rsidRDefault="006C5CB0" w:rsidP="00427A22">
            <w:pPr>
              <w:ind w:left="360"/>
              <w:rPr>
                <w:sz w:val="20"/>
                <w:szCs w:val="20"/>
              </w:rPr>
            </w:pPr>
          </w:p>
        </w:tc>
      </w:tr>
      <w:tr w:rsidR="006C5CB0" w14:paraId="320015B7" w14:textId="77777777" w:rsidTr="00427A22">
        <w:tc>
          <w:tcPr>
            <w:tcW w:w="9350" w:type="dxa"/>
            <w:gridSpan w:val="4"/>
          </w:tcPr>
          <w:p w14:paraId="5AE88956" w14:textId="1FD0B085" w:rsidR="006C5CB0" w:rsidRDefault="006C5CB0" w:rsidP="005E0C08">
            <w:pPr>
              <w:pStyle w:val="ListParagraph"/>
              <w:numPr>
                <w:ilvl w:val="0"/>
                <w:numId w:val="16"/>
              </w:numPr>
            </w:pPr>
            <w:r>
              <w:t>Give 15-20 grams of fast-acting carbohydrates as able to tolerate</w:t>
            </w:r>
            <w:r w:rsidR="00427A22">
              <w:t>, r</w:t>
            </w:r>
            <w:r>
              <w:t xml:space="preserve">echeck glucose </w:t>
            </w:r>
            <w:r w:rsidR="00427A22">
              <w:t>Q15 min</w:t>
            </w:r>
          </w:p>
          <w:p w14:paraId="5453E835" w14:textId="7EC2EB21" w:rsidR="006C5CB0" w:rsidRDefault="006C5CB0" w:rsidP="005E0C08">
            <w:pPr>
              <w:pStyle w:val="ListParagraph"/>
              <w:numPr>
                <w:ilvl w:val="0"/>
                <w:numId w:val="16"/>
              </w:numPr>
            </w:pPr>
            <w:r>
              <w:t>Give glucagon if patient unable to eat or drink, becomes unconscious, or has a seizure</w:t>
            </w:r>
          </w:p>
        </w:tc>
      </w:tr>
    </w:tbl>
    <w:p w14:paraId="26EDF7B2" w14:textId="77777777" w:rsidR="00056C66" w:rsidRDefault="00056C66" w:rsidP="00157A24">
      <w:pPr>
        <w:pStyle w:val="ListParagraph"/>
      </w:pPr>
    </w:p>
    <w:p w14:paraId="5B14B00B" w14:textId="2FE8EDDB" w:rsidR="00157A24" w:rsidRDefault="00056C66" w:rsidP="00157A24">
      <w:pPr>
        <w:pStyle w:val="ListParagraph"/>
      </w:pPr>
      <w:r>
        <w:t>The nurse reviews the student’s emergency orders</w:t>
      </w:r>
      <w:r w:rsidR="00872D6C">
        <w:t>.</w:t>
      </w:r>
    </w:p>
    <w:p w14:paraId="0DEF5D19" w14:textId="77777777" w:rsidR="00056C66" w:rsidRDefault="00056C66" w:rsidP="00157A24">
      <w:pPr>
        <w:pStyle w:val="ListParagraph"/>
      </w:pPr>
    </w:p>
    <w:p w14:paraId="4863A392" w14:textId="65DFF05B" w:rsidR="00136C2C" w:rsidRDefault="00136C2C" w:rsidP="00624AF3">
      <w:pPr>
        <w:pStyle w:val="ListParagraph"/>
        <w:numPr>
          <w:ilvl w:val="0"/>
          <w:numId w:val="5"/>
        </w:numPr>
        <w:ind w:left="720"/>
      </w:pPr>
      <w:r>
        <w:t xml:space="preserve">What </w:t>
      </w:r>
      <w:r w:rsidR="007B6DF5">
        <w:t>would be appropriate sources of glucose to give the student? Select all that apply</w:t>
      </w:r>
    </w:p>
    <w:p w14:paraId="57B4CCFA" w14:textId="77777777" w:rsidR="00872D6C" w:rsidRDefault="00872D6C" w:rsidP="00624AF3">
      <w:pPr>
        <w:pStyle w:val="ListParagraph"/>
        <w:numPr>
          <w:ilvl w:val="0"/>
          <w:numId w:val="7"/>
        </w:numPr>
      </w:pPr>
      <w:r>
        <w:t>1 tablespoon (15 grams) of sugar*</w:t>
      </w:r>
    </w:p>
    <w:p w14:paraId="4E28647E" w14:textId="77777777" w:rsidR="00872D6C" w:rsidRDefault="00872D6C" w:rsidP="00624AF3">
      <w:pPr>
        <w:pStyle w:val="ListParagraph"/>
        <w:numPr>
          <w:ilvl w:val="0"/>
          <w:numId w:val="7"/>
        </w:numPr>
      </w:pPr>
      <w:r>
        <w:t>3 glucose tablets*</w:t>
      </w:r>
    </w:p>
    <w:p w14:paraId="7EA40F29" w14:textId="77777777" w:rsidR="00872D6C" w:rsidRDefault="00872D6C" w:rsidP="00624AF3">
      <w:pPr>
        <w:pStyle w:val="ListParagraph"/>
        <w:numPr>
          <w:ilvl w:val="0"/>
          <w:numId w:val="7"/>
        </w:numPr>
      </w:pPr>
      <w:r>
        <w:t xml:space="preserve">A full-sized candy </w:t>
      </w:r>
      <w:proofErr w:type="gramStart"/>
      <w:r>
        <w:t>bar</w:t>
      </w:r>
      <w:proofErr w:type="gramEnd"/>
    </w:p>
    <w:p w14:paraId="76E68C7B" w14:textId="77777777" w:rsidR="00872D6C" w:rsidRDefault="00872D6C" w:rsidP="007B6DF5">
      <w:pPr>
        <w:pStyle w:val="ListParagraph"/>
        <w:numPr>
          <w:ilvl w:val="0"/>
          <w:numId w:val="7"/>
        </w:numPr>
      </w:pPr>
      <w:r>
        <w:t>A can of soda (</w:t>
      </w:r>
      <w:proofErr w:type="spellStart"/>
      <w:r>
        <w:t>8oz</w:t>
      </w:r>
      <w:proofErr w:type="spellEnd"/>
      <w:r>
        <w:t xml:space="preserve"> or </w:t>
      </w:r>
      <w:proofErr w:type="spellStart"/>
      <w:r>
        <w:t>240mL</w:t>
      </w:r>
      <w:proofErr w:type="spellEnd"/>
      <w:r>
        <w:t>)</w:t>
      </w:r>
    </w:p>
    <w:p w14:paraId="05A83CCE" w14:textId="77777777" w:rsidR="00872D6C" w:rsidRDefault="00872D6C" w:rsidP="007B6DF5">
      <w:pPr>
        <w:pStyle w:val="ListParagraph"/>
        <w:numPr>
          <w:ilvl w:val="0"/>
          <w:numId w:val="7"/>
        </w:numPr>
      </w:pPr>
      <w:r>
        <w:t>Half cup of fruit juice (</w:t>
      </w:r>
      <w:proofErr w:type="spellStart"/>
      <w:r>
        <w:t>4oz</w:t>
      </w:r>
      <w:proofErr w:type="spellEnd"/>
      <w:r>
        <w:t xml:space="preserve"> or </w:t>
      </w:r>
      <w:proofErr w:type="spellStart"/>
      <w:r>
        <w:t>120mL</w:t>
      </w:r>
      <w:proofErr w:type="spellEnd"/>
      <w:r>
        <w:t>) *</w:t>
      </w:r>
    </w:p>
    <w:p w14:paraId="22315087" w14:textId="77777777" w:rsidR="00872D6C" w:rsidRDefault="00872D6C" w:rsidP="007B6DF5">
      <w:pPr>
        <w:pStyle w:val="ListParagraph"/>
        <w:numPr>
          <w:ilvl w:val="0"/>
          <w:numId w:val="7"/>
        </w:numPr>
      </w:pPr>
      <w:r>
        <w:t>A bag of pork rinds (3oz)</w:t>
      </w:r>
    </w:p>
    <w:p w14:paraId="4C4C8DCE" w14:textId="77777777" w:rsidR="00872D6C" w:rsidRDefault="00872D6C" w:rsidP="001654FD"/>
    <w:p w14:paraId="6793D6D9" w14:textId="77777777" w:rsidR="00872D6C" w:rsidRPr="000E791C" w:rsidRDefault="00872D6C" w:rsidP="00872D6C">
      <w:pPr>
        <w:rPr>
          <w:rFonts w:cstheme="minorHAnsi"/>
          <w:b/>
          <w:bCs/>
        </w:rPr>
      </w:pPr>
      <w:r w:rsidRPr="000E791C">
        <w:rPr>
          <w:rFonts w:cstheme="minorHAnsi"/>
          <w:b/>
          <w:bCs/>
        </w:rPr>
        <w:t>Scoring Rule: +/-</w:t>
      </w:r>
    </w:p>
    <w:p w14:paraId="28556021" w14:textId="77777777" w:rsidR="00872D6C" w:rsidRDefault="00872D6C" w:rsidP="00872D6C">
      <w:r w:rsidRPr="00872D6C">
        <w:rPr>
          <w:b/>
          <w:bCs/>
        </w:rPr>
        <w:t>Rationale:</w:t>
      </w:r>
      <w:r>
        <w:t xml:space="preserve"> Understanding the 15/15 rule for treatment of hypoglycemia, the half cup of fruit juice, 1 tablespoon of sugar and 3 glucose tablets are all within that 15-gram range for the student to ingest. The full-sized candy bar and can of soda are both greater than 15 grams and the pork rinds are not a good option because they have low to zero carbohydrates. </w:t>
      </w:r>
    </w:p>
    <w:p w14:paraId="61F181A3" w14:textId="4A4AD15C" w:rsidR="00136C2C" w:rsidRPr="00735B6F" w:rsidRDefault="00136C2C" w:rsidP="00136C2C">
      <w:pPr>
        <w:rPr>
          <w:b/>
          <w:bCs/>
          <w:u w:val="single"/>
        </w:rPr>
      </w:pPr>
      <w:r>
        <w:rPr>
          <w:b/>
          <w:bCs/>
          <w:u w:val="single"/>
        </w:rPr>
        <w:br w:type="page"/>
      </w: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6EC3B093" w14:textId="749E4881" w:rsidR="006C5CB0" w:rsidRDefault="006C5CB0" w:rsidP="006C5CB0">
      <w:r>
        <w:t xml:space="preserve">A 16-year-old </w:t>
      </w:r>
      <w:r w:rsidR="00FB2215">
        <w:t xml:space="preserve">male </w:t>
      </w:r>
      <w:r>
        <w:t>student faints during gym class at the end of the school day and is brought to the nursing office.</w:t>
      </w:r>
    </w:p>
    <w:tbl>
      <w:tblPr>
        <w:tblStyle w:val="TableGrid"/>
        <w:tblW w:w="0" w:type="auto"/>
        <w:tblLook w:val="04A0" w:firstRow="1" w:lastRow="0" w:firstColumn="1" w:lastColumn="0" w:noHBand="0" w:noVBand="1"/>
      </w:tblPr>
      <w:tblGrid>
        <w:gridCol w:w="1847"/>
        <w:gridCol w:w="795"/>
        <w:gridCol w:w="733"/>
        <w:gridCol w:w="5975"/>
      </w:tblGrid>
      <w:tr w:rsidR="00427A22" w14:paraId="302CCFFA" w14:textId="77777777" w:rsidTr="00ED7D4B">
        <w:trPr>
          <w:gridAfter w:val="2"/>
          <w:wAfter w:w="6708" w:type="dxa"/>
          <w:trHeight w:val="332"/>
        </w:trPr>
        <w:tc>
          <w:tcPr>
            <w:tcW w:w="2642" w:type="dxa"/>
            <w:gridSpan w:val="2"/>
            <w:shd w:val="clear" w:color="auto" w:fill="FFC000"/>
          </w:tcPr>
          <w:p w14:paraId="04E2BE54" w14:textId="77777777" w:rsidR="00427A22" w:rsidRPr="00427A22" w:rsidRDefault="00427A22" w:rsidP="00ED7D4B">
            <w:pPr>
              <w:rPr>
                <w:b/>
                <w:bCs/>
                <w:sz w:val="20"/>
                <w:szCs w:val="20"/>
              </w:rPr>
            </w:pPr>
            <w:r w:rsidRPr="00427A22">
              <w:rPr>
                <w:b/>
                <w:bCs/>
                <w:sz w:val="20"/>
                <w:szCs w:val="20"/>
              </w:rPr>
              <w:t>Nurses’ Notes</w:t>
            </w:r>
          </w:p>
          <w:p w14:paraId="09AC4056" w14:textId="77777777" w:rsidR="00427A22" w:rsidRPr="005C6695" w:rsidRDefault="00427A22" w:rsidP="00ED7D4B">
            <w:pPr>
              <w:rPr>
                <w:b/>
                <w:bCs/>
              </w:rPr>
            </w:pPr>
          </w:p>
        </w:tc>
      </w:tr>
      <w:tr w:rsidR="00427A22" w14:paraId="36F5F250" w14:textId="77777777" w:rsidTr="00ED7D4B">
        <w:tc>
          <w:tcPr>
            <w:tcW w:w="9350" w:type="dxa"/>
            <w:gridSpan w:val="4"/>
          </w:tcPr>
          <w:p w14:paraId="42D1F5C7" w14:textId="7BD3D7FC" w:rsidR="009A5B0D" w:rsidRDefault="009A5B0D" w:rsidP="009A5B0D">
            <w:r>
              <w:t xml:space="preserve">1430. A 16-year-old student is brought to nursing office after fainting during gym class. Student has a pale appearance, sweating, fatigue, and states, “my head hurts and I can feel my heart pounding--- I skipped lunch, I think I am just hungry”. </w:t>
            </w:r>
            <w:r w:rsidR="0021495E">
              <w:t>Pulse is 130, respirations 22, pain is reported as 5 /10 for the headache.</w:t>
            </w:r>
          </w:p>
          <w:p w14:paraId="614EBA05" w14:textId="77777777" w:rsidR="00CA4C46" w:rsidRDefault="00CA4C46" w:rsidP="00CA4C46">
            <w:r>
              <w:t>1435. Student medical record indicates he has Type 1 diabetes which he self manages.</w:t>
            </w:r>
          </w:p>
          <w:p w14:paraId="0FF20443" w14:textId="3617201F" w:rsidR="009A5B0D" w:rsidRDefault="009A5B0D" w:rsidP="009A5B0D">
            <w:r>
              <w:t xml:space="preserve">1440. Student’s blood glucometer used with a reading of 45 mg/dl. </w:t>
            </w:r>
            <w:r w:rsidR="00F9513B">
              <w:t>(</w:t>
            </w:r>
            <w:proofErr w:type="gramStart"/>
            <w:r w:rsidR="00F9513B">
              <w:t>reference</w:t>
            </w:r>
            <w:proofErr w:type="gramEnd"/>
            <w:r w:rsidR="00F9513B">
              <w:t xml:space="preserve"> range 70-140mg/dl)</w:t>
            </w:r>
          </w:p>
          <w:p w14:paraId="3FA0FAF2" w14:textId="4565853F" w:rsidR="00427A22" w:rsidRDefault="009A5B0D" w:rsidP="00ED7D4B">
            <w:r>
              <w:t>1442</w:t>
            </w:r>
            <w:r w:rsidR="00427A22">
              <w:t xml:space="preserve">. </w:t>
            </w:r>
            <w:r>
              <w:t>15 grams of carbohydrates given</w:t>
            </w:r>
            <w:r w:rsidR="00636A0F">
              <w:t xml:space="preserve"> orally</w:t>
            </w:r>
            <w:r>
              <w:t>.</w:t>
            </w:r>
            <w:r w:rsidR="00427A22">
              <w:t xml:space="preserve"> Family notified student will miss the bus home and will need to be picked up.</w:t>
            </w:r>
          </w:p>
          <w:p w14:paraId="19AA57C5" w14:textId="6C9007F1" w:rsidR="00427A22" w:rsidRDefault="00427A22" w:rsidP="00ED7D4B">
            <w:r>
              <w:t>14</w:t>
            </w:r>
            <w:r w:rsidR="009A5B0D">
              <w:t>57</w:t>
            </w:r>
            <w:r>
              <w:t xml:space="preserve">. Blood glucose checked and the reading 35 mg/dl. </w:t>
            </w:r>
            <w:r w:rsidR="00636A0F">
              <w:t>Student becomes disoriented and lies down.</w:t>
            </w:r>
          </w:p>
        </w:tc>
      </w:tr>
      <w:tr w:rsidR="00427A22" w14:paraId="742289BB" w14:textId="77777777" w:rsidTr="00ED7D4B">
        <w:trPr>
          <w:gridAfter w:val="2"/>
          <w:wAfter w:w="6708" w:type="dxa"/>
        </w:trPr>
        <w:tc>
          <w:tcPr>
            <w:tcW w:w="2642" w:type="dxa"/>
            <w:gridSpan w:val="2"/>
            <w:shd w:val="clear" w:color="auto" w:fill="FFC000"/>
          </w:tcPr>
          <w:p w14:paraId="145DC76C" w14:textId="77777777" w:rsidR="00427A22" w:rsidRPr="00427A22" w:rsidRDefault="00427A22" w:rsidP="00ED7D4B">
            <w:pPr>
              <w:rPr>
                <w:i/>
                <w:iCs/>
                <w:sz w:val="20"/>
                <w:szCs w:val="20"/>
              </w:rPr>
            </w:pPr>
            <w:r w:rsidRPr="00427A22">
              <w:rPr>
                <w:b/>
                <w:bCs/>
                <w:sz w:val="20"/>
                <w:szCs w:val="20"/>
              </w:rPr>
              <w:t xml:space="preserve">Vital Signs </w:t>
            </w:r>
          </w:p>
          <w:p w14:paraId="6CB84456" w14:textId="77777777" w:rsidR="00427A22" w:rsidRDefault="00427A22" w:rsidP="00ED7D4B"/>
        </w:tc>
      </w:tr>
      <w:tr w:rsidR="00A237A6" w14:paraId="64102614" w14:textId="77777777" w:rsidTr="00ED7D4B">
        <w:trPr>
          <w:gridAfter w:val="1"/>
          <w:wAfter w:w="5975" w:type="dxa"/>
        </w:trPr>
        <w:tc>
          <w:tcPr>
            <w:tcW w:w="1847" w:type="dxa"/>
          </w:tcPr>
          <w:p w14:paraId="6C0AB9C0" w14:textId="77777777" w:rsidR="00A237A6" w:rsidRDefault="00A237A6" w:rsidP="00ED7D4B">
            <w:r>
              <w:t>Time</w:t>
            </w:r>
          </w:p>
        </w:tc>
        <w:tc>
          <w:tcPr>
            <w:tcW w:w="1528" w:type="dxa"/>
            <w:gridSpan w:val="2"/>
          </w:tcPr>
          <w:p w14:paraId="7284ED76" w14:textId="77777777" w:rsidR="00A237A6" w:rsidRDefault="00A237A6" w:rsidP="00ED7D4B">
            <w:r>
              <w:t>1430</w:t>
            </w:r>
          </w:p>
        </w:tc>
      </w:tr>
      <w:tr w:rsidR="00A237A6" w14:paraId="7F3618BF" w14:textId="77777777" w:rsidTr="00ED7D4B">
        <w:trPr>
          <w:gridAfter w:val="1"/>
          <w:wAfter w:w="5975" w:type="dxa"/>
        </w:trPr>
        <w:tc>
          <w:tcPr>
            <w:tcW w:w="1847" w:type="dxa"/>
          </w:tcPr>
          <w:p w14:paraId="5A91A7B4" w14:textId="77777777" w:rsidR="00A237A6" w:rsidRDefault="00A237A6" w:rsidP="00ED7D4B">
            <w:r>
              <w:t>Temp</w:t>
            </w:r>
          </w:p>
        </w:tc>
        <w:tc>
          <w:tcPr>
            <w:tcW w:w="1528" w:type="dxa"/>
            <w:gridSpan w:val="2"/>
          </w:tcPr>
          <w:p w14:paraId="20DB8773" w14:textId="5EFCC046" w:rsidR="00A237A6" w:rsidRDefault="00A237A6" w:rsidP="00ED7D4B">
            <w:r>
              <w:t>37 C</w:t>
            </w:r>
            <w:r w:rsidR="005E0C08">
              <w:t xml:space="preserve"> (98.6 F)</w:t>
            </w:r>
          </w:p>
        </w:tc>
      </w:tr>
      <w:tr w:rsidR="00A237A6" w14:paraId="61B808E5" w14:textId="77777777" w:rsidTr="00ED7D4B">
        <w:trPr>
          <w:gridAfter w:val="1"/>
          <w:wAfter w:w="5975" w:type="dxa"/>
        </w:trPr>
        <w:tc>
          <w:tcPr>
            <w:tcW w:w="1847" w:type="dxa"/>
          </w:tcPr>
          <w:p w14:paraId="596053B1" w14:textId="77777777" w:rsidR="00A237A6" w:rsidRDefault="00A237A6" w:rsidP="00ED7D4B">
            <w:r>
              <w:t>P</w:t>
            </w:r>
          </w:p>
        </w:tc>
        <w:tc>
          <w:tcPr>
            <w:tcW w:w="1528" w:type="dxa"/>
            <w:gridSpan w:val="2"/>
          </w:tcPr>
          <w:p w14:paraId="5F779453" w14:textId="77777777" w:rsidR="00A237A6" w:rsidRDefault="00A237A6" w:rsidP="00ED7D4B">
            <w:r>
              <w:t>130</w:t>
            </w:r>
          </w:p>
        </w:tc>
      </w:tr>
      <w:tr w:rsidR="00A237A6" w14:paraId="204775D2" w14:textId="77777777" w:rsidTr="00ED7D4B">
        <w:trPr>
          <w:gridAfter w:val="1"/>
          <w:wAfter w:w="5975" w:type="dxa"/>
        </w:trPr>
        <w:tc>
          <w:tcPr>
            <w:tcW w:w="1847" w:type="dxa"/>
          </w:tcPr>
          <w:p w14:paraId="6C3A22FD" w14:textId="77777777" w:rsidR="00A237A6" w:rsidRDefault="00A237A6" w:rsidP="00ED7D4B">
            <w:r>
              <w:t>RR</w:t>
            </w:r>
          </w:p>
        </w:tc>
        <w:tc>
          <w:tcPr>
            <w:tcW w:w="1528" w:type="dxa"/>
            <w:gridSpan w:val="2"/>
          </w:tcPr>
          <w:p w14:paraId="0D5D3009" w14:textId="77777777" w:rsidR="00A237A6" w:rsidRDefault="00A237A6" w:rsidP="00ED7D4B">
            <w:r>
              <w:t>22</w:t>
            </w:r>
          </w:p>
        </w:tc>
      </w:tr>
      <w:tr w:rsidR="00A237A6" w14:paraId="2F0458AA" w14:textId="77777777" w:rsidTr="00ED7D4B">
        <w:trPr>
          <w:gridAfter w:val="1"/>
          <w:wAfter w:w="5975" w:type="dxa"/>
        </w:trPr>
        <w:tc>
          <w:tcPr>
            <w:tcW w:w="1847" w:type="dxa"/>
          </w:tcPr>
          <w:p w14:paraId="707FABB7" w14:textId="77777777" w:rsidR="00A237A6" w:rsidRDefault="00A237A6" w:rsidP="00ED7D4B">
            <w:r>
              <w:t>B/P</w:t>
            </w:r>
          </w:p>
        </w:tc>
        <w:tc>
          <w:tcPr>
            <w:tcW w:w="1528" w:type="dxa"/>
            <w:gridSpan w:val="2"/>
          </w:tcPr>
          <w:p w14:paraId="6CEB6EAF" w14:textId="77777777" w:rsidR="00A237A6" w:rsidRDefault="00A237A6" w:rsidP="00ED7D4B">
            <w:r>
              <w:t>118/60</w:t>
            </w:r>
          </w:p>
        </w:tc>
      </w:tr>
      <w:tr w:rsidR="00A237A6" w14:paraId="2C7F37EE" w14:textId="77777777" w:rsidTr="00ED7D4B">
        <w:trPr>
          <w:gridAfter w:val="1"/>
          <w:wAfter w:w="5975" w:type="dxa"/>
        </w:trPr>
        <w:tc>
          <w:tcPr>
            <w:tcW w:w="1847" w:type="dxa"/>
          </w:tcPr>
          <w:p w14:paraId="54CA4F6B" w14:textId="77777777" w:rsidR="00A237A6" w:rsidRDefault="00A237A6" w:rsidP="00ED7D4B">
            <w:r>
              <w:t>Pulse oximeter</w:t>
            </w:r>
          </w:p>
        </w:tc>
        <w:tc>
          <w:tcPr>
            <w:tcW w:w="1528" w:type="dxa"/>
            <w:gridSpan w:val="2"/>
          </w:tcPr>
          <w:p w14:paraId="705597A8" w14:textId="77777777" w:rsidR="00A237A6" w:rsidRDefault="00A237A6" w:rsidP="00ED7D4B">
            <w:r>
              <w:t>98%</w:t>
            </w:r>
          </w:p>
        </w:tc>
      </w:tr>
      <w:tr w:rsidR="00A237A6" w14:paraId="7D7C0B08" w14:textId="77777777" w:rsidTr="00ED7D4B">
        <w:trPr>
          <w:gridAfter w:val="1"/>
          <w:wAfter w:w="5975" w:type="dxa"/>
        </w:trPr>
        <w:tc>
          <w:tcPr>
            <w:tcW w:w="1847" w:type="dxa"/>
          </w:tcPr>
          <w:p w14:paraId="27917D6E" w14:textId="77777777" w:rsidR="00A237A6" w:rsidRDefault="00A237A6" w:rsidP="00ED7D4B">
            <w:r>
              <w:t>Pain (Headache)</w:t>
            </w:r>
          </w:p>
        </w:tc>
        <w:tc>
          <w:tcPr>
            <w:tcW w:w="1528" w:type="dxa"/>
            <w:gridSpan w:val="2"/>
          </w:tcPr>
          <w:p w14:paraId="1385A1E1" w14:textId="77777777" w:rsidR="00A237A6" w:rsidRDefault="00A237A6" w:rsidP="00ED7D4B">
            <w:r>
              <w:t>5/10</w:t>
            </w:r>
          </w:p>
        </w:tc>
      </w:tr>
      <w:tr w:rsidR="00427A22" w14:paraId="3A7702A5" w14:textId="77777777" w:rsidTr="00ED7D4B">
        <w:trPr>
          <w:gridAfter w:val="2"/>
          <w:wAfter w:w="6708" w:type="dxa"/>
          <w:trHeight w:val="368"/>
        </w:trPr>
        <w:tc>
          <w:tcPr>
            <w:tcW w:w="2642" w:type="dxa"/>
            <w:gridSpan w:val="2"/>
            <w:shd w:val="clear" w:color="auto" w:fill="FFC000"/>
          </w:tcPr>
          <w:p w14:paraId="1AC02F57" w14:textId="77777777" w:rsidR="00427A22" w:rsidRPr="00427A22" w:rsidRDefault="00427A22" w:rsidP="00ED7D4B">
            <w:pPr>
              <w:rPr>
                <w:b/>
                <w:bCs/>
                <w:sz w:val="20"/>
                <w:szCs w:val="20"/>
              </w:rPr>
            </w:pPr>
            <w:r w:rsidRPr="00427A22">
              <w:rPr>
                <w:b/>
                <w:bCs/>
                <w:sz w:val="20"/>
                <w:szCs w:val="20"/>
              </w:rPr>
              <w:t>Orders</w:t>
            </w:r>
          </w:p>
          <w:p w14:paraId="59E4D2C7" w14:textId="77777777" w:rsidR="00427A22" w:rsidRPr="00427A22" w:rsidRDefault="00427A22" w:rsidP="00ED7D4B">
            <w:pPr>
              <w:ind w:left="360"/>
              <w:rPr>
                <w:sz w:val="20"/>
                <w:szCs w:val="20"/>
              </w:rPr>
            </w:pPr>
          </w:p>
        </w:tc>
      </w:tr>
      <w:tr w:rsidR="00427A22" w14:paraId="0798EC22" w14:textId="77777777" w:rsidTr="00ED7D4B">
        <w:tc>
          <w:tcPr>
            <w:tcW w:w="9350" w:type="dxa"/>
            <w:gridSpan w:val="4"/>
          </w:tcPr>
          <w:p w14:paraId="02AD526E" w14:textId="77777777" w:rsidR="00427A22" w:rsidRDefault="00427A22" w:rsidP="00624AF3">
            <w:pPr>
              <w:pStyle w:val="ListParagraph"/>
              <w:numPr>
                <w:ilvl w:val="0"/>
                <w:numId w:val="14"/>
              </w:numPr>
            </w:pPr>
            <w:r>
              <w:t>Give 15-20 grams of fast-acting carbohydrates as able to tolerate, recheck glucose Q15 min</w:t>
            </w:r>
          </w:p>
          <w:p w14:paraId="4E3FFB4F" w14:textId="77777777" w:rsidR="00427A22" w:rsidRDefault="00427A22" w:rsidP="00624AF3">
            <w:pPr>
              <w:pStyle w:val="ListParagraph"/>
              <w:numPr>
                <w:ilvl w:val="0"/>
                <w:numId w:val="14"/>
              </w:numPr>
            </w:pPr>
            <w:r>
              <w:t>Give glucagon if patient unable to eat or drink, becomes unconscious, or has a seizure</w:t>
            </w:r>
          </w:p>
        </w:tc>
      </w:tr>
    </w:tbl>
    <w:p w14:paraId="3586AF0C" w14:textId="502C3904" w:rsidR="00427A22" w:rsidRDefault="00636A0F" w:rsidP="00136C2C">
      <w:r>
        <w:t>After 15 minutes since carbohydrates were given student’s blood glucose reassessed.</w:t>
      </w:r>
    </w:p>
    <w:p w14:paraId="7C93650E" w14:textId="77777777" w:rsidR="00136C2C" w:rsidRDefault="00136C2C" w:rsidP="00624AF3">
      <w:pPr>
        <w:pStyle w:val="ListParagraph"/>
        <w:numPr>
          <w:ilvl w:val="0"/>
          <w:numId w:val="5"/>
        </w:numPr>
      </w:pPr>
      <w:bookmarkStart w:id="10" w:name="_Hlk102043657"/>
      <w:r>
        <w:t>Complete the following sentence by choosing from the list of options.</w:t>
      </w:r>
    </w:p>
    <w:tbl>
      <w:tblPr>
        <w:tblStyle w:val="TableGrid"/>
        <w:tblW w:w="0" w:type="auto"/>
        <w:tblLook w:val="04A0" w:firstRow="1" w:lastRow="0" w:firstColumn="1" w:lastColumn="0" w:noHBand="0" w:noVBand="1"/>
      </w:tblPr>
      <w:tblGrid>
        <w:gridCol w:w="4678"/>
        <w:gridCol w:w="4682"/>
      </w:tblGrid>
      <w:tr w:rsidR="00136C2C" w14:paraId="3020270E" w14:textId="77777777" w:rsidTr="001654FD">
        <w:tc>
          <w:tcPr>
            <w:tcW w:w="4678" w:type="dxa"/>
            <w:vMerge w:val="restart"/>
            <w:tcBorders>
              <w:top w:val="nil"/>
              <w:left w:val="nil"/>
              <w:bottom w:val="nil"/>
              <w:right w:val="nil"/>
            </w:tcBorders>
          </w:tcPr>
          <w:p w14:paraId="3D98C8DD" w14:textId="74946FE6" w:rsidR="00136C2C" w:rsidRDefault="00136C2C" w:rsidP="001654FD">
            <w:r>
              <w:t xml:space="preserve">The nurse determines the </w:t>
            </w:r>
            <w:r w:rsidR="00636A0F">
              <w:t>student’s</w:t>
            </w:r>
            <w:r>
              <w:t xml:space="preserve"> status is </w:t>
            </w:r>
          </w:p>
        </w:tc>
        <w:tc>
          <w:tcPr>
            <w:tcW w:w="4682" w:type="dxa"/>
            <w:tcBorders>
              <w:top w:val="nil"/>
              <w:left w:val="nil"/>
              <w:bottom w:val="nil"/>
              <w:right w:val="nil"/>
            </w:tcBorders>
          </w:tcPr>
          <w:p w14:paraId="295EAD03" w14:textId="77777777" w:rsidR="00136C2C" w:rsidRDefault="00136C2C" w:rsidP="001654FD">
            <w:r>
              <w:t>Select</w:t>
            </w:r>
          </w:p>
        </w:tc>
      </w:tr>
      <w:tr w:rsidR="00136C2C" w14:paraId="01129C4B" w14:textId="77777777" w:rsidTr="001654FD">
        <w:tc>
          <w:tcPr>
            <w:tcW w:w="4678" w:type="dxa"/>
            <w:vMerge/>
            <w:tcBorders>
              <w:top w:val="nil"/>
              <w:left w:val="nil"/>
              <w:bottom w:val="nil"/>
              <w:right w:val="nil"/>
            </w:tcBorders>
          </w:tcPr>
          <w:p w14:paraId="5C870B31" w14:textId="77777777" w:rsidR="00136C2C" w:rsidRDefault="00136C2C" w:rsidP="001654FD"/>
        </w:tc>
        <w:tc>
          <w:tcPr>
            <w:tcW w:w="4682" w:type="dxa"/>
            <w:tcBorders>
              <w:top w:val="nil"/>
              <w:left w:val="nil"/>
              <w:bottom w:val="nil"/>
              <w:right w:val="nil"/>
            </w:tcBorders>
          </w:tcPr>
          <w:p w14:paraId="43C53F1A" w14:textId="73605747" w:rsidR="00136C2C" w:rsidRDefault="00F9513B" w:rsidP="001654FD">
            <w:r>
              <w:t>i</w:t>
            </w:r>
            <w:r w:rsidR="00136C2C">
              <w:t>mproving</w:t>
            </w:r>
          </w:p>
        </w:tc>
      </w:tr>
      <w:tr w:rsidR="00136C2C" w14:paraId="10A56A46" w14:textId="77777777" w:rsidTr="001654FD">
        <w:tc>
          <w:tcPr>
            <w:tcW w:w="4678" w:type="dxa"/>
            <w:vMerge/>
            <w:tcBorders>
              <w:top w:val="nil"/>
              <w:left w:val="nil"/>
              <w:bottom w:val="nil"/>
              <w:right w:val="nil"/>
            </w:tcBorders>
          </w:tcPr>
          <w:p w14:paraId="4202A68A" w14:textId="77777777" w:rsidR="00136C2C" w:rsidRDefault="00136C2C" w:rsidP="001654FD"/>
        </w:tc>
        <w:tc>
          <w:tcPr>
            <w:tcW w:w="4682" w:type="dxa"/>
            <w:tcBorders>
              <w:top w:val="nil"/>
              <w:left w:val="nil"/>
              <w:bottom w:val="nil"/>
              <w:right w:val="nil"/>
            </w:tcBorders>
          </w:tcPr>
          <w:p w14:paraId="7ABBC5EF" w14:textId="2A7E6070" w:rsidR="00136C2C" w:rsidRDefault="00CA4C46" w:rsidP="001654FD">
            <w:r>
              <w:t>d</w:t>
            </w:r>
            <w:r w:rsidR="00136C2C">
              <w:t>eteriorating</w:t>
            </w:r>
            <w:r w:rsidR="009A5B0D">
              <w:t>*</w:t>
            </w:r>
            <w:r w:rsidR="00136C2C">
              <w:t xml:space="preserve"> </w:t>
            </w:r>
          </w:p>
        </w:tc>
      </w:tr>
      <w:tr w:rsidR="00136C2C" w14:paraId="56D37DEE" w14:textId="77777777" w:rsidTr="001654FD">
        <w:tc>
          <w:tcPr>
            <w:tcW w:w="4678" w:type="dxa"/>
            <w:vMerge/>
            <w:tcBorders>
              <w:top w:val="nil"/>
              <w:left w:val="nil"/>
              <w:bottom w:val="nil"/>
              <w:right w:val="nil"/>
            </w:tcBorders>
          </w:tcPr>
          <w:p w14:paraId="34EAAA11" w14:textId="77777777" w:rsidR="00136C2C" w:rsidRDefault="00136C2C" w:rsidP="001654FD"/>
        </w:tc>
        <w:tc>
          <w:tcPr>
            <w:tcW w:w="4682" w:type="dxa"/>
            <w:tcBorders>
              <w:top w:val="nil"/>
              <w:left w:val="nil"/>
              <w:bottom w:val="nil"/>
              <w:right w:val="nil"/>
            </w:tcBorders>
          </w:tcPr>
          <w:p w14:paraId="298B0F37" w14:textId="10935FBC" w:rsidR="00136C2C" w:rsidRDefault="00F9513B" w:rsidP="001654FD">
            <w:r>
              <w:t>u</w:t>
            </w:r>
            <w:r w:rsidR="00136C2C">
              <w:t>nchanged</w:t>
            </w:r>
          </w:p>
        </w:tc>
      </w:tr>
      <w:tr w:rsidR="00136C2C" w14:paraId="58931ED3" w14:textId="77777777" w:rsidTr="001654FD">
        <w:tc>
          <w:tcPr>
            <w:tcW w:w="4678" w:type="dxa"/>
            <w:vMerge w:val="restart"/>
            <w:tcBorders>
              <w:top w:val="nil"/>
              <w:left w:val="nil"/>
              <w:bottom w:val="nil"/>
              <w:right w:val="nil"/>
            </w:tcBorders>
          </w:tcPr>
          <w:p w14:paraId="0A930235" w14:textId="77777777" w:rsidR="00136C2C" w:rsidRDefault="00136C2C" w:rsidP="001654FD">
            <w:r>
              <w:t xml:space="preserve">The nurse should now </w:t>
            </w:r>
          </w:p>
        </w:tc>
        <w:tc>
          <w:tcPr>
            <w:tcW w:w="4682" w:type="dxa"/>
            <w:tcBorders>
              <w:top w:val="nil"/>
              <w:left w:val="nil"/>
              <w:bottom w:val="nil"/>
              <w:right w:val="nil"/>
            </w:tcBorders>
          </w:tcPr>
          <w:p w14:paraId="44C87090" w14:textId="3457A8C7" w:rsidR="00136C2C" w:rsidRDefault="00F9513B" w:rsidP="001654FD">
            <w:r>
              <w:t>S</w:t>
            </w:r>
            <w:r w:rsidR="00136C2C">
              <w:t>elect</w:t>
            </w:r>
          </w:p>
        </w:tc>
      </w:tr>
      <w:tr w:rsidR="00136C2C" w14:paraId="4C6F1C30" w14:textId="77777777" w:rsidTr="001654FD">
        <w:tc>
          <w:tcPr>
            <w:tcW w:w="4678" w:type="dxa"/>
            <w:vMerge/>
            <w:tcBorders>
              <w:top w:val="nil"/>
              <w:left w:val="nil"/>
              <w:bottom w:val="nil"/>
              <w:right w:val="nil"/>
            </w:tcBorders>
          </w:tcPr>
          <w:p w14:paraId="1F126EAE" w14:textId="77777777" w:rsidR="00136C2C" w:rsidRDefault="00136C2C" w:rsidP="001654FD"/>
        </w:tc>
        <w:tc>
          <w:tcPr>
            <w:tcW w:w="4682" w:type="dxa"/>
            <w:tcBorders>
              <w:top w:val="nil"/>
              <w:left w:val="nil"/>
              <w:bottom w:val="nil"/>
              <w:right w:val="nil"/>
            </w:tcBorders>
          </w:tcPr>
          <w:p w14:paraId="0587706D" w14:textId="0B7B2065" w:rsidR="00136C2C" w:rsidRDefault="00636A0F" w:rsidP="001654FD">
            <w:r>
              <w:t>prepare to administer glucagon</w:t>
            </w:r>
            <w:r w:rsidR="00054B21">
              <w:t>*</w:t>
            </w:r>
          </w:p>
          <w:p w14:paraId="6D8CE83F" w14:textId="77777777" w:rsidR="00054B21" w:rsidRDefault="00054B21" w:rsidP="001654FD">
            <w:r>
              <w:t>wait another 15 minutes to check blood glucose</w:t>
            </w:r>
          </w:p>
          <w:p w14:paraId="212CBD83" w14:textId="12F54E9A" w:rsidR="00054B21" w:rsidRDefault="00636A0F" w:rsidP="001654FD">
            <w:r>
              <w:t>give student another 15 grams of oral glucose</w:t>
            </w:r>
          </w:p>
        </w:tc>
      </w:tr>
      <w:bookmarkEnd w:id="10"/>
    </w:tbl>
    <w:p w14:paraId="0DB569F1" w14:textId="66C051E7" w:rsidR="00872D6C" w:rsidRDefault="00872D6C">
      <w:pPr>
        <w:rPr>
          <w:rFonts w:cstheme="minorHAnsi"/>
          <w:i/>
          <w:iCs/>
        </w:rPr>
      </w:pPr>
    </w:p>
    <w:p w14:paraId="499EE6C1" w14:textId="77777777" w:rsidR="00872D6C" w:rsidRPr="000E791C" w:rsidRDefault="00872D6C" w:rsidP="00872D6C">
      <w:pPr>
        <w:rPr>
          <w:rFonts w:cstheme="minorHAnsi"/>
          <w:b/>
          <w:bCs/>
        </w:rPr>
      </w:pPr>
      <w:r w:rsidRPr="000E791C">
        <w:rPr>
          <w:rFonts w:cstheme="minorHAnsi"/>
          <w:b/>
          <w:bCs/>
        </w:rPr>
        <w:t>Scoring Rule: 0/1</w:t>
      </w:r>
    </w:p>
    <w:p w14:paraId="7D90D85C" w14:textId="77777777" w:rsidR="00872D6C" w:rsidRDefault="00872D6C" w:rsidP="00495444">
      <w:r w:rsidRPr="00872D6C">
        <w:rPr>
          <w:b/>
          <w:bCs/>
        </w:rPr>
        <w:t>Rationale:</w:t>
      </w:r>
      <w:r>
        <w:t xml:space="preserve"> Initial treatment with 15 grams of carbohydrates given orally was unsuccessful in raising the student’s blood glucose. The student is now becoming disoriented and will not be able to take more oral glucose and waiting 15 minutes to recheck without treatment will not aid the student. The nurse needs to prepare to administer glucagon as the student’s status is deteriorating.</w:t>
      </w:r>
    </w:p>
    <w:p w14:paraId="2C8E03AC" w14:textId="078D850C" w:rsidR="00136C2C" w:rsidRPr="00C95D12" w:rsidRDefault="00136C2C" w:rsidP="00136C2C">
      <w:pPr>
        <w:rPr>
          <w:rFonts w:cstheme="minorHAnsi"/>
          <w:b/>
          <w:bCs/>
          <w:u w:val="single"/>
        </w:rPr>
      </w:pPr>
      <w:bookmarkStart w:id="11" w:name="_Hlk106528975"/>
      <w:r w:rsidRPr="00C95D12">
        <w:rPr>
          <w:rFonts w:cstheme="minorHAnsi"/>
          <w:b/>
          <w:bCs/>
          <w:u w:val="single"/>
        </w:rPr>
        <w:lastRenderedPageBreak/>
        <w:t>Bow</w:t>
      </w:r>
      <w:r w:rsidR="00872D6C" w:rsidRPr="00C95D12">
        <w:rPr>
          <w:rFonts w:cstheme="minorHAnsi"/>
          <w:b/>
          <w:bCs/>
          <w:u w:val="single"/>
        </w:rPr>
        <w:t>tie</w:t>
      </w:r>
    </w:p>
    <w:p w14:paraId="3C931371" w14:textId="06CDDA7B" w:rsidR="00ED7D4B" w:rsidRPr="00C95D12" w:rsidRDefault="00ED7D4B" w:rsidP="00ED7D4B">
      <w:r w:rsidRPr="00C95D12">
        <w:t xml:space="preserve">A 16-year-old </w:t>
      </w:r>
      <w:r w:rsidR="0043153D" w:rsidRPr="00C95D12">
        <w:t xml:space="preserve">male </w:t>
      </w:r>
      <w:r w:rsidR="0013559E" w:rsidRPr="00C95D12">
        <w:t>s</w:t>
      </w:r>
      <w:r w:rsidRPr="00C95D12">
        <w:t>tudent faints during gym class at the end of the school day and is brought to the nursing office.</w:t>
      </w:r>
    </w:p>
    <w:tbl>
      <w:tblPr>
        <w:tblStyle w:val="TableGrid"/>
        <w:tblW w:w="0" w:type="auto"/>
        <w:tblLook w:val="04A0" w:firstRow="1" w:lastRow="0" w:firstColumn="1" w:lastColumn="0" w:noHBand="0" w:noVBand="1"/>
      </w:tblPr>
      <w:tblGrid>
        <w:gridCol w:w="1847"/>
        <w:gridCol w:w="795"/>
        <w:gridCol w:w="733"/>
        <w:gridCol w:w="5975"/>
      </w:tblGrid>
      <w:tr w:rsidR="00ED7D4B" w:rsidRPr="00C95D12" w14:paraId="698DBE89" w14:textId="77777777" w:rsidTr="00ED7D4B">
        <w:trPr>
          <w:gridAfter w:val="2"/>
          <w:wAfter w:w="6708" w:type="dxa"/>
          <w:trHeight w:val="332"/>
        </w:trPr>
        <w:tc>
          <w:tcPr>
            <w:tcW w:w="2642" w:type="dxa"/>
            <w:gridSpan w:val="2"/>
            <w:shd w:val="clear" w:color="auto" w:fill="FFC000"/>
          </w:tcPr>
          <w:p w14:paraId="31D593A4" w14:textId="609062DB" w:rsidR="00ED7D4B" w:rsidRPr="00C95D12" w:rsidRDefault="00ED7D4B" w:rsidP="00ED7D4B">
            <w:pPr>
              <w:rPr>
                <w:b/>
                <w:bCs/>
              </w:rPr>
            </w:pPr>
            <w:r w:rsidRPr="00C95D12">
              <w:rPr>
                <w:b/>
                <w:bCs/>
              </w:rPr>
              <w:t>Nurses’ Notes</w:t>
            </w:r>
          </w:p>
        </w:tc>
      </w:tr>
      <w:tr w:rsidR="00ED7D4B" w:rsidRPr="00C95D12" w14:paraId="085F3902" w14:textId="77777777" w:rsidTr="00ED7D4B">
        <w:tc>
          <w:tcPr>
            <w:tcW w:w="9350" w:type="dxa"/>
            <w:gridSpan w:val="4"/>
          </w:tcPr>
          <w:p w14:paraId="767BD9CB" w14:textId="33248B3C" w:rsidR="00ED7D4B" w:rsidRPr="00C95D12" w:rsidRDefault="00ED7D4B" w:rsidP="003D3E19">
            <w:r w:rsidRPr="00C95D12">
              <w:t>1430. A 16-year-old student is brought to nursing office after fainting during gym class. Student has a pale appearance, sweating, fatigue, and states, “my head hurts and I can feel my heart pounding--- I skipped lunch, I think I am just hungry</w:t>
            </w:r>
            <w:r w:rsidR="00CA4C46" w:rsidRPr="00C95D12">
              <w:t>.</w:t>
            </w:r>
            <w:r w:rsidRPr="00C95D12">
              <w:t xml:space="preserve">” </w:t>
            </w:r>
            <w:r w:rsidR="0021495E" w:rsidRPr="00C95D12">
              <w:t>Pulse is 130, respirations 22, pain is reported as 5 /10 for the headache.</w:t>
            </w:r>
            <w:r w:rsidR="0013559E" w:rsidRPr="00C95D12">
              <w:t xml:space="preserve"> </w:t>
            </w:r>
          </w:p>
        </w:tc>
      </w:tr>
      <w:tr w:rsidR="00ED7D4B" w:rsidRPr="00C95D12" w14:paraId="67BD8CBE" w14:textId="77777777" w:rsidTr="003452EE">
        <w:trPr>
          <w:gridAfter w:val="2"/>
          <w:wAfter w:w="6708" w:type="dxa"/>
          <w:trHeight w:val="233"/>
        </w:trPr>
        <w:tc>
          <w:tcPr>
            <w:tcW w:w="2642" w:type="dxa"/>
            <w:gridSpan w:val="2"/>
            <w:shd w:val="clear" w:color="auto" w:fill="FFC000"/>
          </w:tcPr>
          <w:p w14:paraId="46B9FA21" w14:textId="44DF8429" w:rsidR="00ED7D4B" w:rsidRPr="00C95D12" w:rsidRDefault="00ED7D4B" w:rsidP="00ED7D4B">
            <w:pPr>
              <w:rPr>
                <w:i/>
                <w:iCs/>
              </w:rPr>
            </w:pPr>
            <w:r w:rsidRPr="00C95D12">
              <w:rPr>
                <w:b/>
                <w:bCs/>
              </w:rPr>
              <w:t xml:space="preserve">Vital Signs </w:t>
            </w:r>
          </w:p>
        </w:tc>
      </w:tr>
      <w:tr w:rsidR="00ED7D4B" w:rsidRPr="00C95D12" w14:paraId="39E58497" w14:textId="77777777" w:rsidTr="00ED7D4B">
        <w:trPr>
          <w:gridAfter w:val="1"/>
          <w:wAfter w:w="5975" w:type="dxa"/>
        </w:trPr>
        <w:tc>
          <w:tcPr>
            <w:tcW w:w="1847" w:type="dxa"/>
          </w:tcPr>
          <w:p w14:paraId="6DCD3D2C" w14:textId="77777777" w:rsidR="00ED7D4B" w:rsidRPr="00C95D12" w:rsidRDefault="00ED7D4B" w:rsidP="00ED7D4B">
            <w:r w:rsidRPr="00C95D12">
              <w:t>Time</w:t>
            </w:r>
          </w:p>
        </w:tc>
        <w:tc>
          <w:tcPr>
            <w:tcW w:w="1528" w:type="dxa"/>
            <w:gridSpan w:val="2"/>
          </w:tcPr>
          <w:p w14:paraId="75B0AD41" w14:textId="77777777" w:rsidR="00ED7D4B" w:rsidRPr="00C95D12" w:rsidRDefault="00ED7D4B" w:rsidP="00ED7D4B">
            <w:r w:rsidRPr="00C95D12">
              <w:t>1430</w:t>
            </w:r>
          </w:p>
        </w:tc>
      </w:tr>
      <w:tr w:rsidR="00ED7D4B" w:rsidRPr="00C95D12" w14:paraId="5074571F" w14:textId="77777777" w:rsidTr="00ED7D4B">
        <w:trPr>
          <w:gridAfter w:val="1"/>
          <w:wAfter w:w="5975" w:type="dxa"/>
        </w:trPr>
        <w:tc>
          <w:tcPr>
            <w:tcW w:w="1847" w:type="dxa"/>
          </w:tcPr>
          <w:p w14:paraId="351C755D" w14:textId="77777777" w:rsidR="00ED7D4B" w:rsidRPr="00C95D12" w:rsidRDefault="00ED7D4B" w:rsidP="00ED7D4B">
            <w:r w:rsidRPr="00C95D12">
              <w:t>Temp</w:t>
            </w:r>
          </w:p>
        </w:tc>
        <w:tc>
          <w:tcPr>
            <w:tcW w:w="1528" w:type="dxa"/>
            <w:gridSpan w:val="2"/>
          </w:tcPr>
          <w:p w14:paraId="1FCF48D4" w14:textId="76253EDE" w:rsidR="00ED7D4B" w:rsidRPr="00C95D12" w:rsidRDefault="00ED7D4B" w:rsidP="00ED7D4B">
            <w:r w:rsidRPr="00C95D12">
              <w:t>37 C</w:t>
            </w:r>
            <w:r w:rsidR="005E0C08" w:rsidRPr="00C95D12">
              <w:t xml:space="preserve"> (98.6 F)</w:t>
            </w:r>
          </w:p>
        </w:tc>
      </w:tr>
      <w:tr w:rsidR="00ED7D4B" w:rsidRPr="00C95D12" w14:paraId="722D9E5D" w14:textId="77777777" w:rsidTr="00ED7D4B">
        <w:trPr>
          <w:gridAfter w:val="1"/>
          <w:wAfter w:w="5975" w:type="dxa"/>
        </w:trPr>
        <w:tc>
          <w:tcPr>
            <w:tcW w:w="1847" w:type="dxa"/>
          </w:tcPr>
          <w:p w14:paraId="1A3F2BF0" w14:textId="77777777" w:rsidR="00ED7D4B" w:rsidRPr="00C95D12" w:rsidRDefault="00ED7D4B" w:rsidP="00ED7D4B">
            <w:r w:rsidRPr="00C95D12">
              <w:t>P</w:t>
            </w:r>
          </w:p>
        </w:tc>
        <w:tc>
          <w:tcPr>
            <w:tcW w:w="1528" w:type="dxa"/>
            <w:gridSpan w:val="2"/>
          </w:tcPr>
          <w:p w14:paraId="04854A57" w14:textId="77777777" w:rsidR="00ED7D4B" w:rsidRPr="00C95D12" w:rsidRDefault="00ED7D4B" w:rsidP="00ED7D4B">
            <w:r w:rsidRPr="00C95D12">
              <w:t>130</w:t>
            </w:r>
          </w:p>
        </w:tc>
      </w:tr>
      <w:tr w:rsidR="00ED7D4B" w:rsidRPr="00C95D12" w14:paraId="68048520" w14:textId="77777777" w:rsidTr="00ED7D4B">
        <w:trPr>
          <w:gridAfter w:val="1"/>
          <w:wAfter w:w="5975" w:type="dxa"/>
        </w:trPr>
        <w:tc>
          <w:tcPr>
            <w:tcW w:w="1847" w:type="dxa"/>
          </w:tcPr>
          <w:p w14:paraId="5B214DBE" w14:textId="77777777" w:rsidR="00ED7D4B" w:rsidRPr="00C95D12" w:rsidRDefault="00ED7D4B" w:rsidP="00ED7D4B">
            <w:r w:rsidRPr="00C95D12">
              <w:t>RR</w:t>
            </w:r>
          </w:p>
        </w:tc>
        <w:tc>
          <w:tcPr>
            <w:tcW w:w="1528" w:type="dxa"/>
            <w:gridSpan w:val="2"/>
          </w:tcPr>
          <w:p w14:paraId="27B06AE2" w14:textId="77777777" w:rsidR="00ED7D4B" w:rsidRPr="00C95D12" w:rsidRDefault="00ED7D4B" w:rsidP="00ED7D4B">
            <w:r w:rsidRPr="00C95D12">
              <w:t>22</w:t>
            </w:r>
          </w:p>
        </w:tc>
      </w:tr>
      <w:tr w:rsidR="00ED7D4B" w:rsidRPr="00C95D12" w14:paraId="5B0DC0C6" w14:textId="77777777" w:rsidTr="00ED7D4B">
        <w:trPr>
          <w:gridAfter w:val="1"/>
          <w:wAfter w:w="5975" w:type="dxa"/>
        </w:trPr>
        <w:tc>
          <w:tcPr>
            <w:tcW w:w="1847" w:type="dxa"/>
          </w:tcPr>
          <w:p w14:paraId="107412DD" w14:textId="77777777" w:rsidR="00ED7D4B" w:rsidRPr="00C95D12" w:rsidRDefault="00ED7D4B" w:rsidP="00ED7D4B">
            <w:r w:rsidRPr="00C95D12">
              <w:t>B/P</w:t>
            </w:r>
          </w:p>
        </w:tc>
        <w:tc>
          <w:tcPr>
            <w:tcW w:w="1528" w:type="dxa"/>
            <w:gridSpan w:val="2"/>
          </w:tcPr>
          <w:p w14:paraId="500473E3" w14:textId="77777777" w:rsidR="00ED7D4B" w:rsidRPr="00C95D12" w:rsidRDefault="00ED7D4B" w:rsidP="00ED7D4B">
            <w:r w:rsidRPr="00C95D12">
              <w:t>118/60</w:t>
            </w:r>
          </w:p>
        </w:tc>
      </w:tr>
      <w:tr w:rsidR="00ED7D4B" w:rsidRPr="00C95D12" w14:paraId="67372006" w14:textId="77777777" w:rsidTr="00ED7D4B">
        <w:trPr>
          <w:gridAfter w:val="1"/>
          <w:wAfter w:w="5975" w:type="dxa"/>
        </w:trPr>
        <w:tc>
          <w:tcPr>
            <w:tcW w:w="1847" w:type="dxa"/>
          </w:tcPr>
          <w:p w14:paraId="39A93FB3" w14:textId="77777777" w:rsidR="00ED7D4B" w:rsidRPr="00C95D12" w:rsidRDefault="00ED7D4B" w:rsidP="00ED7D4B">
            <w:r w:rsidRPr="00C95D12">
              <w:t>Pulse oximeter</w:t>
            </w:r>
          </w:p>
        </w:tc>
        <w:tc>
          <w:tcPr>
            <w:tcW w:w="1528" w:type="dxa"/>
            <w:gridSpan w:val="2"/>
          </w:tcPr>
          <w:p w14:paraId="2CFD92B7" w14:textId="77777777" w:rsidR="00ED7D4B" w:rsidRPr="00C95D12" w:rsidRDefault="00ED7D4B" w:rsidP="00ED7D4B">
            <w:r w:rsidRPr="00C95D12">
              <w:t>98%</w:t>
            </w:r>
          </w:p>
        </w:tc>
      </w:tr>
      <w:tr w:rsidR="00ED7D4B" w:rsidRPr="00C95D12" w14:paraId="00E4FACC" w14:textId="77777777" w:rsidTr="00ED7D4B">
        <w:trPr>
          <w:gridAfter w:val="1"/>
          <w:wAfter w:w="5975" w:type="dxa"/>
        </w:trPr>
        <w:tc>
          <w:tcPr>
            <w:tcW w:w="1847" w:type="dxa"/>
          </w:tcPr>
          <w:p w14:paraId="48D462A4" w14:textId="77777777" w:rsidR="00ED7D4B" w:rsidRPr="00C95D12" w:rsidRDefault="00ED7D4B" w:rsidP="00ED7D4B">
            <w:r w:rsidRPr="00C95D12">
              <w:t>Pain (Headache)</w:t>
            </w:r>
          </w:p>
        </w:tc>
        <w:tc>
          <w:tcPr>
            <w:tcW w:w="1528" w:type="dxa"/>
            <w:gridSpan w:val="2"/>
          </w:tcPr>
          <w:p w14:paraId="16D90CF7" w14:textId="77777777" w:rsidR="00ED7D4B" w:rsidRPr="00C95D12" w:rsidRDefault="00ED7D4B" w:rsidP="00ED7D4B">
            <w:r w:rsidRPr="00C95D12">
              <w:t>5/10</w:t>
            </w:r>
          </w:p>
        </w:tc>
      </w:tr>
    </w:tbl>
    <w:p w14:paraId="20D62EA9" w14:textId="77777777" w:rsidR="0021495E" w:rsidRDefault="0021495E" w:rsidP="0021495E">
      <w:pPr>
        <w:ind w:left="360"/>
        <w:rPr>
          <w:rFonts w:cstheme="minorHAnsi"/>
          <w:sz w:val="18"/>
          <w:szCs w:val="18"/>
        </w:rPr>
      </w:pPr>
    </w:p>
    <w:p w14:paraId="5F2F9634" w14:textId="32B33A73" w:rsidR="00136C2C" w:rsidRPr="00872D6C" w:rsidRDefault="00136C2C" w:rsidP="00624AF3">
      <w:pPr>
        <w:numPr>
          <w:ilvl w:val="0"/>
          <w:numId w:val="10"/>
        </w:numPr>
        <w:rPr>
          <w:rFonts w:cstheme="minorHAnsi"/>
        </w:rPr>
      </w:pPr>
      <w:r w:rsidRPr="00872D6C">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tbl>
      <w:tblPr>
        <w:tblStyle w:val="TableGrid"/>
        <w:tblW w:w="0" w:type="auto"/>
        <w:tblLook w:val="04A0" w:firstRow="1" w:lastRow="0" w:firstColumn="1" w:lastColumn="0" w:noHBand="0" w:noVBand="1"/>
      </w:tblPr>
      <w:tblGrid>
        <w:gridCol w:w="3117"/>
        <w:gridCol w:w="3121"/>
        <w:gridCol w:w="3112"/>
      </w:tblGrid>
      <w:tr w:rsidR="00136C2C" w:rsidRPr="00872D6C" w14:paraId="1CBA9B15" w14:textId="77777777" w:rsidTr="00ED7D4B">
        <w:tc>
          <w:tcPr>
            <w:tcW w:w="3117" w:type="dxa"/>
            <w:tcBorders>
              <w:bottom w:val="single" w:sz="4" w:space="0" w:color="auto"/>
              <w:right w:val="single" w:sz="4" w:space="0" w:color="auto"/>
            </w:tcBorders>
            <w:shd w:val="clear" w:color="auto" w:fill="auto"/>
          </w:tcPr>
          <w:p w14:paraId="44FB2E99" w14:textId="40ADF1F2" w:rsidR="00136C2C" w:rsidRPr="00872D6C" w:rsidRDefault="00136C2C" w:rsidP="008731A4">
            <w:pPr>
              <w:jc w:val="center"/>
              <w:rPr>
                <w:rFonts w:cstheme="minorHAnsi"/>
              </w:rPr>
            </w:pPr>
            <w:r w:rsidRPr="00872D6C">
              <w:rPr>
                <w:rFonts w:cstheme="minorHAnsi"/>
              </w:rPr>
              <w:t>Action to take</w:t>
            </w:r>
          </w:p>
        </w:tc>
        <w:tc>
          <w:tcPr>
            <w:tcW w:w="3121" w:type="dxa"/>
            <w:tcBorders>
              <w:top w:val="nil"/>
              <w:left w:val="single" w:sz="4" w:space="0" w:color="auto"/>
              <w:bottom w:val="single" w:sz="4" w:space="0" w:color="auto"/>
              <w:right w:val="single" w:sz="4" w:space="0" w:color="auto"/>
            </w:tcBorders>
            <w:shd w:val="clear" w:color="auto" w:fill="auto"/>
          </w:tcPr>
          <w:p w14:paraId="7337855C" w14:textId="77777777" w:rsidR="00136C2C" w:rsidRPr="00872D6C" w:rsidRDefault="00136C2C" w:rsidP="001654FD">
            <w:pPr>
              <w:jc w:val="center"/>
              <w:rPr>
                <w:rFonts w:cstheme="minorHAnsi"/>
              </w:rPr>
            </w:pPr>
          </w:p>
        </w:tc>
        <w:tc>
          <w:tcPr>
            <w:tcW w:w="3112" w:type="dxa"/>
            <w:tcBorders>
              <w:top w:val="single" w:sz="4" w:space="0" w:color="auto"/>
              <w:left w:val="single" w:sz="4" w:space="0" w:color="auto"/>
              <w:bottom w:val="single" w:sz="4" w:space="0" w:color="auto"/>
              <w:right w:val="single" w:sz="4" w:space="0" w:color="auto"/>
            </w:tcBorders>
            <w:shd w:val="clear" w:color="auto" w:fill="auto"/>
          </w:tcPr>
          <w:p w14:paraId="34041C33" w14:textId="77777777" w:rsidR="00136C2C" w:rsidRPr="00872D6C" w:rsidRDefault="00136C2C" w:rsidP="001654FD">
            <w:pPr>
              <w:jc w:val="center"/>
              <w:rPr>
                <w:rFonts w:cstheme="minorHAnsi"/>
              </w:rPr>
            </w:pPr>
            <w:r w:rsidRPr="00872D6C">
              <w:rPr>
                <w:rFonts w:cstheme="minorHAnsi"/>
              </w:rPr>
              <w:t>Parameter to monitor</w:t>
            </w:r>
          </w:p>
        </w:tc>
      </w:tr>
      <w:tr w:rsidR="00136C2C" w:rsidRPr="00872D6C" w14:paraId="31D9982B" w14:textId="77777777" w:rsidTr="00ED7D4B">
        <w:tc>
          <w:tcPr>
            <w:tcW w:w="3117" w:type="dxa"/>
            <w:tcBorders>
              <w:top w:val="single" w:sz="4" w:space="0" w:color="auto"/>
              <w:left w:val="nil"/>
              <w:bottom w:val="single" w:sz="4" w:space="0" w:color="auto"/>
              <w:right w:val="single" w:sz="4" w:space="0" w:color="auto"/>
            </w:tcBorders>
            <w:shd w:val="clear" w:color="auto" w:fill="auto"/>
          </w:tcPr>
          <w:p w14:paraId="3DDC4434" w14:textId="77777777" w:rsidR="00136C2C" w:rsidRPr="00872D6C" w:rsidRDefault="00136C2C" w:rsidP="001654FD">
            <w:pPr>
              <w:jc w:val="center"/>
              <w:rPr>
                <w:rFonts w:cstheme="minorHAnsi"/>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463154FC" w14:textId="77777777" w:rsidR="00136C2C" w:rsidRPr="00872D6C" w:rsidRDefault="00136C2C" w:rsidP="001654FD">
            <w:pPr>
              <w:jc w:val="center"/>
              <w:rPr>
                <w:rFonts w:cstheme="minorHAnsi"/>
              </w:rPr>
            </w:pPr>
            <w:r w:rsidRPr="00872D6C">
              <w:rPr>
                <w:rFonts w:cstheme="minorHAnsi"/>
              </w:rPr>
              <w:t>Condition most likely experiencing</w:t>
            </w:r>
          </w:p>
        </w:tc>
        <w:tc>
          <w:tcPr>
            <w:tcW w:w="3112" w:type="dxa"/>
            <w:tcBorders>
              <w:top w:val="single" w:sz="4" w:space="0" w:color="auto"/>
              <w:left w:val="single" w:sz="4" w:space="0" w:color="auto"/>
              <w:bottom w:val="single" w:sz="4" w:space="0" w:color="auto"/>
              <w:right w:val="nil"/>
            </w:tcBorders>
            <w:shd w:val="clear" w:color="auto" w:fill="auto"/>
          </w:tcPr>
          <w:p w14:paraId="6D961612" w14:textId="77777777" w:rsidR="00136C2C" w:rsidRPr="00872D6C" w:rsidRDefault="00136C2C" w:rsidP="001654FD">
            <w:pPr>
              <w:jc w:val="center"/>
              <w:rPr>
                <w:rFonts w:cstheme="minorHAnsi"/>
              </w:rPr>
            </w:pPr>
          </w:p>
        </w:tc>
      </w:tr>
      <w:tr w:rsidR="00136C2C" w:rsidRPr="00872D6C" w14:paraId="04721AD6" w14:textId="77777777" w:rsidTr="00ED7D4B">
        <w:tc>
          <w:tcPr>
            <w:tcW w:w="3117" w:type="dxa"/>
            <w:tcBorders>
              <w:top w:val="single" w:sz="4" w:space="0" w:color="auto"/>
              <w:bottom w:val="single" w:sz="4" w:space="0" w:color="auto"/>
              <w:right w:val="single" w:sz="4" w:space="0" w:color="auto"/>
            </w:tcBorders>
            <w:shd w:val="clear" w:color="auto" w:fill="auto"/>
          </w:tcPr>
          <w:p w14:paraId="7AC9CBC9" w14:textId="21EA9DA1" w:rsidR="00136C2C" w:rsidRPr="00872D6C" w:rsidRDefault="00136C2C" w:rsidP="008731A4">
            <w:pPr>
              <w:jc w:val="center"/>
              <w:rPr>
                <w:rFonts w:cstheme="minorHAnsi"/>
              </w:rPr>
            </w:pPr>
            <w:r w:rsidRPr="00872D6C">
              <w:rPr>
                <w:rFonts w:cstheme="minorHAnsi"/>
              </w:rPr>
              <w:t>Action to take</w:t>
            </w:r>
          </w:p>
        </w:tc>
        <w:tc>
          <w:tcPr>
            <w:tcW w:w="3121" w:type="dxa"/>
            <w:tcBorders>
              <w:top w:val="single" w:sz="4" w:space="0" w:color="auto"/>
              <w:left w:val="single" w:sz="4" w:space="0" w:color="auto"/>
              <w:bottom w:val="nil"/>
              <w:right w:val="nil"/>
            </w:tcBorders>
            <w:shd w:val="clear" w:color="auto" w:fill="auto"/>
          </w:tcPr>
          <w:p w14:paraId="2A9BC6B2" w14:textId="77777777" w:rsidR="00136C2C" w:rsidRPr="00872D6C" w:rsidRDefault="00136C2C" w:rsidP="001654FD">
            <w:pPr>
              <w:jc w:val="center"/>
              <w:rPr>
                <w:rFonts w:cstheme="minorHAnsi"/>
              </w:rPr>
            </w:pPr>
          </w:p>
        </w:tc>
        <w:tc>
          <w:tcPr>
            <w:tcW w:w="3112" w:type="dxa"/>
            <w:tcBorders>
              <w:top w:val="single" w:sz="4" w:space="0" w:color="auto"/>
              <w:left w:val="nil"/>
              <w:bottom w:val="single" w:sz="4" w:space="0" w:color="auto"/>
              <w:right w:val="single" w:sz="4" w:space="0" w:color="auto"/>
            </w:tcBorders>
            <w:shd w:val="clear" w:color="auto" w:fill="auto"/>
          </w:tcPr>
          <w:p w14:paraId="35226B10" w14:textId="77777777" w:rsidR="00136C2C" w:rsidRPr="00872D6C" w:rsidRDefault="00136C2C" w:rsidP="001654FD">
            <w:pPr>
              <w:jc w:val="center"/>
              <w:rPr>
                <w:rFonts w:cstheme="minorHAnsi"/>
              </w:rPr>
            </w:pPr>
            <w:r w:rsidRPr="00872D6C">
              <w:rPr>
                <w:rFonts w:cstheme="minorHAnsi"/>
              </w:rPr>
              <w:t>Parameter to monitor</w:t>
            </w:r>
          </w:p>
        </w:tc>
      </w:tr>
      <w:tr w:rsidR="00136C2C" w:rsidRPr="00872D6C" w14:paraId="2A299E38" w14:textId="77777777" w:rsidTr="00ED7D4B">
        <w:tc>
          <w:tcPr>
            <w:tcW w:w="3117" w:type="dxa"/>
            <w:tcBorders>
              <w:top w:val="single" w:sz="4" w:space="0" w:color="auto"/>
              <w:left w:val="nil"/>
              <w:bottom w:val="single" w:sz="4" w:space="0" w:color="auto"/>
              <w:right w:val="nil"/>
            </w:tcBorders>
            <w:shd w:val="clear" w:color="auto" w:fill="auto"/>
          </w:tcPr>
          <w:p w14:paraId="287C24F0" w14:textId="77777777" w:rsidR="00136C2C" w:rsidRPr="00872D6C" w:rsidRDefault="00136C2C" w:rsidP="001654FD">
            <w:pPr>
              <w:jc w:val="center"/>
              <w:rPr>
                <w:rFonts w:cstheme="minorHAnsi"/>
              </w:rPr>
            </w:pPr>
          </w:p>
        </w:tc>
        <w:tc>
          <w:tcPr>
            <w:tcW w:w="3121" w:type="dxa"/>
            <w:tcBorders>
              <w:top w:val="nil"/>
              <w:left w:val="nil"/>
              <w:bottom w:val="nil"/>
              <w:right w:val="nil"/>
            </w:tcBorders>
            <w:shd w:val="clear" w:color="auto" w:fill="auto"/>
          </w:tcPr>
          <w:p w14:paraId="3DA1D092" w14:textId="77777777" w:rsidR="00136C2C" w:rsidRPr="00872D6C" w:rsidRDefault="00136C2C" w:rsidP="001654FD">
            <w:pPr>
              <w:jc w:val="center"/>
              <w:rPr>
                <w:rFonts w:cstheme="minorHAnsi"/>
              </w:rPr>
            </w:pPr>
          </w:p>
        </w:tc>
        <w:tc>
          <w:tcPr>
            <w:tcW w:w="3112" w:type="dxa"/>
            <w:tcBorders>
              <w:top w:val="single" w:sz="4" w:space="0" w:color="auto"/>
              <w:left w:val="nil"/>
              <w:bottom w:val="nil"/>
              <w:right w:val="nil"/>
            </w:tcBorders>
            <w:shd w:val="clear" w:color="auto" w:fill="auto"/>
          </w:tcPr>
          <w:p w14:paraId="03CB5286" w14:textId="77777777" w:rsidR="00136C2C" w:rsidRPr="00872D6C" w:rsidRDefault="00136C2C" w:rsidP="001654FD">
            <w:pPr>
              <w:jc w:val="center"/>
              <w:rPr>
                <w:rFonts w:cstheme="minorHAnsi"/>
              </w:rPr>
            </w:pPr>
          </w:p>
        </w:tc>
      </w:tr>
      <w:tr w:rsidR="00136C2C" w:rsidRPr="00872D6C" w14:paraId="0A3A2BC4" w14:textId="77777777" w:rsidTr="00C943ED">
        <w:tc>
          <w:tcPr>
            <w:tcW w:w="3117" w:type="dxa"/>
            <w:tcBorders>
              <w:top w:val="single" w:sz="4" w:space="0" w:color="auto"/>
            </w:tcBorders>
            <w:shd w:val="clear" w:color="auto" w:fill="92D050"/>
          </w:tcPr>
          <w:p w14:paraId="19A7A562" w14:textId="77777777" w:rsidR="00136C2C" w:rsidRPr="00872D6C" w:rsidRDefault="00136C2C" w:rsidP="001654FD">
            <w:pPr>
              <w:jc w:val="center"/>
              <w:rPr>
                <w:rFonts w:cstheme="minorHAnsi"/>
                <w:b/>
                <w:bCs/>
              </w:rPr>
            </w:pPr>
            <w:r w:rsidRPr="00872D6C">
              <w:rPr>
                <w:rFonts w:cstheme="minorHAnsi"/>
                <w:b/>
                <w:bCs/>
              </w:rPr>
              <w:t>Actions to take</w:t>
            </w:r>
          </w:p>
        </w:tc>
        <w:tc>
          <w:tcPr>
            <w:tcW w:w="3121" w:type="dxa"/>
            <w:tcBorders>
              <w:top w:val="single" w:sz="4" w:space="0" w:color="auto"/>
            </w:tcBorders>
            <w:shd w:val="clear" w:color="auto" w:fill="00B0F0"/>
          </w:tcPr>
          <w:p w14:paraId="4F806EAD" w14:textId="77777777" w:rsidR="00136C2C" w:rsidRPr="00872D6C" w:rsidRDefault="00136C2C" w:rsidP="001654FD">
            <w:pPr>
              <w:jc w:val="center"/>
              <w:rPr>
                <w:rFonts w:cstheme="minorHAnsi"/>
                <w:b/>
                <w:bCs/>
              </w:rPr>
            </w:pPr>
            <w:r w:rsidRPr="00872D6C">
              <w:rPr>
                <w:rFonts w:cstheme="minorHAnsi"/>
                <w:b/>
                <w:bCs/>
              </w:rPr>
              <w:t>Potential conditions</w:t>
            </w:r>
          </w:p>
        </w:tc>
        <w:tc>
          <w:tcPr>
            <w:tcW w:w="3112" w:type="dxa"/>
            <w:tcBorders>
              <w:top w:val="single" w:sz="4" w:space="0" w:color="auto"/>
            </w:tcBorders>
            <w:shd w:val="clear" w:color="auto" w:fill="00B050"/>
          </w:tcPr>
          <w:p w14:paraId="0D22C708" w14:textId="77777777" w:rsidR="00136C2C" w:rsidRPr="00872D6C" w:rsidRDefault="00136C2C" w:rsidP="001654FD">
            <w:pPr>
              <w:jc w:val="center"/>
              <w:rPr>
                <w:rFonts w:cstheme="minorHAnsi"/>
                <w:b/>
                <w:bCs/>
              </w:rPr>
            </w:pPr>
            <w:r w:rsidRPr="00872D6C">
              <w:rPr>
                <w:rFonts w:cstheme="minorHAnsi"/>
                <w:b/>
                <w:bCs/>
              </w:rPr>
              <w:t>Parameters to monitor</w:t>
            </w:r>
          </w:p>
        </w:tc>
      </w:tr>
      <w:tr w:rsidR="00136C2C" w:rsidRPr="00872D6C" w14:paraId="7FDBB4C5" w14:textId="77777777" w:rsidTr="00ED7D4B">
        <w:trPr>
          <w:trHeight w:val="440"/>
        </w:trPr>
        <w:tc>
          <w:tcPr>
            <w:tcW w:w="3117" w:type="dxa"/>
            <w:shd w:val="clear" w:color="auto" w:fill="auto"/>
          </w:tcPr>
          <w:p w14:paraId="74ADB7F8" w14:textId="428D5786" w:rsidR="00136C2C" w:rsidRPr="00872D6C" w:rsidRDefault="0021495E" w:rsidP="001654FD">
            <w:pPr>
              <w:jc w:val="center"/>
              <w:rPr>
                <w:rFonts w:cstheme="minorHAnsi"/>
              </w:rPr>
            </w:pPr>
            <w:r w:rsidRPr="00872D6C">
              <w:rPr>
                <w:rFonts w:cstheme="minorHAnsi"/>
              </w:rPr>
              <w:t xml:space="preserve">Obtain </w:t>
            </w:r>
            <w:r w:rsidR="00494191" w:rsidRPr="00872D6C">
              <w:rPr>
                <w:rFonts w:cstheme="minorHAnsi"/>
              </w:rPr>
              <w:t xml:space="preserve">a </w:t>
            </w:r>
            <w:r w:rsidRPr="00872D6C">
              <w:rPr>
                <w:rFonts w:cstheme="minorHAnsi"/>
              </w:rPr>
              <w:t>blood glucose</w:t>
            </w:r>
            <w:r w:rsidR="00ED7D4B" w:rsidRPr="00872D6C">
              <w:rPr>
                <w:rFonts w:cstheme="minorHAnsi"/>
              </w:rPr>
              <w:t>*</w:t>
            </w:r>
          </w:p>
        </w:tc>
        <w:tc>
          <w:tcPr>
            <w:tcW w:w="3121" w:type="dxa"/>
            <w:shd w:val="clear" w:color="auto" w:fill="auto"/>
          </w:tcPr>
          <w:p w14:paraId="4777A705" w14:textId="1C709364" w:rsidR="00136C2C" w:rsidRPr="00872D6C" w:rsidRDefault="00ED7D4B" w:rsidP="001654FD">
            <w:pPr>
              <w:jc w:val="center"/>
              <w:rPr>
                <w:rFonts w:cstheme="minorHAnsi"/>
              </w:rPr>
            </w:pPr>
            <w:r w:rsidRPr="00872D6C">
              <w:rPr>
                <w:rFonts w:cstheme="minorHAnsi"/>
              </w:rPr>
              <w:t>Hypoglycemia*</w:t>
            </w:r>
          </w:p>
        </w:tc>
        <w:tc>
          <w:tcPr>
            <w:tcW w:w="3112" w:type="dxa"/>
            <w:shd w:val="clear" w:color="auto" w:fill="auto"/>
          </w:tcPr>
          <w:p w14:paraId="544F4375" w14:textId="2A0525A8" w:rsidR="00136C2C" w:rsidRPr="00872D6C" w:rsidRDefault="00ED7D4B" w:rsidP="001654FD">
            <w:pPr>
              <w:jc w:val="center"/>
              <w:rPr>
                <w:rFonts w:cstheme="minorHAnsi"/>
              </w:rPr>
            </w:pPr>
            <w:r w:rsidRPr="00872D6C">
              <w:rPr>
                <w:rFonts w:cstheme="minorHAnsi"/>
              </w:rPr>
              <w:t>Pulse*</w:t>
            </w:r>
          </w:p>
        </w:tc>
      </w:tr>
      <w:tr w:rsidR="00136C2C" w:rsidRPr="00872D6C" w14:paraId="2CA18A63" w14:textId="77777777" w:rsidTr="00ED7D4B">
        <w:tc>
          <w:tcPr>
            <w:tcW w:w="3117" w:type="dxa"/>
            <w:shd w:val="clear" w:color="auto" w:fill="auto"/>
          </w:tcPr>
          <w:p w14:paraId="2AB2DE88" w14:textId="77777777" w:rsidR="00136C2C" w:rsidRPr="00872D6C" w:rsidRDefault="00136C2C" w:rsidP="001654FD">
            <w:pPr>
              <w:jc w:val="center"/>
              <w:rPr>
                <w:rFonts w:cstheme="minorHAnsi"/>
              </w:rPr>
            </w:pPr>
          </w:p>
          <w:p w14:paraId="2B0FCFB7" w14:textId="792AB8E3" w:rsidR="00136C2C" w:rsidRPr="00872D6C" w:rsidRDefault="00ED7D4B" w:rsidP="001654FD">
            <w:pPr>
              <w:jc w:val="center"/>
              <w:rPr>
                <w:rFonts w:cstheme="minorHAnsi"/>
              </w:rPr>
            </w:pPr>
            <w:r w:rsidRPr="00872D6C">
              <w:rPr>
                <w:rFonts w:cstheme="minorHAnsi"/>
              </w:rPr>
              <w:t xml:space="preserve">Administer </w:t>
            </w:r>
            <w:r w:rsidR="0021495E" w:rsidRPr="00872D6C">
              <w:rPr>
                <w:rFonts w:cstheme="minorHAnsi"/>
              </w:rPr>
              <w:t>acetaminophen</w:t>
            </w:r>
          </w:p>
        </w:tc>
        <w:tc>
          <w:tcPr>
            <w:tcW w:w="3121" w:type="dxa"/>
            <w:shd w:val="clear" w:color="auto" w:fill="auto"/>
          </w:tcPr>
          <w:p w14:paraId="18A05DD3" w14:textId="109935E8" w:rsidR="00136C2C" w:rsidRPr="00872D6C" w:rsidRDefault="00A237A6" w:rsidP="001654FD">
            <w:pPr>
              <w:jc w:val="center"/>
              <w:rPr>
                <w:rFonts w:cstheme="minorHAnsi"/>
              </w:rPr>
            </w:pPr>
            <w:r w:rsidRPr="00872D6C">
              <w:rPr>
                <w:rFonts w:cstheme="minorHAnsi"/>
              </w:rPr>
              <w:t>Anxiety/</w:t>
            </w:r>
            <w:r w:rsidR="003D3E19" w:rsidRPr="00872D6C">
              <w:rPr>
                <w:rFonts w:cstheme="minorHAnsi"/>
              </w:rPr>
              <w:t>p</w:t>
            </w:r>
            <w:r w:rsidRPr="00872D6C">
              <w:rPr>
                <w:rFonts w:cstheme="minorHAnsi"/>
              </w:rPr>
              <w:t>anic attack</w:t>
            </w:r>
          </w:p>
        </w:tc>
        <w:tc>
          <w:tcPr>
            <w:tcW w:w="3112" w:type="dxa"/>
            <w:shd w:val="clear" w:color="auto" w:fill="auto"/>
          </w:tcPr>
          <w:p w14:paraId="5B3C1FEC" w14:textId="6FAA8E7B" w:rsidR="00136C2C" w:rsidRPr="00872D6C" w:rsidRDefault="0021495E" w:rsidP="001654FD">
            <w:pPr>
              <w:jc w:val="center"/>
              <w:rPr>
                <w:rFonts w:cstheme="minorHAnsi"/>
              </w:rPr>
            </w:pPr>
            <w:r w:rsidRPr="00872D6C">
              <w:rPr>
                <w:rFonts w:cstheme="minorHAnsi"/>
              </w:rPr>
              <w:t>Respirations</w:t>
            </w:r>
          </w:p>
        </w:tc>
      </w:tr>
      <w:tr w:rsidR="00136C2C" w:rsidRPr="00872D6C" w14:paraId="1411885C" w14:textId="77777777" w:rsidTr="00ED7D4B">
        <w:tc>
          <w:tcPr>
            <w:tcW w:w="3117" w:type="dxa"/>
            <w:shd w:val="clear" w:color="auto" w:fill="auto"/>
          </w:tcPr>
          <w:p w14:paraId="4C46AFC9" w14:textId="77777777" w:rsidR="00136C2C" w:rsidRPr="00872D6C" w:rsidRDefault="00136C2C" w:rsidP="001654FD">
            <w:pPr>
              <w:jc w:val="center"/>
              <w:rPr>
                <w:rFonts w:cstheme="minorHAnsi"/>
              </w:rPr>
            </w:pPr>
          </w:p>
          <w:p w14:paraId="4ED29839" w14:textId="592A0D9D" w:rsidR="00136C2C" w:rsidRPr="00872D6C" w:rsidRDefault="00ED7D4B" w:rsidP="001654FD">
            <w:pPr>
              <w:jc w:val="center"/>
              <w:rPr>
                <w:rFonts w:cstheme="minorHAnsi"/>
              </w:rPr>
            </w:pPr>
            <w:r w:rsidRPr="00872D6C">
              <w:rPr>
                <w:rFonts w:cstheme="minorHAnsi"/>
              </w:rPr>
              <w:t>Encourage water consumption</w:t>
            </w:r>
          </w:p>
        </w:tc>
        <w:tc>
          <w:tcPr>
            <w:tcW w:w="3121" w:type="dxa"/>
            <w:tcBorders>
              <w:bottom w:val="single" w:sz="4" w:space="0" w:color="auto"/>
            </w:tcBorders>
            <w:shd w:val="clear" w:color="auto" w:fill="auto"/>
          </w:tcPr>
          <w:p w14:paraId="00269342" w14:textId="21535709" w:rsidR="00136C2C" w:rsidRPr="00872D6C" w:rsidRDefault="00ED7D4B" w:rsidP="001654FD">
            <w:pPr>
              <w:jc w:val="center"/>
              <w:rPr>
                <w:rFonts w:cstheme="minorHAnsi"/>
              </w:rPr>
            </w:pPr>
            <w:r w:rsidRPr="00872D6C">
              <w:rPr>
                <w:rFonts w:cstheme="minorHAnsi"/>
              </w:rPr>
              <w:t>Heat Exhaustion</w:t>
            </w:r>
          </w:p>
        </w:tc>
        <w:tc>
          <w:tcPr>
            <w:tcW w:w="3112" w:type="dxa"/>
            <w:shd w:val="clear" w:color="auto" w:fill="auto"/>
          </w:tcPr>
          <w:p w14:paraId="62EC0891" w14:textId="25A2EDB1" w:rsidR="00136C2C" w:rsidRPr="00872D6C" w:rsidRDefault="00ED7D4B" w:rsidP="001654FD">
            <w:pPr>
              <w:jc w:val="center"/>
              <w:rPr>
                <w:rFonts w:cstheme="minorHAnsi"/>
              </w:rPr>
            </w:pPr>
            <w:r w:rsidRPr="00872D6C">
              <w:rPr>
                <w:rFonts w:cstheme="minorHAnsi"/>
              </w:rPr>
              <w:t>Hunger</w:t>
            </w:r>
          </w:p>
        </w:tc>
      </w:tr>
      <w:tr w:rsidR="00136C2C" w:rsidRPr="00872D6C" w14:paraId="04BA6751" w14:textId="77777777" w:rsidTr="00ED7D4B">
        <w:tc>
          <w:tcPr>
            <w:tcW w:w="3117" w:type="dxa"/>
            <w:tcBorders>
              <w:bottom w:val="single" w:sz="4" w:space="0" w:color="auto"/>
            </w:tcBorders>
            <w:shd w:val="clear" w:color="auto" w:fill="auto"/>
          </w:tcPr>
          <w:p w14:paraId="7FA8DF93" w14:textId="77777777" w:rsidR="00136C2C" w:rsidRPr="00872D6C" w:rsidRDefault="00136C2C" w:rsidP="001654FD">
            <w:pPr>
              <w:jc w:val="center"/>
              <w:rPr>
                <w:rFonts w:cstheme="minorHAnsi"/>
              </w:rPr>
            </w:pPr>
          </w:p>
          <w:p w14:paraId="0C96066A" w14:textId="529DA353" w:rsidR="00136C2C" w:rsidRPr="00872D6C" w:rsidRDefault="00ED7D4B" w:rsidP="001654FD">
            <w:pPr>
              <w:jc w:val="center"/>
              <w:rPr>
                <w:rFonts w:cstheme="minorHAnsi"/>
              </w:rPr>
            </w:pPr>
            <w:r w:rsidRPr="00872D6C">
              <w:rPr>
                <w:rFonts w:cstheme="minorHAnsi"/>
              </w:rPr>
              <w:t>Call EMS/911</w:t>
            </w:r>
            <w:r w:rsidR="0021495E" w:rsidRPr="00872D6C">
              <w:rPr>
                <w:rFonts w:cstheme="minorHAnsi"/>
              </w:rPr>
              <w:t xml:space="preserve"> STAT</w:t>
            </w:r>
          </w:p>
        </w:tc>
        <w:tc>
          <w:tcPr>
            <w:tcW w:w="3121" w:type="dxa"/>
            <w:tcBorders>
              <w:bottom w:val="single" w:sz="4" w:space="0" w:color="auto"/>
            </w:tcBorders>
            <w:shd w:val="clear" w:color="auto" w:fill="auto"/>
          </w:tcPr>
          <w:p w14:paraId="7280B54B" w14:textId="443410AD" w:rsidR="00136C2C" w:rsidRPr="00872D6C" w:rsidRDefault="00ED7D4B" w:rsidP="001654FD">
            <w:pPr>
              <w:jc w:val="center"/>
              <w:rPr>
                <w:rFonts w:cstheme="minorHAnsi"/>
              </w:rPr>
            </w:pPr>
            <w:r w:rsidRPr="00872D6C">
              <w:rPr>
                <w:rFonts w:cstheme="minorHAnsi"/>
              </w:rPr>
              <w:t>Cannabis Use</w:t>
            </w:r>
          </w:p>
        </w:tc>
        <w:tc>
          <w:tcPr>
            <w:tcW w:w="3112" w:type="dxa"/>
            <w:tcBorders>
              <w:bottom w:val="single" w:sz="4" w:space="0" w:color="auto"/>
            </w:tcBorders>
            <w:shd w:val="clear" w:color="auto" w:fill="auto"/>
          </w:tcPr>
          <w:p w14:paraId="4EB80591" w14:textId="39FD3714" w:rsidR="00136C2C" w:rsidRPr="00872D6C" w:rsidRDefault="00A237A6" w:rsidP="001654FD">
            <w:pPr>
              <w:jc w:val="center"/>
              <w:rPr>
                <w:rFonts w:cstheme="minorHAnsi"/>
              </w:rPr>
            </w:pPr>
            <w:r w:rsidRPr="00872D6C">
              <w:rPr>
                <w:rFonts w:cstheme="minorHAnsi"/>
              </w:rPr>
              <w:t>Headache</w:t>
            </w:r>
          </w:p>
        </w:tc>
      </w:tr>
      <w:tr w:rsidR="00136C2C" w:rsidRPr="00872D6C" w14:paraId="5C0D8FDA" w14:textId="77777777" w:rsidTr="00ED7D4B">
        <w:tc>
          <w:tcPr>
            <w:tcW w:w="3117" w:type="dxa"/>
            <w:tcBorders>
              <w:right w:val="single" w:sz="4" w:space="0" w:color="auto"/>
            </w:tcBorders>
            <w:shd w:val="clear" w:color="auto" w:fill="auto"/>
          </w:tcPr>
          <w:p w14:paraId="7E1A4785" w14:textId="77777777" w:rsidR="00136C2C" w:rsidRPr="00872D6C" w:rsidRDefault="00136C2C" w:rsidP="001654FD">
            <w:pPr>
              <w:jc w:val="center"/>
              <w:rPr>
                <w:rFonts w:cstheme="minorHAnsi"/>
              </w:rPr>
            </w:pPr>
          </w:p>
          <w:p w14:paraId="5136A2E4" w14:textId="4046B604" w:rsidR="00136C2C" w:rsidRPr="00872D6C" w:rsidRDefault="0021495E" w:rsidP="001654FD">
            <w:pPr>
              <w:jc w:val="center"/>
              <w:rPr>
                <w:rFonts w:cstheme="minorHAnsi"/>
              </w:rPr>
            </w:pPr>
            <w:r w:rsidRPr="00872D6C">
              <w:rPr>
                <w:rFonts w:cstheme="minorHAnsi"/>
              </w:rPr>
              <w:t>Check student medical chart/history</w:t>
            </w:r>
            <w:r w:rsidR="00ED7D4B" w:rsidRPr="00872D6C">
              <w:rPr>
                <w:rFonts w:cstheme="minorHAnsi"/>
              </w:rPr>
              <w:t>*</w:t>
            </w:r>
          </w:p>
        </w:tc>
        <w:tc>
          <w:tcPr>
            <w:tcW w:w="3121" w:type="dxa"/>
            <w:tcBorders>
              <w:top w:val="single" w:sz="4" w:space="0" w:color="auto"/>
              <w:left w:val="single" w:sz="4" w:space="0" w:color="auto"/>
              <w:bottom w:val="nil"/>
              <w:right w:val="single" w:sz="4" w:space="0" w:color="auto"/>
            </w:tcBorders>
            <w:shd w:val="clear" w:color="auto" w:fill="auto"/>
          </w:tcPr>
          <w:p w14:paraId="3813DC1F" w14:textId="77777777" w:rsidR="00136C2C" w:rsidRPr="00872D6C" w:rsidRDefault="00136C2C" w:rsidP="001654FD">
            <w:pPr>
              <w:jc w:val="center"/>
              <w:rPr>
                <w:rFonts w:cstheme="minorHAnsi"/>
              </w:rPr>
            </w:pPr>
          </w:p>
        </w:tc>
        <w:tc>
          <w:tcPr>
            <w:tcW w:w="3112" w:type="dxa"/>
            <w:tcBorders>
              <w:left w:val="single" w:sz="4" w:space="0" w:color="auto"/>
            </w:tcBorders>
            <w:shd w:val="clear" w:color="auto" w:fill="auto"/>
          </w:tcPr>
          <w:p w14:paraId="6CF05C30" w14:textId="2997C470" w:rsidR="00136C2C" w:rsidRPr="00872D6C" w:rsidRDefault="0021495E" w:rsidP="001654FD">
            <w:pPr>
              <w:jc w:val="center"/>
              <w:rPr>
                <w:rFonts w:cstheme="minorHAnsi"/>
              </w:rPr>
            </w:pPr>
            <w:r w:rsidRPr="00872D6C">
              <w:rPr>
                <w:rFonts w:cstheme="minorHAnsi"/>
              </w:rPr>
              <w:t>Orientation</w:t>
            </w:r>
            <w:r w:rsidR="00ED7D4B" w:rsidRPr="00872D6C">
              <w:rPr>
                <w:rFonts w:cstheme="minorHAnsi"/>
              </w:rPr>
              <w:t>*</w:t>
            </w:r>
          </w:p>
        </w:tc>
      </w:tr>
      <w:bookmarkEnd w:id="0"/>
      <w:bookmarkEnd w:id="1"/>
    </w:tbl>
    <w:p w14:paraId="053524C7" w14:textId="5B35C299" w:rsidR="00CA458F" w:rsidRPr="00872D6C" w:rsidRDefault="00CA458F" w:rsidP="00CA458F"/>
    <w:p w14:paraId="5F1FF941" w14:textId="3C8B39D3" w:rsidR="00872D6C" w:rsidRPr="003452EE" w:rsidRDefault="00872D6C" w:rsidP="00CA458F">
      <w:pPr>
        <w:rPr>
          <w:sz w:val="2"/>
          <w:szCs w:val="2"/>
        </w:rPr>
      </w:pPr>
      <w:r w:rsidRPr="000E791C">
        <w:rPr>
          <w:rFonts w:cstheme="minorHAnsi"/>
          <w:b/>
          <w:bCs/>
        </w:rPr>
        <w:t>Scoring Rule: 0/1</w:t>
      </w:r>
    </w:p>
    <w:p w14:paraId="67F6D261" w14:textId="77777777" w:rsidR="00872D6C" w:rsidRPr="00872D6C" w:rsidRDefault="00872D6C" w:rsidP="001654FD">
      <w:r w:rsidRPr="00872D6C">
        <w:rPr>
          <w:b/>
          <w:bCs/>
          <w:sz w:val="20"/>
          <w:szCs w:val="20"/>
        </w:rPr>
        <w:t>Rationale:</w:t>
      </w:r>
      <w:r>
        <w:rPr>
          <w:sz w:val="20"/>
          <w:szCs w:val="20"/>
        </w:rPr>
        <w:t xml:space="preserve"> </w:t>
      </w:r>
      <w:r w:rsidRPr="00872D6C">
        <w:t xml:space="preserve">Student has symptoms that relate to hypoglycemia, it would be important to check the student’s history and obtain a blood glucose at this time. Student pulse is elevated and should continue to be monitored and the student is currently speaking and oriented this would need to continue to be monitored to make sure no changes in orientation occur. </w:t>
      </w:r>
      <w:bookmarkEnd w:id="11"/>
    </w:p>
    <w:sectPr w:rsidR="00872D6C" w:rsidRPr="00872D6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15594" w14:textId="77777777" w:rsidR="00586EE0" w:rsidRDefault="00586EE0" w:rsidP="00EF4224">
      <w:pPr>
        <w:spacing w:after="0" w:line="240" w:lineRule="auto"/>
      </w:pPr>
      <w:r>
        <w:separator/>
      </w:r>
    </w:p>
  </w:endnote>
  <w:endnote w:type="continuationSeparator" w:id="0">
    <w:p w14:paraId="3D1F52D5" w14:textId="77777777" w:rsidR="00586EE0" w:rsidRDefault="00586EE0"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0317D3" w:rsidRDefault="00031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0317D3" w:rsidRPr="00424FF8" w:rsidRDefault="000317D3" w:rsidP="00EF4224">
    <w:pPr>
      <w:pStyle w:val="Footer"/>
      <w:rPr>
        <w:i/>
        <w:iCs/>
        <w:sz w:val="18"/>
        <w:szCs w:val="18"/>
      </w:rPr>
    </w:pPr>
    <w:r>
      <w:rPr>
        <w:sz w:val="18"/>
        <w:szCs w:val="18"/>
      </w:rPr>
      <w:t xml:space="preserve">CJCST Version 2.2 </w:t>
    </w:r>
    <w:r w:rsidRPr="00424FF8">
      <w:rPr>
        <w:sz w:val="18"/>
        <w:szCs w:val="18"/>
      </w:rPr>
      <w:t>designed by Desirée Hensel, 2022. Permission granted to use and modify template for educational purposes.</w:t>
    </w:r>
  </w:p>
  <w:p w14:paraId="752DF10D" w14:textId="14032461" w:rsidR="000317D3" w:rsidRDefault="00031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0317D3" w:rsidRDefault="00031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6C4A" w14:textId="77777777" w:rsidR="00586EE0" w:rsidRDefault="00586EE0" w:rsidP="00EF4224">
      <w:pPr>
        <w:spacing w:after="0" w:line="240" w:lineRule="auto"/>
      </w:pPr>
      <w:r>
        <w:separator/>
      </w:r>
    </w:p>
  </w:footnote>
  <w:footnote w:type="continuationSeparator" w:id="0">
    <w:p w14:paraId="7D1366CD" w14:textId="77777777" w:rsidR="00586EE0" w:rsidRDefault="00586EE0"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0317D3" w:rsidRDefault="00031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0317D3" w:rsidRDefault="00031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0317D3" w:rsidRDefault="00031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3F7970"/>
    <w:multiLevelType w:val="hybridMultilevel"/>
    <w:tmpl w:val="962C8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33870"/>
    <w:multiLevelType w:val="hybridMultilevel"/>
    <w:tmpl w:val="962C8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25616"/>
    <w:multiLevelType w:val="hybridMultilevel"/>
    <w:tmpl w:val="B9768B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02CC9"/>
    <w:multiLevelType w:val="hybridMultilevel"/>
    <w:tmpl w:val="5B3EC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07F4C"/>
    <w:multiLevelType w:val="hybridMultilevel"/>
    <w:tmpl w:val="EF3209E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261A1"/>
    <w:multiLevelType w:val="hybridMultilevel"/>
    <w:tmpl w:val="962C8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96490"/>
    <w:multiLevelType w:val="hybridMultilevel"/>
    <w:tmpl w:val="594A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C2446"/>
    <w:multiLevelType w:val="hybridMultilevel"/>
    <w:tmpl w:val="962C8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487644">
    <w:abstractNumId w:val="0"/>
  </w:num>
  <w:num w:numId="2" w16cid:durableId="1961957922">
    <w:abstractNumId w:val="10"/>
  </w:num>
  <w:num w:numId="3" w16cid:durableId="1612787729">
    <w:abstractNumId w:val="12"/>
  </w:num>
  <w:num w:numId="4" w16cid:durableId="1968509046">
    <w:abstractNumId w:val="9"/>
  </w:num>
  <w:num w:numId="5" w16cid:durableId="93598467">
    <w:abstractNumId w:val="8"/>
  </w:num>
  <w:num w:numId="6" w16cid:durableId="1129128355">
    <w:abstractNumId w:val="6"/>
  </w:num>
  <w:num w:numId="7" w16cid:durableId="481318352">
    <w:abstractNumId w:val="13"/>
  </w:num>
  <w:num w:numId="8" w16cid:durableId="281806082">
    <w:abstractNumId w:val="1"/>
  </w:num>
  <w:num w:numId="9" w16cid:durableId="463235199">
    <w:abstractNumId w:val="14"/>
  </w:num>
  <w:num w:numId="10" w16cid:durableId="92633808">
    <w:abstractNumId w:val="2"/>
  </w:num>
  <w:num w:numId="11" w16cid:durableId="1397971625">
    <w:abstractNumId w:val="18"/>
  </w:num>
  <w:num w:numId="12" w16cid:durableId="2018536604">
    <w:abstractNumId w:val="3"/>
  </w:num>
  <w:num w:numId="13" w16cid:durableId="850417482">
    <w:abstractNumId w:val="17"/>
  </w:num>
  <w:num w:numId="14" w16cid:durableId="602416786">
    <w:abstractNumId w:val="15"/>
  </w:num>
  <w:num w:numId="15" w16cid:durableId="2065526194">
    <w:abstractNumId w:val="4"/>
  </w:num>
  <w:num w:numId="16" w16cid:durableId="466826007">
    <w:abstractNumId w:val="7"/>
  </w:num>
  <w:num w:numId="17" w16cid:durableId="271133959">
    <w:abstractNumId w:val="5"/>
  </w:num>
  <w:num w:numId="18" w16cid:durableId="1033962838">
    <w:abstractNumId w:val="16"/>
  </w:num>
  <w:num w:numId="19" w16cid:durableId="17951284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047E8"/>
    <w:rsid w:val="00012236"/>
    <w:rsid w:val="000208B1"/>
    <w:rsid w:val="000317D3"/>
    <w:rsid w:val="00054B21"/>
    <w:rsid w:val="00056C66"/>
    <w:rsid w:val="00082026"/>
    <w:rsid w:val="000B5D6B"/>
    <w:rsid w:val="000C0423"/>
    <w:rsid w:val="000C7E30"/>
    <w:rsid w:val="000D591E"/>
    <w:rsid w:val="000E2239"/>
    <w:rsid w:val="000F22D1"/>
    <w:rsid w:val="000F73C5"/>
    <w:rsid w:val="001330F6"/>
    <w:rsid w:val="0013559E"/>
    <w:rsid w:val="00136C2C"/>
    <w:rsid w:val="00157A24"/>
    <w:rsid w:val="001654FD"/>
    <w:rsid w:val="00195307"/>
    <w:rsid w:val="001A0EC1"/>
    <w:rsid w:val="001B5A91"/>
    <w:rsid w:val="00203134"/>
    <w:rsid w:val="0021495E"/>
    <w:rsid w:val="00235077"/>
    <w:rsid w:val="0024108C"/>
    <w:rsid w:val="00261AA0"/>
    <w:rsid w:val="00262B04"/>
    <w:rsid w:val="002962AA"/>
    <w:rsid w:val="002979CF"/>
    <w:rsid w:val="002A1DA4"/>
    <w:rsid w:val="002A32B1"/>
    <w:rsid w:val="002B7C2C"/>
    <w:rsid w:val="002D0D54"/>
    <w:rsid w:val="00301F95"/>
    <w:rsid w:val="003452EE"/>
    <w:rsid w:val="003737A8"/>
    <w:rsid w:val="003750EA"/>
    <w:rsid w:val="00384630"/>
    <w:rsid w:val="00392510"/>
    <w:rsid w:val="003928A6"/>
    <w:rsid w:val="003A4CAE"/>
    <w:rsid w:val="003D3E19"/>
    <w:rsid w:val="003D41A4"/>
    <w:rsid w:val="003F57AF"/>
    <w:rsid w:val="00427A22"/>
    <w:rsid w:val="0043153D"/>
    <w:rsid w:val="00434640"/>
    <w:rsid w:val="00466303"/>
    <w:rsid w:val="00494191"/>
    <w:rsid w:val="004D1971"/>
    <w:rsid w:val="004F0FBC"/>
    <w:rsid w:val="004F3F03"/>
    <w:rsid w:val="004F6ADF"/>
    <w:rsid w:val="005258A4"/>
    <w:rsid w:val="00531E2F"/>
    <w:rsid w:val="005421B9"/>
    <w:rsid w:val="00547DCA"/>
    <w:rsid w:val="0055378F"/>
    <w:rsid w:val="005830E7"/>
    <w:rsid w:val="00586EE0"/>
    <w:rsid w:val="00590F71"/>
    <w:rsid w:val="00591CB1"/>
    <w:rsid w:val="005B4ED7"/>
    <w:rsid w:val="005E0C08"/>
    <w:rsid w:val="00614D0E"/>
    <w:rsid w:val="00624AF3"/>
    <w:rsid w:val="00636A0F"/>
    <w:rsid w:val="0065004C"/>
    <w:rsid w:val="00656175"/>
    <w:rsid w:val="006A341D"/>
    <w:rsid w:val="006B71CA"/>
    <w:rsid w:val="006C112D"/>
    <w:rsid w:val="006C5CB0"/>
    <w:rsid w:val="006D750A"/>
    <w:rsid w:val="006E627F"/>
    <w:rsid w:val="006E6364"/>
    <w:rsid w:val="006F1F68"/>
    <w:rsid w:val="00721437"/>
    <w:rsid w:val="00752633"/>
    <w:rsid w:val="00780A3D"/>
    <w:rsid w:val="007A2C85"/>
    <w:rsid w:val="007B011E"/>
    <w:rsid w:val="007B6DF5"/>
    <w:rsid w:val="007E0412"/>
    <w:rsid w:val="007E63AA"/>
    <w:rsid w:val="007F3981"/>
    <w:rsid w:val="007F61F5"/>
    <w:rsid w:val="00803D84"/>
    <w:rsid w:val="00836921"/>
    <w:rsid w:val="0085085B"/>
    <w:rsid w:val="00872D6C"/>
    <w:rsid w:val="008731A4"/>
    <w:rsid w:val="008733CA"/>
    <w:rsid w:val="008A6CE1"/>
    <w:rsid w:val="008B50BB"/>
    <w:rsid w:val="008E6C18"/>
    <w:rsid w:val="008F1B77"/>
    <w:rsid w:val="008F5976"/>
    <w:rsid w:val="008F760A"/>
    <w:rsid w:val="00921F10"/>
    <w:rsid w:val="009314C9"/>
    <w:rsid w:val="0094342F"/>
    <w:rsid w:val="0096126A"/>
    <w:rsid w:val="00961E93"/>
    <w:rsid w:val="009753CF"/>
    <w:rsid w:val="009A5B0D"/>
    <w:rsid w:val="009C237C"/>
    <w:rsid w:val="009F7764"/>
    <w:rsid w:val="00A03D09"/>
    <w:rsid w:val="00A237A6"/>
    <w:rsid w:val="00A35878"/>
    <w:rsid w:val="00A52ACD"/>
    <w:rsid w:val="00A54A42"/>
    <w:rsid w:val="00A54CD8"/>
    <w:rsid w:val="00AA49B9"/>
    <w:rsid w:val="00AD0536"/>
    <w:rsid w:val="00AD4806"/>
    <w:rsid w:val="00B0696D"/>
    <w:rsid w:val="00B07535"/>
    <w:rsid w:val="00B353AD"/>
    <w:rsid w:val="00B4158C"/>
    <w:rsid w:val="00B955B4"/>
    <w:rsid w:val="00BA2886"/>
    <w:rsid w:val="00BB0C61"/>
    <w:rsid w:val="00BD708E"/>
    <w:rsid w:val="00BF1CC5"/>
    <w:rsid w:val="00C04AA5"/>
    <w:rsid w:val="00C27DF0"/>
    <w:rsid w:val="00C30E99"/>
    <w:rsid w:val="00C350EE"/>
    <w:rsid w:val="00C42718"/>
    <w:rsid w:val="00C66F23"/>
    <w:rsid w:val="00C8434B"/>
    <w:rsid w:val="00C84E98"/>
    <w:rsid w:val="00C8607A"/>
    <w:rsid w:val="00C92939"/>
    <w:rsid w:val="00C943ED"/>
    <w:rsid w:val="00C95D12"/>
    <w:rsid w:val="00CA458F"/>
    <w:rsid w:val="00CA4C46"/>
    <w:rsid w:val="00D3400A"/>
    <w:rsid w:val="00D43CBA"/>
    <w:rsid w:val="00D671D8"/>
    <w:rsid w:val="00D93B6F"/>
    <w:rsid w:val="00DA5472"/>
    <w:rsid w:val="00DB0E74"/>
    <w:rsid w:val="00DC598A"/>
    <w:rsid w:val="00DE1717"/>
    <w:rsid w:val="00DF2887"/>
    <w:rsid w:val="00E04DDF"/>
    <w:rsid w:val="00E07257"/>
    <w:rsid w:val="00E655C1"/>
    <w:rsid w:val="00E91184"/>
    <w:rsid w:val="00EA0321"/>
    <w:rsid w:val="00EA08DC"/>
    <w:rsid w:val="00EA0C68"/>
    <w:rsid w:val="00EB3192"/>
    <w:rsid w:val="00ED7D4B"/>
    <w:rsid w:val="00EE2DC9"/>
    <w:rsid w:val="00EF4224"/>
    <w:rsid w:val="00F245F1"/>
    <w:rsid w:val="00F67CA3"/>
    <w:rsid w:val="00F9513B"/>
    <w:rsid w:val="00F95AED"/>
    <w:rsid w:val="00FB2215"/>
    <w:rsid w:val="00FB3EE3"/>
    <w:rsid w:val="00FC0ECC"/>
    <w:rsid w:val="00FC3EEC"/>
    <w:rsid w:val="00FC7BCF"/>
    <w:rsid w:val="00FF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NormalWeb">
    <w:name w:val="Normal (Web)"/>
    <w:basedOn w:val="Normal"/>
    <w:uiPriority w:val="99"/>
    <w:semiHidden/>
    <w:unhideWhenUsed/>
    <w:rsid w:val="00E911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93">
      <w:bodyDiv w:val="1"/>
      <w:marLeft w:val="0"/>
      <w:marRight w:val="0"/>
      <w:marTop w:val="0"/>
      <w:marBottom w:val="0"/>
      <w:divBdr>
        <w:top w:val="none" w:sz="0" w:space="0" w:color="auto"/>
        <w:left w:val="none" w:sz="0" w:space="0" w:color="auto"/>
        <w:bottom w:val="none" w:sz="0" w:space="0" w:color="auto"/>
        <w:right w:val="none" w:sz="0" w:space="0" w:color="auto"/>
      </w:divBdr>
    </w:div>
    <w:div w:id="11686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869TU3guuz3oZD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eljHHkEaqnMqXH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6</cp:revision>
  <dcterms:created xsi:type="dcterms:W3CDTF">2022-08-23T15:56:00Z</dcterms:created>
  <dcterms:modified xsi:type="dcterms:W3CDTF">2022-09-01T18:59:00Z</dcterms:modified>
</cp:coreProperties>
</file>