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7736" w14:textId="70239469" w:rsidR="008F7BC3" w:rsidRDefault="008F7BC3" w:rsidP="003B71FA">
      <w:pPr>
        <w:spacing w:after="0"/>
        <w:jc w:val="center"/>
        <w:rPr>
          <w:rFonts w:cstheme="minorHAnsi"/>
          <w:b/>
          <w:bCs/>
        </w:rPr>
      </w:pPr>
      <w:r w:rsidRPr="00116000">
        <w:rPr>
          <w:rFonts w:cstheme="minorHAnsi"/>
          <w:b/>
          <w:bCs/>
        </w:rPr>
        <w:t>Maryland Next Gen NCLEX Test Bank Project</w:t>
      </w:r>
    </w:p>
    <w:p w14:paraId="200170FE" w14:textId="20AC4E05" w:rsidR="003B71FA" w:rsidRDefault="00ED74F4" w:rsidP="003B71FA">
      <w:pPr>
        <w:spacing w:after="0"/>
        <w:jc w:val="center"/>
        <w:rPr>
          <w:rFonts w:cstheme="minorHAnsi"/>
          <w:b/>
          <w:bCs/>
        </w:rPr>
      </w:pPr>
      <w:r>
        <w:rPr>
          <w:rFonts w:cstheme="minorHAnsi"/>
          <w:b/>
          <w:bCs/>
        </w:rPr>
        <w:t>January</w:t>
      </w:r>
      <w:r w:rsidR="00216A5A">
        <w:rPr>
          <w:rFonts w:cstheme="minorHAnsi"/>
          <w:b/>
          <w:bCs/>
        </w:rPr>
        <w:t xml:space="preserve"> </w:t>
      </w:r>
      <w:r w:rsidR="00B675F6">
        <w:rPr>
          <w:rFonts w:cstheme="minorHAnsi"/>
          <w:b/>
          <w:bCs/>
        </w:rPr>
        <w:t>25</w:t>
      </w:r>
      <w:r w:rsidR="003B71FA">
        <w:rPr>
          <w:rFonts w:cstheme="minorHAnsi"/>
          <w:b/>
          <w:bCs/>
        </w:rPr>
        <w:t>, 20</w:t>
      </w:r>
      <w:r>
        <w:rPr>
          <w:rFonts w:cstheme="minorHAnsi"/>
          <w:b/>
          <w:bCs/>
        </w:rPr>
        <w:t>23</w:t>
      </w:r>
    </w:p>
    <w:tbl>
      <w:tblPr>
        <w:tblStyle w:val="TableGrid"/>
        <w:tblW w:w="0" w:type="auto"/>
        <w:tblLook w:val="04A0" w:firstRow="1" w:lastRow="0" w:firstColumn="1" w:lastColumn="0" w:noHBand="0" w:noVBand="1"/>
      </w:tblPr>
      <w:tblGrid>
        <w:gridCol w:w="2695"/>
        <w:gridCol w:w="2250"/>
        <w:gridCol w:w="900"/>
        <w:gridCol w:w="3505"/>
      </w:tblGrid>
      <w:tr w:rsidR="008F7BC3" w14:paraId="6CF651EC" w14:textId="77777777" w:rsidTr="00EA3129">
        <w:tc>
          <w:tcPr>
            <w:tcW w:w="2695" w:type="dxa"/>
          </w:tcPr>
          <w:p w14:paraId="64BC1839" w14:textId="77777777" w:rsidR="008F7BC3" w:rsidRPr="00C122C0" w:rsidRDefault="008F7BC3" w:rsidP="00EA3129">
            <w:pPr>
              <w:rPr>
                <w:rFonts w:cstheme="minorHAnsi"/>
                <w:b/>
                <w:bCs/>
              </w:rPr>
            </w:pPr>
            <w:r w:rsidRPr="00C122C0">
              <w:rPr>
                <w:rFonts w:cstheme="minorHAnsi"/>
                <w:b/>
                <w:bCs/>
              </w:rPr>
              <w:t>Case Study Topic</w:t>
            </w:r>
          </w:p>
          <w:p w14:paraId="1EFA3919" w14:textId="77777777" w:rsidR="008F7BC3" w:rsidRPr="00C122C0" w:rsidRDefault="008F7BC3" w:rsidP="00EA3129">
            <w:r w:rsidRPr="00C122C0">
              <w:rPr>
                <w:rFonts w:cstheme="minorHAnsi"/>
              </w:rPr>
              <w:t>(&amp; Stand- alone bow-tie)</w:t>
            </w:r>
          </w:p>
        </w:tc>
        <w:tc>
          <w:tcPr>
            <w:tcW w:w="2250" w:type="dxa"/>
          </w:tcPr>
          <w:p w14:paraId="006D2743" w14:textId="7BF5507F" w:rsidR="008F7BC3" w:rsidRPr="00C122C0" w:rsidRDefault="008F7BC3" w:rsidP="00EA3129">
            <w:r>
              <w:t>Neonatal jaundice</w:t>
            </w:r>
            <w:r w:rsidRPr="00C122C0">
              <w:rPr>
                <w:rFonts w:cstheme="minorHAnsi"/>
              </w:rPr>
              <w:tab/>
            </w:r>
          </w:p>
        </w:tc>
        <w:tc>
          <w:tcPr>
            <w:tcW w:w="900" w:type="dxa"/>
          </w:tcPr>
          <w:p w14:paraId="7687EB23" w14:textId="77777777" w:rsidR="008F7BC3" w:rsidRPr="00C122C0" w:rsidRDefault="008F7BC3" w:rsidP="00EA3129">
            <w:pPr>
              <w:rPr>
                <w:b/>
                <w:bCs/>
              </w:rPr>
            </w:pPr>
            <w:r w:rsidRPr="00C122C0">
              <w:rPr>
                <w:rFonts w:cstheme="minorHAnsi"/>
                <w:b/>
                <w:bCs/>
              </w:rPr>
              <w:t>Author</w:t>
            </w:r>
          </w:p>
        </w:tc>
        <w:tc>
          <w:tcPr>
            <w:tcW w:w="3505" w:type="dxa"/>
          </w:tcPr>
          <w:p w14:paraId="57548797" w14:textId="77777777" w:rsidR="008F7BC3" w:rsidRPr="00C122C0" w:rsidRDefault="008F7BC3" w:rsidP="00EA3129">
            <w:pPr>
              <w:rPr>
                <w:rFonts w:cstheme="minorHAnsi"/>
              </w:rPr>
            </w:pPr>
            <w:r w:rsidRPr="00C122C0">
              <w:rPr>
                <w:rFonts w:cstheme="minorHAnsi"/>
              </w:rPr>
              <w:t>Laura Sessions PhD, MScN, RN, CN</w:t>
            </w:r>
            <w:r>
              <w:rPr>
                <w:rFonts w:cstheme="minorHAnsi"/>
              </w:rPr>
              <w:t>E</w:t>
            </w:r>
          </w:p>
          <w:p w14:paraId="60E28432" w14:textId="77777777" w:rsidR="008F7BC3" w:rsidRPr="00C122C0" w:rsidRDefault="008F7BC3" w:rsidP="00EA3129">
            <w:r w:rsidRPr="00C122C0">
              <w:rPr>
                <w:rFonts w:cstheme="minorHAnsi"/>
              </w:rPr>
              <w:t>Townson University</w:t>
            </w:r>
            <w:r w:rsidRPr="00C122C0">
              <w:rPr>
                <w:rFonts w:cstheme="minorHAnsi"/>
              </w:rPr>
              <w:tab/>
            </w:r>
          </w:p>
        </w:tc>
      </w:tr>
    </w:tbl>
    <w:p w14:paraId="5B7A275A" w14:textId="77777777" w:rsidR="008F7BC3" w:rsidRDefault="008F7BC3" w:rsidP="00A4380B">
      <w:pPr>
        <w:rPr>
          <w:b/>
          <w:bCs/>
        </w:rPr>
      </w:pPr>
    </w:p>
    <w:p w14:paraId="5B88F4EE" w14:textId="4485C8EE" w:rsidR="00A4380B" w:rsidRPr="002075F4" w:rsidRDefault="00A4380B" w:rsidP="00A4380B">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A4380B" w:rsidRPr="00A7199B" w14:paraId="5C0E4226" w14:textId="77777777" w:rsidTr="00146AE1">
        <w:tc>
          <w:tcPr>
            <w:tcW w:w="9576" w:type="dxa"/>
          </w:tcPr>
          <w:p w14:paraId="30293364" w14:textId="77777777" w:rsidR="00A4380B" w:rsidRPr="00A7199B" w:rsidRDefault="00A4380B" w:rsidP="00146AE1">
            <w:pPr>
              <w:rPr>
                <w:rFonts w:cstheme="minorHAnsi"/>
              </w:rPr>
            </w:pPr>
            <w:r w:rsidRPr="00A7199B">
              <w:rPr>
                <w:rFonts w:cstheme="minorHAnsi"/>
                <w:color w:val="000000"/>
              </w:rPr>
              <w:t xml:space="preserve">A term newborn with Rh incompatibility develops jaundice on the </w:t>
            </w:r>
            <w:r>
              <w:rPr>
                <w:rFonts w:cstheme="minorHAnsi"/>
                <w:color w:val="000000"/>
              </w:rPr>
              <w:t xml:space="preserve">first </w:t>
            </w:r>
            <w:r w:rsidRPr="00A7199B">
              <w:rPr>
                <w:rFonts w:cstheme="minorHAnsi"/>
                <w:color w:val="000000"/>
              </w:rPr>
              <w:t>day of life</w:t>
            </w:r>
            <w:r>
              <w:rPr>
                <w:rFonts w:cstheme="minorHAnsi"/>
                <w:color w:val="000000"/>
              </w:rPr>
              <w:t>.</w:t>
            </w:r>
          </w:p>
          <w:p w14:paraId="37A55081" w14:textId="77777777" w:rsidR="00A4380B" w:rsidRPr="00A7199B" w:rsidRDefault="00A4380B" w:rsidP="00146AE1">
            <w:pPr>
              <w:rPr>
                <w:rFonts w:cstheme="minorHAnsi"/>
              </w:rPr>
            </w:pPr>
          </w:p>
        </w:tc>
      </w:tr>
    </w:tbl>
    <w:p w14:paraId="2A0C8B1D" w14:textId="77777777" w:rsidR="00A4380B" w:rsidRPr="00A7199B" w:rsidRDefault="00A4380B" w:rsidP="00A4380B">
      <w:pPr>
        <w:rPr>
          <w:rFonts w:cstheme="minorHAnsi"/>
          <w:b/>
          <w:bCs/>
        </w:rPr>
      </w:pPr>
    </w:p>
    <w:p w14:paraId="3E41B32C" w14:textId="5C0466FA" w:rsidR="00A4380B" w:rsidRPr="00A7199B" w:rsidRDefault="00A4380B" w:rsidP="00A4380B">
      <w:pPr>
        <w:rPr>
          <w:rFonts w:cstheme="minorHAnsi"/>
          <w:i/>
          <w:iCs/>
        </w:rPr>
      </w:pPr>
      <w:r w:rsidRPr="00A7199B">
        <w:rPr>
          <w:rFonts w:cstheme="minorHAnsi"/>
          <w:b/>
          <w:bCs/>
        </w:rPr>
        <w:t>Objectives</w:t>
      </w:r>
      <w:r w:rsidRPr="00A7199B">
        <w:rPr>
          <w:rFonts w:cstheme="minorHAnsi"/>
        </w:rPr>
        <w:t xml:space="preserve"> </w:t>
      </w:r>
    </w:p>
    <w:tbl>
      <w:tblPr>
        <w:tblStyle w:val="TableGrid"/>
        <w:tblW w:w="9648" w:type="dxa"/>
        <w:tblLook w:val="04A0" w:firstRow="1" w:lastRow="0" w:firstColumn="1" w:lastColumn="0" w:noHBand="0" w:noVBand="1"/>
      </w:tblPr>
      <w:tblGrid>
        <w:gridCol w:w="9648"/>
      </w:tblGrid>
      <w:tr w:rsidR="00A4380B" w:rsidRPr="00A7199B" w14:paraId="658C5A86" w14:textId="77777777" w:rsidTr="00146AE1">
        <w:tc>
          <w:tcPr>
            <w:tcW w:w="9648" w:type="dxa"/>
          </w:tcPr>
          <w:p w14:paraId="5A8A601A" w14:textId="772DDB41" w:rsidR="00A4380B" w:rsidRDefault="00A4380B" w:rsidP="00A4380B">
            <w:pPr>
              <w:pStyle w:val="ListParagraph"/>
              <w:numPr>
                <w:ilvl w:val="0"/>
                <w:numId w:val="13"/>
              </w:numPr>
              <w:rPr>
                <w:rFonts w:cstheme="minorHAnsi"/>
                <w:color w:val="000000"/>
              </w:rPr>
            </w:pPr>
            <w:r w:rsidRPr="00A4380B">
              <w:rPr>
                <w:rFonts w:cstheme="minorHAnsi"/>
                <w:color w:val="000000"/>
              </w:rPr>
              <w:t>Recognize sign</w:t>
            </w:r>
            <w:r w:rsidR="00DD51E5">
              <w:rPr>
                <w:rFonts w:cstheme="minorHAnsi"/>
                <w:color w:val="000000"/>
              </w:rPr>
              <w:t>s</w:t>
            </w:r>
            <w:r w:rsidRPr="00A4380B">
              <w:rPr>
                <w:rFonts w:cstheme="minorHAnsi"/>
                <w:color w:val="000000"/>
              </w:rPr>
              <w:t xml:space="preserve"> and symptoms of hyperbilirubinemia</w:t>
            </w:r>
          </w:p>
          <w:p w14:paraId="017EB9C2" w14:textId="0DAFD455" w:rsidR="00A4380B" w:rsidRDefault="00A4380B" w:rsidP="00A4380B">
            <w:pPr>
              <w:pStyle w:val="ListParagraph"/>
              <w:numPr>
                <w:ilvl w:val="0"/>
                <w:numId w:val="13"/>
              </w:numPr>
              <w:rPr>
                <w:rFonts w:cstheme="minorHAnsi"/>
                <w:color w:val="000000"/>
              </w:rPr>
            </w:pPr>
            <w:r>
              <w:rPr>
                <w:rFonts w:cstheme="minorHAnsi"/>
                <w:color w:val="000000"/>
              </w:rPr>
              <w:t xml:space="preserve">Identify risk factors </w:t>
            </w:r>
            <w:r w:rsidR="00375272">
              <w:rPr>
                <w:rFonts w:cstheme="minorHAnsi"/>
                <w:color w:val="000000"/>
              </w:rPr>
              <w:t>for hyperbilirubinemia</w:t>
            </w:r>
          </w:p>
          <w:p w14:paraId="10A53A20" w14:textId="77777777" w:rsidR="00A4380B" w:rsidRDefault="00A4380B" w:rsidP="00F321A0">
            <w:pPr>
              <w:pStyle w:val="ListParagraph"/>
              <w:numPr>
                <w:ilvl w:val="0"/>
                <w:numId w:val="13"/>
              </w:numPr>
              <w:rPr>
                <w:rFonts w:cstheme="minorHAnsi"/>
                <w:color w:val="000000"/>
              </w:rPr>
            </w:pPr>
            <w:r w:rsidRPr="00A4380B">
              <w:rPr>
                <w:rFonts w:cstheme="minorHAnsi"/>
                <w:color w:val="000000"/>
              </w:rPr>
              <w:t xml:space="preserve">Monitor results of diagnostic tests and intervene </w:t>
            </w:r>
          </w:p>
          <w:p w14:paraId="5C42BFA2" w14:textId="7B62147D" w:rsidR="00A4380B" w:rsidRPr="00A4380B" w:rsidRDefault="00A4380B" w:rsidP="00C42D85">
            <w:pPr>
              <w:pStyle w:val="ListParagraph"/>
              <w:numPr>
                <w:ilvl w:val="0"/>
                <w:numId w:val="13"/>
              </w:numPr>
              <w:rPr>
                <w:rFonts w:cstheme="minorHAnsi"/>
              </w:rPr>
            </w:pPr>
            <w:r w:rsidRPr="00A4380B">
              <w:rPr>
                <w:rFonts w:cstheme="minorHAnsi"/>
                <w:color w:val="000000"/>
              </w:rPr>
              <w:t>Implement and monitor phototherapy</w:t>
            </w:r>
          </w:p>
          <w:p w14:paraId="5D6ACECC" w14:textId="0D95C94E" w:rsidR="00A4380B" w:rsidRPr="00A7199B" w:rsidRDefault="00A4380B" w:rsidP="009F3C7D">
            <w:pPr>
              <w:pStyle w:val="ListParagraph"/>
              <w:numPr>
                <w:ilvl w:val="0"/>
                <w:numId w:val="13"/>
              </w:numPr>
              <w:rPr>
                <w:rFonts w:cstheme="minorHAnsi"/>
              </w:rPr>
            </w:pPr>
            <w:r w:rsidRPr="00A4380B">
              <w:rPr>
                <w:rFonts w:cstheme="minorHAnsi"/>
                <w:color w:val="000000"/>
              </w:rPr>
              <w:t>Educate client (parent) about jaundic</w:t>
            </w:r>
            <w:r w:rsidR="009F3C7D">
              <w:rPr>
                <w:rFonts w:cstheme="minorHAnsi"/>
                <w:color w:val="000000"/>
              </w:rPr>
              <w:t>e</w:t>
            </w:r>
          </w:p>
        </w:tc>
      </w:tr>
    </w:tbl>
    <w:p w14:paraId="7163A39D" w14:textId="0BD2958D" w:rsidR="00A4380B" w:rsidRDefault="00A4380B" w:rsidP="00BD4037">
      <w:pPr>
        <w:ind w:left="720" w:hanging="720"/>
        <w:rPr>
          <w:rFonts w:cstheme="minorHAnsi"/>
          <w:color w:val="2222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18"/>
      </w:tblGrid>
      <w:tr w:rsidR="00AE1C6E" w:rsidRPr="006B0B8F" w14:paraId="7696656E" w14:textId="77777777" w:rsidTr="003667E2">
        <w:tc>
          <w:tcPr>
            <w:tcW w:w="7128" w:type="dxa"/>
            <w:shd w:val="clear" w:color="auto" w:fill="auto"/>
          </w:tcPr>
          <w:p w14:paraId="62BB0E45" w14:textId="77777777" w:rsidR="00AE1C6E" w:rsidRPr="006B0B8F" w:rsidRDefault="00AE1C6E" w:rsidP="000D23C1">
            <w:pPr>
              <w:rPr>
                <w:rFonts w:cs="Calibri"/>
                <w:b/>
                <w:bCs/>
              </w:rPr>
            </w:pPr>
            <w:r w:rsidRPr="006B0B8F">
              <w:rPr>
                <w:rFonts w:cs="Calibri"/>
                <w:b/>
                <w:bCs/>
              </w:rPr>
              <w:t>Case Study Link</w:t>
            </w:r>
          </w:p>
        </w:tc>
        <w:tc>
          <w:tcPr>
            <w:tcW w:w="2222" w:type="dxa"/>
            <w:shd w:val="clear" w:color="auto" w:fill="auto"/>
          </w:tcPr>
          <w:p w14:paraId="3D1F5897" w14:textId="77777777" w:rsidR="00AE1C6E" w:rsidRPr="006B0B8F" w:rsidRDefault="00AE1C6E" w:rsidP="000D23C1">
            <w:pPr>
              <w:rPr>
                <w:rFonts w:cs="Calibri"/>
                <w:b/>
                <w:bCs/>
              </w:rPr>
            </w:pPr>
            <w:r w:rsidRPr="006B0B8F">
              <w:rPr>
                <w:rFonts w:cs="Calibri"/>
                <w:b/>
                <w:bCs/>
              </w:rPr>
              <w:t>Case Study QR Code</w:t>
            </w:r>
          </w:p>
        </w:tc>
      </w:tr>
      <w:tr w:rsidR="00AE1C6E" w:rsidRPr="006B0B8F" w14:paraId="49ADF50F" w14:textId="77777777" w:rsidTr="003667E2">
        <w:tc>
          <w:tcPr>
            <w:tcW w:w="7128" w:type="dxa"/>
            <w:shd w:val="clear" w:color="auto" w:fill="auto"/>
          </w:tcPr>
          <w:p w14:paraId="490FDCB5" w14:textId="34044791" w:rsidR="003667E2" w:rsidRDefault="00000000" w:rsidP="003667E2">
            <w:pPr>
              <w:spacing w:before="100" w:beforeAutospacing="1" w:after="100" w:afterAutospacing="1" w:line="240" w:lineRule="auto"/>
              <w:rPr>
                <w:rFonts w:ascii="Times New Roman" w:eastAsia="Times New Roman" w:hAnsi="Times New Roman" w:cs="Times New Roman"/>
                <w:sz w:val="24"/>
                <w:szCs w:val="24"/>
              </w:rPr>
            </w:pPr>
            <w:hyperlink r:id="rId7" w:history="1">
              <w:r w:rsidR="003667E2" w:rsidRPr="003667E2">
                <w:rPr>
                  <w:rStyle w:val="Hyperlink"/>
                  <w:rFonts w:ascii="Times New Roman" w:eastAsia="Times New Roman" w:hAnsi="Times New Roman" w:cs="Times New Roman"/>
                  <w:sz w:val="24"/>
                  <w:szCs w:val="24"/>
                </w:rPr>
                <w:t>https://umaryland.az1.qualtrics.com/jfe/form/SV_4N2ZNXQa8zerYHA</w:t>
              </w:r>
            </w:hyperlink>
          </w:p>
          <w:p w14:paraId="0729F7F8" w14:textId="77777777" w:rsidR="003667E2" w:rsidRPr="003667E2" w:rsidRDefault="003667E2" w:rsidP="003667E2">
            <w:pPr>
              <w:spacing w:before="100" w:beforeAutospacing="1" w:after="100" w:afterAutospacing="1" w:line="240" w:lineRule="auto"/>
              <w:rPr>
                <w:rFonts w:ascii="Times New Roman" w:eastAsia="Times New Roman" w:hAnsi="Times New Roman" w:cs="Times New Roman"/>
                <w:sz w:val="24"/>
                <w:szCs w:val="24"/>
              </w:rPr>
            </w:pPr>
          </w:p>
          <w:p w14:paraId="02BE1F3B" w14:textId="77777777" w:rsidR="00AE1C6E" w:rsidRPr="006B0B8F" w:rsidRDefault="00AE1C6E" w:rsidP="000D23C1">
            <w:pPr>
              <w:rPr>
                <w:rFonts w:cs="Calibri"/>
                <w:b/>
                <w:bCs/>
              </w:rPr>
            </w:pPr>
          </w:p>
        </w:tc>
        <w:tc>
          <w:tcPr>
            <w:tcW w:w="2222" w:type="dxa"/>
            <w:shd w:val="clear" w:color="auto" w:fill="auto"/>
          </w:tcPr>
          <w:p w14:paraId="52C0CE0F" w14:textId="349863AC" w:rsidR="00AE1C6E" w:rsidRPr="006B0B8F" w:rsidRDefault="003667E2" w:rsidP="000D23C1">
            <w:pPr>
              <w:rPr>
                <w:rFonts w:cs="Calibri"/>
                <w:b/>
                <w:bCs/>
              </w:rPr>
            </w:pPr>
            <w:r>
              <w:rPr>
                <w:noProof/>
              </w:rPr>
              <w:drawing>
                <wp:inline distT="0" distB="0" distL="0" distR="0" wp14:anchorId="21071700" wp14:editId="34A1BD28">
                  <wp:extent cx="1185496" cy="1185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49" cy="1191249"/>
                          </a:xfrm>
                          <a:prstGeom prst="rect">
                            <a:avLst/>
                          </a:prstGeom>
                          <a:noFill/>
                          <a:ln>
                            <a:noFill/>
                          </a:ln>
                        </pic:spPr>
                      </pic:pic>
                    </a:graphicData>
                  </a:graphic>
                </wp:inline>
              </w:drawing>
            </w:r>
          </w:p>
        </w:tc>
      </w:tr>
      <w:tr w:rsidR="00AE1C6E" w:rsidRPr="006B0B8F" w14:paraId="17E7D418" w14:textId="77777777" w:rsidTr="003667E2">
        <w:tc>
          <w:tcPr>
            <w:tcW w:w="7128" w:type="dxa"/>
            <w:shd w:val="clear" w:color="auto" w:fill="auto"/>
          </w:tcPr>
          <w:p w14:paraId="319F289A" w14:textId="77777777" w:rsidR="00AE1C6E" w:rsidRPr="006B0B8F" w:rsidRDefault="00AE1C6E" w:rsidP="000D23C1">
            <w:pPr>
              <w:rPr>
                <w:rFonts w:cs="Calibri"/>
                <w:b/>
                <w:bCs/>
              </w:rPr>
            </w:pPr>
            <w:r w:rsidRPr="006B0B8F">
              <w:rPr>
                <w:rFonts w:cs="Calibri"/>
                <w:b/>
                <w:bCs/>
              </w:rPr>
              <w:t>Bow-tie QR Code</w:t>
            </w:r>
          </w:p>
        </w:tc>
        <w:tc>
          <w:tcPr>
            <w:tcW w:w="2222" w:type="dxa"/>
            <w:shd w:val="clear" w:color="auto" w:fill="auto"/>
          </w:tcPr>
          <w:p w14:paraId="41E561DB" w14:textId="77777777" w:rsidR="00AE1C6E" w:rsidRPr="006B0B8F" w:rsidRDefault="00AE1C6E" w:rsidP="000D23C1">
            <w:pPr>
              <w:rPr>
                <w:rFonts w:cs="Calibri"/>
                <w:b/>
                <w:bCs/>
              </w:rPr>
            </w:pPr>
            <w:r w:rsidRPr="006B0B8F">
              <w:rPr>
                <w:rFonts w:cs="Calibri"/>
                <w:b/>
                <w:bCs/>
              </w:rPr>
              <w:t>Bow-tie Link</w:t>
            </w:r>
          </w:p>
        </w:tc>
      </w:tr>
      <w:tr w:rsidR="00AE1C6E" w:rsidRPr="006B0B8F" w14:paraId="518D8EA4" w14:textId="77777777" w:rsidTr="003667E2">
        <w:tc>
          <w:tcPr>
            <w:tcW w:w="7128" w:type="dxa"/>
            <w:shd w:val="clear" w:color="auto" w:fill="auto"/>
          </w:tcPr>
          <w:p w14:paraId="33C065C6" w14:textId="585E37A7" w:rsidR="00AE1C6E" w:rsidRPr="006B0B8F" w:rsidRDefault="002E36BA" w:rsidP="000D23C1">
            <w:pPr>
              <w:rPr>
                <w:rFonts w:cs="Calibri"/>
                <w:b/>
                <w:bCs/>
              </w:rPr>
            </w:pPr>
            <w:r>
              <w:rPr>
                <w:noProof/>
              </w:rPr>
              <w:drawing>
                <wp:inline distT="0" distB="0" distL="0" distR="0" wp14:anchorId="590C57F1" wp14:editId="059E2411">
                  <wp:extent cx="1195754" cy="1195754"/>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877" cy="1201877"/>
                          </a:xfrm>
                          <a:prstGeom prst="rect">
                            <a:avLst/>
                          </a:prstGeom>
                          <a:noFill/>
                          <a:ln>
                            <a:noFill/>
                          </a:ln>
                        </pic:spPr>
                      </pic:pic>
                    </a:graphicData>
                  </a:graphic>
                </wp:inline>
              </w:drawing>
            </w:r>
          </w:p>
        </w:tc>
        <w:tc>
          <w:tcPr>
            <w:tcW w:w="2222" w:type="dxa"/>
            <w:shd w:val="clear" w:color="auto" w:fill="auto"/>
          </w:tcPr>
          <w:p w14:paraId="246DAAED" w14:textId="530E9B95" w:rsidR="002E36BA" w:rsidRDefault="00000000" w:rsidP="002E36BA">
            <w:pPr>
              <w:spacing w:before="100" w:beforeAutospacing="1" w:after="100" w:afterAutospacing="1" w:line="240" w:lineRule="auto"/>
              <w:rPr>
                <w:rFonts w:ascii="Times New Roman" w:eastAsia="Times New Roman" w:hAnsi="Times New Roman" w:cs="Times New Roman"/>
                <w:sz w:val="24"/>
                <w:szCs w:val="24"/>
              </w:rPr>
            </w:pPr>
            <w:hyperlink r:id="rId10" w:history="1">
              <w:r w:rsidR="002E36BA" w:rsidRPr="002E36BA">
                <w:rPr>
                  <w:rStyle w:val="Hyperlink"/>
                  <w:rFonts w:ascii="Times New Roman" w:eastAsia="Times New Roman" w:hAnsi="Times New Roman" w:cs="Times New Roman"/>
                  <w:sz w:val="24"/>
                  <w:szCs w:val="24"/>
                </w:rPr>
                <w:t>https://umaryland.az1.qualtrics.com/jfe/form/SV_3awxOCd9z8sBhNI</w:t>
              </w:r>
            </w:hyperlink>
          </w:p>
          <w:p w14:paraId="5CC1F278" w14:textId="77777777" w:rsidR="002E36BA" w:rsidRPr="002E36BA" w:rsidRDefault="002E36BA" w:rsidP="002E36BA">
            <w:pPr>
              <w:spacing w:before="100" w:beforeAutospacing="1" w:after="100" w:afterAutospacing="1" w:line="240" w:lineRule="auto"/>
              <w:rPr>
                <w:rFonts w:ascii="Times New Roman" w:eastAsia="Times New Roman" w:hAnsi="Times New Roman" w:cs="Times New Roman"/>
                <w:sz w:val="24"/>
                <w:szCs w:val="24"/>
              </w:rPr>
            </w:pPr>
          </w:p>
          <w:p w14:paraId="770D3A96" w14:textId="77777777" w:rsidR="00AE1C6E" w:rsidRPr="006B0B8F" w:rsidRDefault="00AE1C6E" w:rsidP="000D23C1">
            <w:pPr>
              <w:rPr>
                <w:rFonts w:cs="Calibri"/>
                <w:b/>
                <w:bCs/>
              </w:rPr>
            </w:pPr>
          </w:p>
        </w:tc>
      </w:tr>
    </w:tbl>
    <w:p w14:paraId="7C04E466" w14:textId="77777777" w:rsidR="00AE1C6E" w:rsidRDefault="00AE1C6E" w:rsidP="00BD4037">
      <w:pPr>
        <w:ind w:left="720" w:hanging="720"/>
        <w:rPr>
          <w:rFonts w:cstheme="minorHAnsi"/>
          <w:color w:val="222222"/>
          <w:shd w:val="clear" w:color="auto" w:fill="FFFFFF"/>
        </w:rPr>
      </w:pPr>
    </w:p>
    <w:p w14:paraId="7EC80875" w14:textId="77777777" w:rsidR="00A4380B" w:rsidRPr="002075F4" w:rsidRDefault="00A4380B" w:rsidP="00A4380B">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A4380B" w14:paraId="2CC4D454" w14:textId="77777777" w:rsidTr="00146AE1">
        <w:tc>
          <w:tcPr>
            <w:tcW w:w="9576" w:type="dxa"/>
          </w:tcPr>
          <w:p w14:paraId="1D0C9048" w14:textId="77777777" w:rsidR="00A4380B" w:rsidRPr="00555211" w:rsidRDefault="00A4380B" w:rsidP="00A4380B">
            <w:pPr>
              <w:ind w:left="720" w:hanging="720"/>
              <w:rPr>
                <w:rFonts w:cstheme="minorHAnsi"/>
              </w:rPr>
            </w:pPr>
            <w:r w:rsidRPr="00555211">
              <w:rPr>
                <w:rFonts w:cstheme="minorHAnsi"/>
                <w:color w:val="222222"/>
                <w:shd w:val="clear" w:color="auto" w:fill="FFFFFF"/>
              </w:rPr>
              <w:t>Ansong-Assoku B</w:t>
            </w:r>
            <w:r>
              <w:rPr>
                <w:rFonts w:cstheme="minorHAnsi"/>
                <w:color w:val="222222"/>
                <w:shd w:val="clear" w:color="auto" w:fill="FFFFFF"/>
              </w:rPr>
              <w:t>.</w:t>
            </w:r>
            <w:r w:rsidRPr="00555211">
              <w:rPr>
                <w:rFonts w:cstheme="minorHAnsi"/>
                <w:color w:val="222222"/>
                <w:shd w:val="clear" w:color="auto" w:fill="FFFFFF"/>
              </w:rPr>
              <w:t>, Shah S</w:t>
            </w:r>
            <w:r>
              <w:rPr>
                <w:rFonts w:cstheme="minorHAnsi"/>
                <w:color w:val="222222"/>
                <w:shd w:val="clear" w:color="auto" w:fill="FFFFFF"/>
              </w:rPr>
              <w:t xml:space="preserve">. </w:t>
            </w:r>
            <w:r w:rsidRPr="00555211">
              <w:rPr>
                <w:rFonts w:cstheme="minorHAnsi"/>
                <w:color w:val="222222"/>
                <w:shd w:val="clear" w:color="auto" w:fill="FFFFFF"/>
              </w:rPr>
              <w:t>D</w:t>
            </w:r>
            <w:r>
              <w:rPr>
                <w:rFonts w:cstheme="minorHAnsi"/>
                <w:color w:val="222222"/>
                <w:shd w:val="clear" w:color="auto" w:fill="FFFFFF"/>
              </w:rPr>
              <w:t>.</w:t>
            </w:r>
            <w:r w:rsidRPr="00555211">
              <w:rPr>
                <w:rFonts w:cstheme="minorHAnsi"/>
                <w:color w:val="222222"/>
                <w:shd w:val="clear" w:color="auto" w:fill="FFFFFF"/>
              </w:rPr>
              <w:t>, Adnan M</w:t>
            </w:r>
            <w:r>
              <w:rPr>
                <w:rFonts w:cstheme="minorHAnsi"/>
                <w:color w:val="222222"/>
                <w:shd w:val="clear" w:color="auto" w:fill="FFFFFF"/>
              </w:rPr>
              <w:t xml:space="preserve">. &amp; </w:t>
            </w:r>
            <w:r>
              <w:rPr>
                <w:rFonts w:ascii="Arial" w:hAnsi="Arial" w:cs="Arial"/>
                <w:color w:val="000000"/>
                <w:sz w:val="19"/>
                <w:szCs w:val="19"/>
                <w:shd w:val="clear" w:color="auto" w:fill="FFFFFF"/>
              </w:rPr>
              <w:t>Ankola</w:t>
            </w:r>
            <w:r w:rsidRPr="00555211">
              <w:rPr>
                <w:rFonts w:cstheme="minorHAnsi"/>
                <w:color w:val="222222"/>
                <w:shd w:val="clear" w:color="auto" w:fill="FFFFFF"/>
              </w:rPr>
              <w:t>,</w:t>
            </w:r>
            <w:r>
              <w:rPr>
                <w:rFonts w:cstheme="minorHAnsi"/>
                <w:color w:val="222222"/>
                <w:shd w:val="clear" w:color="auto" w:fill="FFFFFF"/>
              </w:rPr>
              <w:t xml:space="preserve"> P. A. (</w:t>
            </w:r>
            <w:r w:rsidRPr="00555211">
              <w:rPr>
                <w:rFonts w:cstheme="minorHAnsi"/>
                <w:color w:val="222222"/>
                <w:shd w:val="clear" w:color="auto" w:fill="FFFFFF"/>
              </w:rPr>
              <w:t>2022</w:t>
            </w:r>
            <w:r>
              <w:rPr>
                <w:rFonts w:cstheme="minorHAnsi"/>
                <w:color w:val="222222"/>
                <w:shd w:val="clear" w:color="auto" w:fill="FFFFFF"/>
              </w:rPr>
              <w:t>)</w:t>
            </w:r>
            <w:r w:rsidRPr="00555211">
              <w:rPr>
                <w:rFonts w:cstheme="minorHAnsi"/>
                <w:color w:val="222222"/>
                <w:shd w:val="clear" w:color="auto" w:fill="FFFFFF"/>
              </w:rPr>
              <w:t xml:space="preserve">. Neonatal </w:t>
            </w:r>
            <w:r>
              <w:rPr>
                <w:rFonts w:cstheme="minorHAnsi"/>
                <w:color w:val="222222"/>
                <w:shd w:val="clear" w:color="auto" w:fill="FFFFFF"/>
              </w:rPr>
              <w:t>j</w:t>
            </w:r>
            <w:r w:rsidRPr="00555211">
              <w:rPr>
                <w:rFonts w:cstheme="minorHAnsi"/>
                <w:color w:val="222222"/>
                <w:shd w:val="clear" w:color="auto" w:fill="FFFFFF"/>
              </w:rPr>
              <w:t xml:space="preserve">aundice. </w:t>
            </w:r>
            <w:r w:rsidRPr="001A2651">
              <w:rPr>
                <w:rFonts w:cstheme="minorHAnsi"/>
                <w:i/>
                <w:iCs/>
                <w:color w:val="222222"/>
                <w:shd w:val="clear" w:color="auto" w:fill="FFFFFF"/>
              </w:rPr>
              <w:t>StatPearls.</w:t>
            </w:r>
            <w:r w:rsidRPr="00555211">
              <w:rPr>
                <w:rStyle w:val="bkciteavail"/>
                <w:rFonts w:cstheme="minorHAnsi"/>
                <w:color w:val="222222"/>
                <w:shd w:val="clear" w:color="auto" w:fill="FFFFFF"/>
              </w:rPr>
              <w:t xml:space="preserve"> </w:t>
            </w:r>
            <w:r w:rsidRPr="00584E78">
              <w:rPr>
                <w:rFonts w:cstheme="minorHAnsi"/>
              </w:rPr>
              <w:t xml:space="preserve">Retrieved June </w:t>
            </w:r>
            <w:r>
              <w:rPr>
                <w:rFonts w:cstheme="minorHAnsi"/>
              </w:rPr>
              <w:t>10</w:t>
            </w:r>
            <w:r w:rsidRPr="00584E78">
              <w:rPr>
                <w:rFonts w:cstheme="minorHAnsi"/>
              </w:rPr>
              <w:t xml:space="preserve">, </w:t>
            </w:r>
            <w:proofErr w:type="gramStart"/>
            <w:r w:rsidRPr="00584E78">
              <w:rPr>
                <w:rFonts w:cstheme="minorHAnsi"/>
              </w:rPr>
              <w:t>2022</w:t>
            </w:r>
            <w:proofErr w:type="gramEnd"/>
            <w:r>
              <w:rPr>
                <w:rFonts w:cstheme="minorHAnsi"/>
              </w:rPr>
              <w:t xml:space="preserve"> f</w:t>
            </w:r>
            <w:r w:rsidRPr="00584E78">
              <w:rPr>
                <w:rFonts w:cstheme="minorHAnsi"/>
              </w:rPr>
              <w:t xml:space="preserve">rom </w:t>
            </w:r>
            <w:r w:rsidRPr="00555211">
              <w:rPr>
                <w:rStyle w:val="bkciteavail"/>
                <w:rFonts w:cstheme="minorHAnsi"/>
                <w:color w:val="222222"/>
                <w:shd w:val="clear" w:color="auto" w:fill="FFFFFF"/>
              </w:rPr>
              <w:t>https://www.ncbi.nlm.nih.gov/books/NBK532930/</w:t>
            </w:r>
            <w:r w:rsidRPr="00555211">
              <w:rPr>
                <w:rFonts w:cstheme="minorHAnsi"/>
              </w:rPr>
              <w:t xml:space="preserve"> </w:t>
            </w:r>
          </w:p>
          <w:p w14:paraId="0607DF9E" w14:textId="77777777" w:rsidR="00A4380B" w:rsidRDefault="00A4380B" w:rsidP="00A4380B">
            <w:pPr>
              <w:ind w:left="720" w:hanging="720"/>
            </w:pPr>
            <w:r>
              <w:t xml:space="preserve">Rh Incompatibility (2022, </w:t>
            </w:r>
            <w:proofErr w:type="gramStart"/>
            <w:r>
              <w:t>June,</w:t>
            </w:r>
            <w:proofErr w:type="gramEnd"/>
            <w:r>
              <w:t xml:space="preserve"> 6). </w:t>
            </w:r>
            <w:r w:rsidRPr="001532AA">
              <w:rPr>
                <w:i/>
                <w:iCs/>
              </w:rPr>
              <w:t>Medscape</w:t>
            </w:r>
            <w:r>
              <w:t xml:space="preserve">. </w:t>
            </w:r>
            <w:hyperlink r:id="rId11" w:history="1">
              <w:r w:rsidRPr="00AB35E8">
                <w:rPr>
                  <w:rStyle w:val="Hyperlink"/>
                </w:rPr>
                <w:t>https://emedicine.medscape.com/article/797150-overview</w:t>
              </w:r>
            </w:hyperlink>
          </w:p>
          <w:p w14:paraId="5AF965D7" w14:textId="6949EAA1" w:rsidR="00A4380B" w:rsidRDefault="00A4380B" w:rsidP="00A4380B">
            <w:pPr>
              <w:ind w:left="720" w:hanging="720"/>
            </w:pPr>
            <w:r w:rsidRPr="00584E78">
              <w:rPr>
                <w:rFonts w:cstheme="minorHAnsi"/>
              </w:rPr>
              <w:t xml:space="preserve">Wagle, S. (2017). Hemolytic </w:t>
            </w:r>
            <w:r>
              <w:rPr>
                <w:rFonts w:cstheme="minorHAnsi"/>
              </w:rPr>
              <w:t>d</w:t>
            </w:r>
            <w:r w:rsidRPr="00584E78">
              <w:rPr>
                <w:rFonts w:cstheme="minorHAnsi"/>
              </w:rPr>
              <w:t xml:space="preserve">isease of the </w:t>
            </w:r>
            <w:r>
              <w:rPr>
                <w:rFonts w:cstheme="minorHAnsi"/>
              </w:rPr>
              <w:t>n</w:t>
            </w:r>
            <w:r w:rsidRPr="00584E78">
              <w:rPr>
                <w:rFonts w:cstheme="minorHAnsi"/>
              </w:rPr>
              <w:t xml:space="preserve">ewborn. </w:t>
            </w:r>
            <w:r w:rsidRPr="00E008F1">
              <w:rPr>
                <w:rFonts w:cstheme="minorHAnsi"/>
                <w:i/>
                <w:iCs/>
              </w:rPr>
              <w:t>Medscape</w:t>
            </w:r>
            <w:r w:rsidRPr="00584E78">
              <w:rPr>
                <w:rFonts w:cstheme="minorHAnsi"/>
              </w:rPr>
              <w:t>. Retrieved June 6, 2022</w:t>
            </w:r>
            <w:r>
              <w:rPr>
                <w:rFonts w:cstheme="minorHAnsi"/>
              </w:rPr>
              <w:t xml:space="preserve"> f</w:t>
            </w:r>
            <w:r w:rsidRPr="00584E78">
              <w:rPr>
                <w:rFonts w:cstheme="minorHAnsi"/>
              </w:rPr>
              <w:t xml:space="preserve">rom </w:t>
            </w:r>
            <w:hyperlink r:id="rId12" w:history="1">
              <w:r w:rsidR="00D546D2" w:rsidRPr="00040197">
                <w:rPr>
                  <w:rStyle w:val="Hyperlink"/>
                  <w:rFonts w:cstheme="minorHAnsi"/>
                </w:rPr>
                <w:t>https://emedicine.medscape.com/article/974349-overview</w:t>
              </w:r>
            </w:hyperlink>
          </w:p>
        </w:tc>
      </w:tr>
    </w:tbl>
    <w:p w14:paraId="220A8F53" w14:textId="7A696030" w:rsidR="006136CF" w:rsidRDefault="00DD51E5" w:rsidP="0088691E">
      <w:pPr>
        <w:tabs>
          <w:tab w:val="left" w:pos="1812"/>
        </w:tabs>
        <w:rPr>
          <w:b/>
          <w:bCs/>
        </w:rPr>
      </w:pPr>
      <w:r>
        <w:rPr>
          <w:b/>
          <w:bCs/>
        </w:rPr>
        <w:lastRenderedPageBreak/>
        <w:t xml:space="preserve">Case Study </w:t>
      </w:r>
      <w:r w:rsidR="006136CF" w:rsidRPr="00091F2E">
        <w:rPr>
          <w:b/>
          <w:bCs/>
        </w:rPr>
        <w:t>Question 1</w:t>
      </w:r>
      <w:r w:rsidR="006136CF">
        <w:rPr>
          <w:b/>
          <w:bCs/>
        </w:rPr>
        <w:t xml:space="preserve"> of 6</w:t>
      </w:r>
    </w:p>
    <w:p w14:paraId="6FA770C6" w14:textId="7C581862" w:rsidR="00C2478E" w:rsidRDefault="00C2478E" w:rsidP="00C2478E">
      <w:pPr>
        <w:rPr>
          <w:rFonts w:cstheme="minorHAnsi"/>
          <w:color w:val="000000"/>
        </w:rPr>
      </w:pPr>
      <w:r>
        <w:rPr>
          <w:rFonts w:cstheme="minorHAnsi"/>
          <w:color w:val="000000"/>
        </w:rPr>
        <w:t>The nurse ca</w:t>
      </w:r>
      <w:r w:rsidR="00A01CB1">
        <w:rPr>
          <w:rFonts w:cstheme="minorHAnsi"/>
          <w:color w:val="000000"/>
        </w:rPr>
        <w:t>r</w:t>
      </w:r>
      <w:r>
        <w:rPr>
          <w:rFonts w:cstheme="minorHAnsi"/>
          <w:color w:val="000000"/>
        </w:rPr>
        <w:t xml:space="preserve">es for a </w:t>
      </w:r>
      <w:r w:rsidRPr="00A7199B">
        <w:rPr>
          <w:rFonts w:cstheme="minorHAnsi"/>
          <w:color w:val="000000"/>
        </w:rPr>
        <w:t xml:space="preserve">term newborn on the </w:t>
      </w:r>
      <w:r>
        <w:rPr>
          <w:rFonts w:cstheme="minorHAnsi"/>
          <w:color w:val="000000"/>
        </w:rPr>
        <w:t>first</w:t>
      </w:r>
      <w:r w:rsidRPr="00A7199B">
        <w:rPr>
          <w:rFonts w:cstheme="minorHAnsi"/>
          <w:color w:val="000000"/>
        </w:rPr>
        <w:t xml:space="preserve"> day of life</w:t>
      </w:r>
      <w:r w:rsidR="00C9048B">
        <w:rPr>
          <w:rFonts w:cstheme="minorHAnsi"/>
          <w:color w:val="000000"/>
        </w:rPr>
        <w:t xml:space="preserve"> on the postpartum unit</w:t>
      </w:r>
      <w:r>
        <w:rPr>
          <w:rFonts w:cstheme="minorHAnsi"/>
          <w:color w:val="000000"/>
        </w:rPr>
        <w:t>.</w:t>
      </w:r>
    </w:p>
    <w:tbl>
      <w:tblPr>
        <w:tblStyle w:val="TableGrid"/>
        <w:tblW w:w="0" w:type="auto"/>
        <w:tblLook w:val="04A0" w:firstRow="1" w:lastRow="0" w:firstColumn="1" w:lastColumn="0" w:noHBand="0" w:noVBand="1"/>
      </w:tblPr>
      <w:tblGrid>
        <w:gridCol w:w="1255"/>
        <w:gridCol w:w="1260"/>
        <w:gridCol w:w="127"/>
        <w:gridCol w:w="863"/>
        <w:gridCol w:w="2520"/>
        <w:gridCol w:w="1530"/>
        <w:gridCol w:w="1795"/>
      </w:tblGrid>
      <w:tr w:rsidR="00D00047" w:rsidRPr="005C6695" w14:paraId="0E61848A" w14:textId="77777777" w:rsidTr="002D1956">
        <w:trPr>
          <w:gridAfter w:val="4"/>
          <w:wAfter w:w="6708" w:type="dxa"/>
        </w:trPr>
        <w:tc>
          <w:tcPr>
            <w:tcW w:w="2642" w:type="dxa"/>
            <w:gridSpan w:val="3"/>
            <w:shd w:val="clear" w:color="auto" w:fill="FFC000"/>
          </w:tcPr>
          <w:p w14:paraId="09409A06" w14:textId="77777777" w:rsidR="00D00047" w:rsidRPr="005C6695" w:rsidRDefault="00D00047" w:rsidP="002D1956">
            <w:pPr>
              <w:rPr>
                <w:b/>
                <w:bCs/>
              </w:rPr>
            </w:pPr>
            <w:r>
              <w:rPr>
                <w:b/>
                <w:bCs/>
              </w:rPr>
              <w:t>Phase Sheet</w:t>
            </w:r>
          </w:p>
        </w:tc>
      </w:tr>
      <w:tr w:rsidR="00D00047" w14:paraId="0676CB6E" w14:textId="77777777" w:rsidTr="002D1956">
        <w:tc>
          <w:tcPr>
            <w:tcW w:w="1255" w:type="dxa"/>
          </w:tcPr>
          <w:p w14:paraId="4E2669FD" w14:textId="77777777" w:rsidR="00D00047" w:rsidRDefault="00D00047" w:rsidP="002D1956">
            <w:r>
              <w:t>Name</w:t>
            </w:r>
          </w:p>
        </w:tc>
        <w:tc>
          <w:tcPr>
            <w:tcW w:w="4770" w:type="dxa"/>
            <w:gridSpan w:val="4"/>
          </w:tcPr>
          <w:p w14:paraId="32BCF02B" w14:textId="77777777" w:rsidR="00D00047" w:rsidRDefault="00D00047" w:rsidP="002D1956">
            <w:r>
              <w:t>Wang</w:t>
            </w:r>
          </w:p>
        </w:tc>
        <w:tc>
          <w:tcPr>
            <w:tcW w:w="1530" w:type="dxa"/>
          </w:tcPr>
          <w:p w14:paraId="1556729F" w14:textId="77777777" w:rsidR="00D00047" w:rsidRDefault="00D00047" w:rsidP="002D1956">
            <w:r>
              <w:t>Gender</w:t>
            </w:r>
          </w:p>
        </w:tc>
        <w:tc>
          <w:tcPr>
            <w:tcW w:w="1795" w:type="dxa"/>
          </w:tcPr>
          <w:p w14:paraId="3077FECD" w14:textId="77777777" w:rsidR="00D00047" w:rsidRDefault="00D00047" w:rsidP="002D1956">
            <w:r>
              <w:t>F</w:t>
            </w:r>
          </w:p>
        </w:tc>
      </w:tr>
      <w:tr w:rsidR="00D00047" w14:paraId="565C497F" w14:textId="77777777" w:rsidTr="002D1956">
        <w:tc>
          <w:tcPr>
            <w:tcW w:w="1255" w:type="dxa"/>
          </w:tcPr>
          <w:p w14:paraId="1666DCFB" w14:textId="6A1E809B" w:rsidR="00D00047" w:rsidRDefault="00A4380B" w:rsidP="002D1956">
            <w:r>
              <w:t>Gestation</w:t>
            </w:r>
          </w:p>
        </w:tc>
        <w:tc>
          <w:tcPr>
            <w:tcW w:w="1260" w:type="dxa"/>
          </w:tcPr>
          <w:p w14:paraId="03384E7F" w14:textId="5C601780" w:rsidR="00D00047" w:rsidRDefault="00A4380B" w:rsidP="002D1956">
            <w:r>
              <w:t>39.5 weeks</w:t>
            </w:r>
          </w:p>
        </w:tc>
        <w:tc>
          <w:tcPr>
            <w:tcW w:w="990" w:type="dxa"/>
            <w:gridSpan w:val="2"/>
          </w:tcPr>
          <w:p w14:paraId="2228124A" w14:textId="77777777" w:rsidR="00D00047" w:rsidRDefault="00D00047" w:rsidP="002D1956">
            <w:r>
              <w:t>Weight</w:t>
            </w:r>
          </w:p>
        </w:tc>
        <w:tc>
          <w:tcPr>
            <w:tcW w:w="2520" w:type="dxa"/>
          </w:tcPr>
          <w:p w14:paraId="7652648B" w14:textId="1B720AE4" w:rsidR="00D00047" w:rsidRDefault="00D00047" w:rsidP="002D1956">
            <w:r>
              <w:t xml:space="preserve">6 lb. 9 </w:t>
            </w:r>
            <w:r w:rsidR="009F3C7D">
              <w:t>o</w:t>
            </w:r>
            <w:r>
              <w:t>z/ 2.98 Kg</w:t>
            </w:r>
          </w:p>
        </w:tc>
        <w:tc>
          <w:tcPr>
            <w:tcW w:w="1530" w:type="dxa"/>
          </w:tcPr>
          <w:p w14:paraId="51E81A29" w14:textId="643308F8" w:rsidR="00D00047" w:rsidRDefault="00C2478E" w:rsidP="002D1956">
            <w:r>
              <w:t>Blood type</w:t>
            </w:r>
          </w:p>
        </w:tc>
        <w:tc>
          <w:tcPr>
            <w:tcW w:w="1795" w:type="dxa"/>
          </w:tcPr>
          <w:p w14:paraId="504085DD" w14:textId="08A086A1" w:rsidR="00D00047" w:rsidRDefault="00C2478E" w:rsidP="002D1956">
            <w:r>
              <w:t>0+</w:t>
            </w:r>
          </w:p>
        </w:tc>
      </w:tr>
      <w:tr w:rsidR="00D00047" w:rsidRPr="00D00047" w14:paraId="1C86A874" w14:textId="77777777" w:rsidTr="002D1956">
        <w:trPr>
          <w:gridAfter w:val="4"/>
          <w:wAfter w:w="6708" w:type="dxa"/>
        </w:trPr>
        <w:tc>
          <w:tcPr>
            <w:tcW w:w="2642" w:type="dxa"/>
            <w:gridSpan w:val="3"/>
            <w:shd w:val="clear" w:color="auto" w:fill="FFC000" w:themeFill="accent4"/>
          </w:tcPr>
          <w:p w14:paraId="2D7C81A7" w14:textId="77777777" w:rsidR="00D00047" w:rsidRPr="00D00047" w:rsidRDefault="00D00047" w:rsidP="002D1956">
            <w:pPr>
              <w:rPr>
                <w:b/>
                <w:bCs/>
              </w:rPr>
            </w:pPr>
            <w:r w:rsidRPr="00D00047">
              <w:rPr>
                <w:b/>
                <w:bCs/>
              </w:rPr>
              <w:t>Nurse’s Notes</w:t>
            </w:r>
          </w:p>
        </w:tc>
      </w:tr>
      <w:tr w:rsidR="00D00047" w14:paraId="543E7629" w14:textId="77777777" w:rsidTr="002D1956">
        <w:tc>
          <w:tcPr>
            <w:tcW w:w="9350" w:type="dxa"/>
            <w:gridSpan w:val="7"/>
          </w:tcPr>
          <w:p w14:paraId="183C16AC" w14:textId="7D724019" w:rsidR="00D00047" w:rsidRDefault="00470F3C" w:rsidP="00F51FA9">
            <w:pPr>
              <w:pStyle w:val="NormalWeb"/>
              <w:shd w:val="clear" w:color="auto" w:fill="FFFFFF"/>
              <w:spacing w:before="0" w:beforeAutospacing="0" w:after="0" w:afterAutospacing="0"/>
            </w:pPr>
            <w:r>
              <w:rPr>
                <w:rFonts w:asciiTheme="minorHAnsi" w:hAnsiTheme="minorHAnsi" w:cstheme="minorHAnsi"/>
                <w:color w:val="333333"/>
                <w:sz w:val="22"/>
                <w:szCs w:val="22"/>
              </w:rPr>
              <w:t>0900</w:t>
            </w:r>
            <w:r w:rsidR="00D00047">
              <w:rPr>
                <w:rFonts w:asciiTheme="minorHAnsi" w:hAnsiTheme="minorHAnsi" w:cstheme="minorHAnsi"/>
                <w:color w:val="333333"/>
                <w:sz w:val="22"/>
                <w:szCs w:val="22"/>
              </w:rPr>
              <w:t>.</w:t>
            </w:r>
            <w:r w:rsidR="00D00047" w:rsidRPr="004E0658">
              <w:rPr>
                <w:rFonts w:asciiTheme="minorHAnsi" w:hAnsiTheme="minorHAnsi" w:cstheme="minorHAnsi"/>
                <w:color w:val="333333"/>
                <w:sz w:val="22"/>
                <w:szCs w:val="22"/>
              </w:rPr>
              <w:t xml:space="preserve"> </w:t>
            </w:r>
            <w:r w:rsidR="00D00047">
              <w:rPr>
                <w:rFonts w:asciiTheme="minorHAnsi" w:hAnsiTheme="minorHAnsi" w:cstheme="minorHAnsi"/>
                <w:color w:val="333333"/>
                <w:sz w:val="22"/>
                <w:szCs w:val="22"/>
              </w:rPr>
              <w:t xml:space="preserve">18-hour old newborn </w:t>
            </w:r>
            <w:r w:rsidR="00A4380B">
              <w:rPr>
                <w:rFonts w:asciiTheme="minorHAnsi" w:hAnsiTheme="minorHAnsi" w:cstheme="minorHAnsi"/>
                <w:color w:val="333333"/>
                <w:sz w:val="22"/>
                <w:szCs w:val="22"/>
              </w:rPr>
              <w:t>born</w:t>
            </w:r>
            <w:r w:rsidR="00D00047" w:rsidRPr="004E0658">
              <w:rPr>
                <w:rFonts w:asciiTheme="minorHAnsi" w:hAnsiTheme="minorHAnsi" w:cstheme="minorHAnsi"/>
                <w:color w:val="333333"/>
                <w:sz w:val="22"/>
                <w:szCs w:val="22"/>
              </w:rPr>
              <w:t xml:space="preserve"> by </w:t>
            </w:r>
            <w:r w:rsidR="00D00047">
              <w:rPr>
                <w:rFonts w:asciiTheme="minorHAnsi" w:hAnsiTheme="minorHAnsi" w:cstheme="minorHAnsi"/>
                <w:color w:val="333333"/>
                <w:sz w:val="22"/>
                <w:szCs w:val="22"/>
              </w:rPr>
              <w:t>spontaneous vaginal delivery to</w:t>
            </w:r>
            <w:r w:rsidR="00D00047" w:rsidRPr="004E0658">
              <w:rPr>
                <w:rFonts w:asciiTheme="minorHAnsi" w:hAnsiTheme="minorHAnsi" w:cstheme="minorHAnsi"/>
                <w:color w:val="333333"/>
                <w:sz w:val="22"/>
                <w:szCs w:val="22"/>
              </w:rPr>
              <w:t xml:space="preserve"> a 23</w:t>
            </w:r>
            <w:r w:rsidR="00D00047">
              <w:rPr>
                <w:rFonts w:asciiTheme="minorHAnsi" w:hAnsiTheme="minorHAnsi" w:cstheme="minorHAnsi"/>
                <w:color w:val="333333"/>
                <w:sz w:val="22"/>
                <w:szCs w:val="22"/>
              </w:rPr>
              <w:t xml:space="preserve">-year-old gravida 2, para 1, </w:t>
            </w:r>
            <w:r w:rsidR="00375272">
              <w:rPr>
                <w:rFonts w:asciiTheme="minorHAnsi" w:hAnsiTheme="minorHAnsi" w:cstheme="minorHAnsi"/>
                <w:color w:val="333333"/>
                <w:sz w:val="22"/>
                <w:szCs w:val="22"/>
              </w:rPr>
              <w:t>blood type</w:t>
            </w:r>
            <w:r w:rsidR="00D00047">
              <w:rPr>
                <w:rFonts w:asciiTheme="minorHAnsi" w:hAnsiTheme="minorHAnsi" w:cstheme="minorHAnsi"/>
                <w:color w:val="333333"/>
                <w:sz w:val="22"/>
                <w:szCs w:val="22"/>
              </w:rPr>
              <w:t xml:space="preserve"> O-negative mother.</w:t>
            </w:r>
            <w:r w:rsidR="00D00047" w:rsidRPr="004E0658">
              <w:rPr>
                <w:rFonts w:asciiTheme="minorHAnsi" w:hAnsiTheme="minorHAnsi" w:cstheme="minorHAnsi"/>
                <w:color w:val="333333"/>
                <w:sz w:val="22"/>
                <w:szCs w:val="22"/>
              </w:rPr>
              <w:t xml:space="preserve"> Uncomplicated pregnancy. R</w:t>
            </w:r>
            <w:r w:rsidR="00D00047">
              <w:rPr>
                <w:rFonts w:asciiTheme="minorHAnsi" w:hAnsiTheme="minorHAnsi" w:cstheme="minorHAnsi"/>
                <w:color w:val="333333"/>
                <w:sz w:val="22"/>
                <w:szCs w:val="22"/>
              </w:rPr>
              <w:t>upture of membranes</w:t>
            </w:r>
            <w:r w:rsidR="00D00047" w:rsidRPr="004E0658">
              <w:rPr>
                <w:rFonts w:asciiTheme="minorHAnsi" w:hAnsiTheme="minorHAnsi" w:cstheme="minorHAnsi"/>
                <w:color w:val="333333"/>
                <w:sz w:val="22"/>
                <w:szCs w:val="22"/>
              </w:rPr>
              <w:t xml:space="preserve"> 7 hours prior to delivery with clear fluid. APGARs 7 and 9.</w:t>
            </w:r>
            <w:r w:rsidR="00A01CB1">
              <w:rPr>
                <w:rFonts w:asciiTheme="minorHAnsi" w:hAnsiTheme="minorHAnsi" w:cstheme="minorHAnsi"/>
                <w:color w:val="333333"/>
                <w:sz w:val="22"/>
                <w:szCs w:val="22"/>
              </w:rPr>
              <w:t xml:space="preserve"> </w:t>
            </w:r>
            <w:r w:rsidR="00D00047" w:rsidRPr="004E0658">
              <w:rPr>
                <w:rFonts w:asciiTheme="minorHAnsi" w:hAnsiTheme="minorHAnsi" w:cstheme="minorHAnsi"/>
                <w:color w:val="333333"/>
                <w:sz w:val="22"/>
                <w:szCs w:val="22"/>
              </w:rPr>
              <w:t xml:space="preserve">Mom states that </w:t>
            </w:r>
            <w:r w:rsidR="00D00047">
              <w:rPr>
                <w:rFonts w:asciiTheme="minorHAnsi" w:hAnsiTheme="minorHAnsi" w:cstheme="minorHAnsi"/>
                <w:color w:val="333333"/>
                <w:sz w:val="22"/>
                <w:szCs w:val="22"/>
              </w:rPr>
              <w:t xml:space="preserve">breast </w:t>
            </w:r>
            <w:r w:rsidR="00D00047" w:rsidRPr="004E0658">
              <w:rPr>
                <w:rFonts w:asciiTheme="minorHAnsi" w:hAnsiTheme="minorHAnsi" w:cstheme="minorHAnsi"/>
                <w:color w:val="333333"/>
                <w:sz w:val="22"/>
                <w:szCs w:val="22"/>
              </w:rPr>
              <w:t>feeding</w:t>
            </w:r>
            <w:r w:rsidR="00D00047">
              <w:rPr>
                <w:rFonts w:asciiTheme="minorHAnsi" w:hAnsiTheme="minorHAnsi" w:cstheme="minorHAnsi"/>
                <w:color w:val="333333"/>
                <w:sz w:val="22"/>
                <w:szCs w:val="22"/>
              </w:rPr>
              <w:t>s</w:t>
            </w:r>
            <w:r w:rsidR="00D00047" w:rsidRPr="004E0658">
              <w:rPr>
                <w:rFonts w:asciiTheme="minorHAnsi" w:hAnsiTheme="minorHAnsi" w:cstheme="minorHAnsi"/>
                <w:color w:val="333333"/>
                <w:sz w:val="22"/>
                <w:szCs w:val="22"/>
              </w:rPr>
              <w:t xml:space="preserve"> are a struggl</w:t>
            </w:r>
            <w:r w:rsidR="00D00047">
              <w:rPr>
                <w:rFonts w:asciiTheme="minorHAnsi" w:hAnsiTheme="minorHAnsi" w:cstheme="minorHAnsi"/>
                <w:color w:val="333333"/>
                <w:sz w:val="22"/>
                <w:szCs w:val="22"/>
              </w:rPr>
              <w:t>e, baby has poor latch and is easily frustrated</w:t>
            </w:r>
            <w:r w:rsidR="00D00047" w:rsidRPr="004E0658">
              <w:rPr>
                <w:rFonts w:asciiTheme="minorHAnsi" w:hAnsiTheme="minorHAnsi" w:cstheme="minorHAnsi"/>
                <w:color w:val="333333"/>
                <w:sz w:val="22"/>
                <w:szCs w:val="22"/>
              </w:rPr>
              <w:t>.</w:t>
            </w:r>
            <w:r w:rsidR="00D00047">
              <w:rPr>
                <w:rFonts w:asciiTheme="minorHAnsi" w:hAnsiTheme="minorHAnsi" w:cstheme="minorHAnsi"/>
                <w:color w:val="333333"/>
                <w:sz w:val="22"/>
                <w:szCs w:val="22"/>
              </w:rPr>
              <w:t xml:space="preserve"> Mom has sore nipples.</w:t>
            </w:r>
          </w:p>
        </w:tc>
      </w:tr>
      <w:tr w:rsidR="00D00047" w14:paraId="61B83E9D" w14:textId="77777777" w:rsidTr="002D1956">
        <w:trPr>
          <w:gridAfter w:val="4"/>
          <w:wAfter w:w="6708" w:type="dxa"/>
        </w:trPr>
        <w:tc>
          <w:tcPr>
            <w:tcW w:w="2642" w:type="dxa"/>
            <w:gridSpan w:val="3"/>
            <w:shd w:val="clear" w:color="auto" w:fill="FFC000"/>
          </w:tcPr>
          <w:p w14:paraId="11616DA6" w14:textId="28AD7D6A" w:rsidR="00D00047" w:rsidRDefault="00D00047" w:rsidP="00F51FA9">
            <w:r w:rsidRPr="00D86B48">
              <w:rPr>
                <w:b/>
                <w:bCs/>
              </w:rPr>
              <w:t xml:space="preserve">History </w:t>
            </w:r>
            <w:r>
              <w:rPr>
                <w:b/>
                <w:bCs/>
              </w:rPr>
              <w:t xml:space="preserve">&amp; </w:t>
            </w:r>
            <w:r w:rsidRPr="00D86B48">
              <w:rPr>
                <w:b/>
                <w:bCs/>
              </w:rPr>
              <w:t>Physical</w:t>
            </w:r>
          </w:p>
        </w:tc>
      </w:tr>
      <w:tr w:rsidR="00D00047" w14:paraId="7B8CEBD6" w14:textId="77777777" w:rsidTr="002D1956">
        <w:tc>
          <w:tcPr>
            <w:tcW w:w="2642" w:type="dxa"/>
            <w:gridSpan w:val="3"/>
          </w:tcPr>
          <w:p w14:paraId="7446E78C" w14:textId="77777777" w:rsidR="00D00047" w:rsidRPr="00D86B48" w:rsidRDefault="00D00047" w:rsidP="002D1956">
            <w:pPr>
              <w:rPr>
                <w:b/>
                <w:bCs/>
              </w:rPr>
            </w:pPr>
            <w:r>
              <w:rPr>
                <w:b/>
                <w:bCs/>
              </w:rPr>
              <w:t>General</w:t>
            </w:r>
          </w:p>
        </w:tc>
        <w:tc>
          <w:tcPr>
            <w:tcW w:w="6708" w:type="dxa"/>
            <w:gridSpan w:val="4"/>
          </w:tcPr>
          <w:p w14:paraId="5F2DCFE2" w14:textId="77777777" w:rsidR="00D00047" w:rsidRDefault="00D00047" w:rsidP="002D1956">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D00047" w:rsidRPr="004E0658" w14:paraId="6FB69C7B" w14:textId="77777777" w:rsidTr="002D1956">
        <w:tc>
          <w:tcPr>
            <w:tcW w:w="2642" w:type="dxa"/>
            <w:gridSpan w:val="3"/>
          </w:tcPr>
          <w:p w14:paraId="68406FAB" w14:textId="77777777" w:rsidR="00D00047" w:rsidRDefault="00D00047" w:rsidP="002D1956">
            <w:pPr>
              <w:rPr>
                <w:b/>
                <w:bCs/>
              </w:rPr>
            </w:pPr>
            <w:r>
              <w:rPr>
                <w:b/>
                <w:bCs/>
              </w:rPr>
              <w:t>Vital signs</w:t>
            </w:r>
          </w:p>
        </w:tc>
        <w:tc>
          <w:tcPr>
            <w:tcW w:w="6708" w:type="dxa"/>
            <w:gridSpan w:val="4"/>
          </w:tcPr>
          <w:p w14:paraId="0B08E7F0" w14:textId="642AD787" w:rsidR="00D00047" w:rsidRPr="004E0658" w:rsidRDefault="00D00047" w:rsidP="002D1956">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00375272" w:rsidRPr="004E0658">
              <w:rPr>
                <w:rFonts w:asciiTheme="minorHAnsi" w:hAnsiTheme="minorHAnsi" w:cstheme="minorHAnsi"/>
                <w:color w:val="333333"/>
                <w:sz w:val="22"/>
                <w:szCs w:val="22"/>
              </w:rPr>
              <w:t>,</w:t>
            </w:r>
            <w:r w:rsidR="00375272">
              <w:rPr>
                <w:rFonts w:asciiTheme="minorHAnsi" w:hAnsiTheme="minorHAnsi" w:cstheme="minorHAnsi"/>
                <w:color w:val="333333"/>
                <w:sz w:val="22"/>
                <w:szCs w:val="22"/>
              </w:rPr>
              <w:t xml:space="preserve"> </w:t>
            </w:r>
            <w:r w:rsidR="00375272" w:rsidRPr="004E0658">
              <w:rPr>
                <w:rFonts w:asciiTheme="minorHAnsi" w:hAnsiTheme="minorHAnsi" w:cstheme="minorHAnsi"/>
                <w:color w:val="333333"/>
                <w:sz w:val="22"/>
                <w:szCs w:val="22"/>
              </w:rPr>
              <w:t>HR</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D00047" w:rsidRPr="006B0635" w14:paraId="28EC5A3F" w14:textId="77777777" w:rsidTr="002D1956">
        <w:tc>
          <w:tcPr>
            <w:tcW w:w="2642" w:type="dxa"/>
            <w:gridSpan w:val="3"/>
          </w:tcPr>
          <w:p w14:paraId="4B9E00A9" w14:textId="77777777" w:rsidR="00D00047" w:rsidRPr="00D86B48" w:rsidRDefault="00D00047" w:rsidP="002D1956">
            <w:pPr>
              <w:rPr>
                <w:b/>
                <w:bCs/>
              </w:rPr>
            </w:pPr>
            <w:r>
              <w:rPr>
                <w:b/>
                <w:bCs/>
              </w:rPr>
              <w:t>HEENT</w:t>
            </w:r>
          </w:p>
        </w:tc>
        <w:tc>
          <w:tcPr>
            <w:tcW w:w="6708" w:type="dxa"/>
            <w:gridSpan w:val="4"/>
          </w:tcPr>
          <w:p w14:paraId="078C357B" w14:textId="779CB08F" w:rsidR="00D00047" w:rsidRPr="006B0635" w:rsidRDefault="00D00047" w:rsidP="002D1956">
            <w:pPr>
              <w:rPr>
                <w:b/>
                <w:bCs/>
              </w:rPr>
            </w:pPr>
            <w:r>
              <w:rPr>
                <w:rFonts w:cstheme="minorHAnsi"/>
                <w:color w:val="333333"/>
              </w:rPr>
              <w:t>N</w:t>
            </w:r>
            <w:r w:rsidRPr="004E0658">
              <w:rPr>
                <w:rFonts w:cstheme="minorHAnsi"/>
                <w:color w:val="333333"/>
              </w:rPr>
              <w:t xml:space="preserve">ormocephalic, </w:t>
            </w:r>
            <w:r w:rsidR="00624F7D" w:rsidRPr="004E0658">
              <w:rPr>
                <w:rFonts w:cstheme="minorHAnsi"/>
                <w:color w:val="333333"/>
              </w:rPr>
              <w:t>fontanelle slightly depressed</w:t>
            </w:r>
            <w:r w:rsidRPr="004E0658">
              <w:rPr>
                <w:rFonts w:cstheme="minorHAnsi"/>
                <w:color w:val="333333"/>
              </w:rPr>
              <w:t xml:space="preserve">,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D00047" w14:paraId="6E94EB45" w14:textId="77777777" w:rsidTr="002D1956">
        <w:tc>
          <w:tcPr>
            <w:tcW w:w="2642" w:type="dxa"/>
            <w:gridSpan w:val="3"/>
          </w:tcPr>
          <w:p w14:paraId="0E4EDCF6" w14:textId="77777777" w:rsidR="00D00047" w:rsidRDefault="00D00047" w:rsidP="002D1956">
            <w:pPr>
              <w:rPr>
                <w:b/>
                <w:bCs/>
              </w:rPr>
            </w:pPr>
            <w:r>
              <w:rPr>
                <w:b/>
                <w:bCs/>
              </w:rPr>
              <w:t>Cardio/respiratory</w:t>
            </w:r>
          </w:p>
        </w:tc>
        <w:tc>
          <w:tcPr>
            <w:tcW w:w="6708" w:type="dxa"/>
            <w:gridSpan w:val="4"/>
          </w:tcPr>
          <w:p w14:paraId="027F7415" w14:textId="379C14CA" w:rsidR="00D00047" w:rsidRDefault="00D00047" w:rsidP="002D1956">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w:t>
            </w:r>
            <w:r w:rsidR="00DD51E5">
              <w:rPr>
                <w:rFonts w:asciiTheme="minorHAnsi" w:hAnsiTheme="minorHAnsi" w:cstheme="minorHAnsi"/>
                <w:color w:val="333333"/>
                <w:sz w:val="22"/>
                <w:szCs w:val="22"/>
              </w:rPr>
              <w:t>s</w:t>
            </w:r>
            <w:r>
              <w:rPr>
                <w:rFonts w:asciiTheme="minorHAnsi" w:hAnsiTheme="minorHAnsi" w:cstheme="minorHAnsi"/>
                <w:color w:val="333333"/>
                <w:sz w:val="22"/>
                <w:szCs w:val="22"/>
              </w:rPr>
              <w:t xml:space="preserve"> clear,</w:t>
            </w:r>
          </w:p>
        </w:tc>
      </w:tr>
      <w:tr w:rsidR="00D00047" w14:paraId="15DBFB40" w14:textId="77777777" w:rsidTr="002D1956">
        <w:tc>
          <w:tcPr>
            <w:tcW w:w="2642" w:type="dxa"/>
            <w:gridSpan w:val="3"/>
          </w:tcPr>
          <w:p w14:paraId="6212A543" w14:textId="77777777" w:rsidR="00D00047" w:rsidRDefault="00D00047" w:rsidP="002D1956">
            <w:pPr>
              <w:rPr>
                <w:b/>
                <w:bCs/>
              </w:rPr>
            </w:pPr>
            <w:r>
              <w:rPr>
                <w:b/>
                <w:bCs/>
              </w:rPr>
              <w:t xml:space="preserve">Gastrointestinal/ </w:t>
            </w:r>
          </w:p>
          <w:p w14:paraId="005ADB2D" w14:textId="77777777" w:rsidR="00D00047" w:rsidRPr="00D00047" w:rsidRDefault="00D00047" w:rsidP="002D1956">
            <w:pPr>
              <w:rPr>
                <w:b/>
                <w:bCs/>
              </w:rPr>
            </w:pPr>
            <w:r w:rsidRPr="00D00047">
              <w:rPr>
                <w:rStyle w:val="jczey"/>
                <w:b/>
                <w:bCs/>
              </w:rPr>
              <w:t>genitourinary</w:t>
            </w:r>
          </w:p>
        </w:tc>
        <w:tc>
          <w:tcPr>
            <w:tcW w:w="6708" w:type="dxa"/>
            <w:gridSpan w:val="4"/>
          </w:tcPr>
          <w:p w14:paraId="38970D0A" w14:textId="010840CE" w:rsidR="00D00047" w:rsidRDefault="00D00047" w:rsidP="002D1956">
            <w:r>
              <w:rPr>
                <w:rFonts w:cstheme="minorHAnsi"/>
                <w:color w:val="333333"/>
              </w:rPr>
              <w:t>S</w:t>
            </w:r>
            <w:r w:rsidRPr="004E0658">
              <w:rPr>
                <w:rFonts w:cstheme="minorHAnsi"/>
                <w:color w:val="333333"/>
              </w:rPr>
              <w:t>oft, non-distended, liver palpable, umbilical stump</w:t>
            </w:r>
            <w:r w:rsidR="00F6482B">
              <w:rPr>
                <w:rFonts w:cstheme="minorHAnsi"/>
                <w:color w:val="333333"/>
              </w:rPr>
              <w:t xml:space="preserve"> </w:t>
            </w:r>
            <w:r w:rsidRPr="004E0658">
              <w:rPr>
                <w:rFonts w:cstheme="minorHAnsi"/>
                <w:color w:val="333333"/>
              </w:rPr>
              <w:t>intact/clamped</w:t>
            </w:r>
            <w:r>
              <w:rPr>
                <w:rFonts w:cstheme="minorHAnsi"/>
                <w:color w:val="333333"/>
              </w:rPr>
              <w:t xml:space="preserve">; passed 1 meconium stool, voided </w:t>
            </w:r>
            <w:r w:rsidR="00A01CB1">
              <w:rPr>
                <w:rFonts w:cstheme="minorHAnsi"/>
                <w:color w:val="333333"/>
              </w:rPr>
              <w:t>1</w:t>
            </w:r>
            <w:r>
              <w:rPr>
                <w:rFonts w:cstheme="minorHAnsi"/>
                <w:color w:val="333333"/>
              </w:rPr>
              <w:t xml:space="preserve"> time since birth</w:t>
            </w:r>
          </w:p>
        </w:tc>
      </w:tr>
      <w:tr w:rsidR="00D00047" w14:paraId="4E096C1D" w14:textId="77777777" w:rsidTr="002D1956">
        <w:tc>
          <w:tcPr>
            <w:tcW w:w="2642" w:type="dxa"/>
            <w:gridSpan w:val="3"/>
          </w:tcPr>
          <w:p w14:paraId="3342741B" w14:textId="77777777" w:rsidR="00D00047" w:rsidRDefault="00D00047" w:rsidP="002D1956">
            <w:pPr>
              <w:rPr>
                <w:b/>
                <w:bCs/>
              </w:rPr>
            </w:pPr>
            <w:r>
              <w:rPr>
                <w:b/>
                <w:bCs/>
              </w:rPr>
              <w:t>Musculoskeletal</w:t>
            </w:r>
          </w:p>
        </w:tc>
        <w:tc>
          <w:tcPr>
            <w:tcW w:w="6708" w:type="dxa"/>
            <w:gridSpan w:val="4"/>
          </w:tcPr>
          <w:p w14:paraId="176D0FF2" w14:textId="77777777" w:rsidR="00D00047" w:rsidRDefault="00D00047" w:rsidP="002D1956">
            <w:r>
              <w:rPr>
                <w:rFonts w:cstheme="minorHAnsi"/>
                <w:color w:val="333333"/>
              </w:rPr>
              <w:t>H</w:t>
            </w:r>
            <w:r w:rsidRPr="004E0658">
              <w:rPr>
                <w:rFonts w:cstheme="minorHAnsi"/>
                <w:color w:val="333333"/>
              </w:rPr>
              <w:t>ips stable bilaterally, all WNL</w:t>
            </w:r>
            <w:r>
              <w:rPr>
                <w:rFonts w:cstheme="minorHAnsi"/>
                <w:color w:val="333333"/>
              </w:rPr>
              <w:t xml:space="preserve"> </w:t>
            </w:r>
          </w:p>
        </w:tc>
      </w:tr>
    </w:tbl>
    <w:p w14:paraId="6327CF17" w14:textId="77777777" w:rsidR="00D00047" w:rsidRPr="00091F2E" w:rsidRDefault="00D00047" w:rsidP="0088691E">
      <w:pPr>
        <w:tabs>
          <w:tab w:val="left" w:pos="1812"/>
        </w:tabs>
        <w:rPr>
          <w:b/>
          <w:bCs/>
        </w:rPr>
      </w:pPr>
    </w:p>
    <w:p w14:paraId="0A2928FD" w14:textId="2E37B7EA" w:rsidR="006136CF" w:rsidRDefault="006136CF" w:rsidP="006136CF">
      <w:pPr>
        <w:pStyle w:val="ListParagraph"/>
        <w:numPr>
          <w:ilvl w:val="0"/>
          <w:numId w:val="1"/>
        </w:numPr>
      </w:pPr>
      <w:bookmarkStart w:id="0" w:name="_Hlk100933506"/>
      <w:r>
        <w:t xml:space="preserve">Drag the </w:t>
      </w:r>
      <w:r w:rsidR="00624F7D">
        <w:t>5</w:t>
      </w:r>
      <w:r>
        <w:t xml:space="preserve"> findings that need immediate follow-up to the box on the right.</w:t>
      </w:r>
    </w:p>
    <w:tbl>
      <w:tblPr>
        <w:tblStyle w:val="TableGrid"/>
        <w:tblW w:w="0" w:type="auto"/>
        <w:tblLook w:val="04A0" w:firstRow="1" w:lastRow="0" w:firstColumn="1" w:lastColumn="0" w:noHBand="0" w:noVBand="1"/>
      </w:tblPr>
      <w:tblGrid>
        <w:gridCol w:w="4675"/>
        <w:gridCol w:w="4675"/>
      </w:tblGrid>
      <w:tr w:rsidR="006136CF" w14:paraId="7D64366B" w14:textId="77777777" w:rsidTr="00322E3D">
        <w:tc>
          <w:tcPr>
            <w:tcW w:w="4675" w:type="dxa"/>
          </w:tcPr>
          <w:p w14:paraId="68163079" w14:textId="77777777" w:rsidR="006136CF" w:rsidRDefault="006136CF" w:rsidP="00322E3D">
            <w:r>
              <w:t>Client Findings</w:t>
            </w:r>
          </w:p>
        </w:tc>
        <w:tc>
          <w:tcPr>
            <w:tcW w:w="4675" w:type="dxa"/>
          </w:tcPr>
          <w:p w14:paraId="364E857F" w14:textId="09487441" w:rsidR="006136CF" w:rsidRDefault="006136CF" w:rsidP="00322E3D">
            <w:r>
              <w:t xml:space="preserve">Top </w:t>
            </w:r>
            <w:r w:rsidR="00624F7D">
              <w:t>5</w:t>
            </w:r>
            <w:r>
              <w:t xml:space="preserve"> Findings</w:t>
            </w:r>
          </w:p>
        </w:tc>
      </w:tr>
      <w:tr w:rsidR="006136CF" w14:paraId="7ED9036D" w14:textId="77777777" w:rsidTr="00A93FFE">
        <w:trPr>
          <w:trHeight w:val="422"/>
        </w:trPr>
        <w:tc>
          <w:tcPr>
            <w:tcW w:w="4675" w:type="dxa"/>
          </w:tcPr>
          <w:p w14:paraId="194D34C9" w14:textId="007D4E0A" w:rsidR="006136CF" w:rsidRDefault="004E174D" w:rsidP="00322E3D">
            <w:r>
              <w:t>Activity level*</w:t>
            </w:r>
          </w:p>
        </w:tc>
        <w:tc>
          <w:tcPr>
            <w:tcW w:w="4675" w:type="dxa"/>
          </w:tcPr>
          <w:p w14:paraId="41EEBD17" w14:textId="77777777" w:rsidR="006136CF" w:rsidRDefault="006136CF" w:rsidP="00322E3D"/>
        </w:tc>
      </w:tr>
      <w:tr w:rsidR="006136CF" w14:paraId="32D29C1A" w14:textId="77777777" w:rsidTr="00322E3D">
        <w:tc>
          <w:tcPr>
            <w:tcW w:w="4675" w:type="dxa"/>
          </w:tcPr>
          <w:p w14:paraId="66657843" w14:textId="6227965E" w:rsidR="006136CF" w:rsidRDefault="004E174D" w:rsidP="00322E3D">
            <w:r>
              <w:t>Color*</w:t>
            </w:r>
          </w:p>
        </w:tc>
        <w:tc>
          <w:tcPr>
            <w:tcW w:w="4675" w:type="dxa"/>
          </w:tcPr>
          <w:p w14:paraId="5DC3925B" w14:textId="77777777" w:rsidR="006136CF" w:rsidRDefault="006136CF" w:rsidP="00322E3D"/>
        </w:tc>
      </w:tr>
      <w:tr w:rsidR="006136CF" w14:paraId="1D6B806C" w14:textId="77777777" w:rsidTr="00322E3D">
        <w:tc>
          <w:tcPr>
            <w:tcW w:w="4675" w:type="dxa"/>
          </w:tcPr>
          <w:p w14:paraId="06090FE7" w14:textId="4F729CC7" w:rsidR="006136CF" w:rsidRDefault="004E174D" w:rsidP="00322E3D">
            <w:r>
              <w:t>Epstein pearls</w:t>
            </w:r>
          </w:p>
        </w:tc>
        <w:tc>
          <w:tcPr>
            <w:tcW w:w="4675" w:type="dxa"/>
          </w:tcPr>
          <w:p w14:paraId="24B3B676" w14:textId="77777777" w:rsidR="006136CF" w:rsidRDefault="006136CF" w:rsidP="00322E3D"/>
        </w:tc>
      </w:tr>
      <w:tr w:rsidR="00624F7D" w14:paraId="0C6DC797" w14:textId="77777777" w:rsidTr="00322E3D">
        <w:tc>
          <w:tcPr>
            <w:tcW w:w="4675" w:type="dxa"/>
          </w:tcPr>
          <w:p w14:paraId="28B20A26" w14:textId="254A0483" w:rsidR="00624F7D" w:rsidRDefault="00624F7D" w:rsidP="00322E3D">
            <w:r>
              <w:t>Fontanelle*</w:t>
            </w:r>
          </w:p>
        </w:tc>
        <w:tc>
          <w:tcPr>
            <w:tcW w:w="4675" w:type="dxa"/>
          </w:tcPr>
          <w:p w14:paraId="513C2BEB" w14:textId="77777777" w:rsidR="00624F7D" w:rsidRDefault="00624F7D" w:rsidP="00322E3D"/>
        </w:tc>
      </w:tr>
      <w:tr w:rsidR="006136CF" w14:paraId="515FCD85" w14:textId="77777777" w:rsidTr="00322E3D">
        <w:tc>
          <w:tcPr>
            <w:tcW w:w="4675" w:type="dxa"/>
          </w:tcPr>
          <w:p w14:paraId="402A6183" w14:textId="353E9B62" w:rsidR="006136CF" w:rsidRDefault="004E174D" w:rsidP="00322E3D">
            <w:r>
              <w:t>Mucous membr</w:t>
            </w:r>
            <w:r w:rsidR="00C2478E">
              <w:t>a</w:t>
            </w:r>
            <w:r>
              <w:t>nes</w:t>
            </w:r>
            <w:r w:rsidR="00C2478E">
              <w:t>*</w:t>
            </w:r>
          </w:p>
        </w:tc>
        <w:tc>
          <w:tcPr>
            <w:tcW w:w="4675" w:type="dxa"/>
          </w:tcPr>
          <w:p w14:paraId="34EBB3DC" w14:textId="77777777" w:rsidR="006136CF" w:rsidRDefault="006136CF" w:rsidP="00322E3D"/>
        </w:tc>
      </w:tr>
      <w:tr w:rsidR="006136CF" w14:paraId="2C66D0FF" w14:textId="77777777" w:rsidTr="00322E3D">
        <w:tc>
          <w:tcPr>
            <w:tcW w:w="4675" w:type="dxa"/>
          </w:tcPr>
          <w:p w14:paraId="635C55E9" w14:textId="6F4DA462" w:rsidR="006136CF" w:rsidRDefault="00C2478E" w:rsidP="00322E3D">
            <w:r>
              <w:t>Stool</w:t>
            </w:r>
            <w:r w:rsidR="004E174D">
              <w:t xml:space="preserve"> output</w:t>
            </w:r>
          </w:p>
        </w:tc>
        <w:tc>
          <w:tcPr>
            <w:tcW w:w="4675" w:type="dxa"/>
          </w:tcPr>
          <w:p w14:paraId="6858A961" w14:textId="77777777" w:rsidR="006136CF" w:rsidRDefault="006136CF" w:rsidP="00322E3D"/>
        </w:tc>
      </w:tr>
      <w:tr w:rsidR="00470F3C" w14:paraId="4BB561B9" w14:textId="77777777" w:rsidTr="00322E3D">
        <w:tc>
          <w:tcPr>
            <w:tcW w:w="4675" w:type="dxa"/>
          </w:tcPr>
          <w:p w14:paraId="554D8ABE" w14:textId="7CBE4CE7" w:rsidR="00470F3C" w:rsidRDefault="00470F3C" w:rsidP="00322E3D">
            <w:r>
              <w:t>Sclera*</w:t>
            </w:r>
          </w:p>
        </w:tc>
        <w:tc>
          <w:tcPr>
            <w:tcW w:w="4675" w:type="dxa"/>
          </w:tcPr>
          <w:p w14:paraId="1AD07F6E" w14:textId="77777777" w:rsidR="00470F3C" w:rsidRDefault="00470F3C" w:rsidP="00322E3D"/>
        </w:tc>
      </w:tr>
      <w:tr w:rsidR="006136CF" w14:paraId="61740C1E" w14:textId="77777777" w:rsidTr="00322E3D">
        <w:tc>
          <w:tcPr>
            <w:tcW w:w="4675" w:type="dxa"/>
          </w:tcPr>
          <w:p w14:paraId="7F6C898B" w14:textId="45C1C20F" w:rsidR="006136CF" w:rsidRDefault="00C2478E" w:rsidP="00322E3D">
            <w:r>
              <w:t>Urine</w:t>
            </w:r>
            <w:r w:rsidR="004E174D">
              <w:t xml:space="preserve"> output</w:t>
            </w:r>
          </w:p>
        </w:tc>
        <w:tc>
          <w:tcPr>
            <w:tcW w:w="4675" w:type="dxa"/>
          </w:tcPr>
          <w:p w14:paraId="01E5A192" w14:textId="77777777" w:rsidR="006136CF" w:rsidRDefault="006136CF" w:rsidP="00322E3D"/>
        </w:tc>
      </w:tr>
      <w:tr w:rsidR="00470F3C" w14:paraId="445F4A2F" w14:textId="77777777" w:rsidTr="00322E3D">
        <w:tc>
          <w:tcPr>
            <w:tcW w:w="4675" w:type="dxa"/>
          </w:tcPr>
          <w:p w14:paraId="558FFD1E" w14:textId="5AFB94E4" w:rsidR="00470F3C" w:rsidRDefault="00470F3C" w:rsidP="00322E3D">
            <w:r>
              <w:t>Umbilical stump</w:t>
            </w:r>
            <w:r w:rsidR="00A01CB1">
              <w:t xml:space="preserve"> </w:t>
            </w:r>
          </w:p>
        </w:tc>
        <w:tc>
          <w:tcPr>
            <w:tcW w:w="4675" w:type="dxa"/>
          </w:tcPr>
          <w:p w14:paraId="0FEE4F27" w14:textId="77777777" w:rsidR="00470F3C" w:rsidRDefault="00470F3C" w:rsidP="00322E3D"/>
        </w:tc>
      </w:tr>
      <w:tr w:rsidR="006136CF" w14:paraId="20E89CE1" w14:textId="77777777" w:rsidTr="00322E3D">
        <w:tc>
          <w:tcPr>
            <w:tcW w:w="4675" w:type="dxa"/>
          </w:tcPr>
          <w:p w14:paraId="3C01CFF0" w14:textId="11486BCE" w:rsidR="006136CF" w:rsidRDefault="004E174D" w:rsidP="00322E3D">
            <w:r>
              <w:t>Vital signs</w:t>
            </w:r>
          </w:p>
        </w:tc>
        <w:tc>
          <w:tcPr>
            <w:tcW w:w="4675" w:type="dxa"/>
          </w:tcPr>
          <w:p w14:paraId="2C931064" w14:textId="77777777" w:rsidR="006136CF" w:rsidRDefault="006136CF" w:rsidP="00322E3D"/>
        </w:tc>
      </w:tr>
      <w:bookmarkEnd w:id="0"/>
    </w:tbl>
    <w:p w14:paraId="4616F30C" w14:textId="1CD34B69" w:rsidR="006136CF" w:rsidRDefault="006136CF" w:rsidP="006136CF"/>
    <w:p w14:paraId="7100AD7E" w14:textId="29B134D3" w:rsidR="00D546D2" w:rsidRDefault="00D546D2" w:rsidP="006136CF">
      <w:bookmarkStart w:id="1" w:name="_Hlk112914454"/>
      <w:bookmarkStart w:id="2" w:name="_Hlk112913737"/>
      <w:r w:rsidRPr="000E791C">
        <w:rPr>
          <w:rFonts w:cstheme="minorHAnsi"/>
          <w:b/>
          <w:bCs/>
        </w:rPr>
        <w:t>Scoring Rule: 0/1</w:t>
      </w:r>
      <w:bookmarkEnd w:id="1"/>
      <w:bookmarkEnd w:id="2"/>
    </w:p>
    <w:p w14:paraId="1706BE07" w14:textId="77777777" w:rsidR="00D546D2" w:rsidRDefault="00D546D2" w:rsidP="00322E3D">
      <w:r w:rsidRPr="00D546D2">
        <w:rPr>
          <w:b/>
          <w:bCs/>
        </w:rPr>
        <w:t>Rationale</w:t>
      </w:r>
      <w:r>
        <w:t xml:space="preserve">: </w:t>
      </w:r>
      <w:r w:rsidRPr="00F34BE7">
        <w:rPr>
          <w:rFonts w:cstheme="minorHAnsi"/>
          <w:color w:val="09142A"/>
          <w:shd w:val="clear" w:color="auto" w:fill="FFFFFF"/>
        </w:rPr>
        <w:t xml:space="preserve">Bilirubin is </w:t>
      </w:r>
      <w:r>
        <w:rPr>
          <w:rFonts w:cstheme="minorHAnsi"/>
          <w:color w:val="09142A"/>
          <w:shd w:val="clear" w:color="auto" w:fill="FFFFFF"/>
        </w:rPr>
        <w:t xml:space="preserve">produced by the </w:t>
      </w:r>
      <w:r w:rsidRPr="00F34BE7">
        <w:rPr>
          <w:rFonts w:cstheme="minorHAnsi"/>
          <w:color w:val="09142A"/>
          <w:shd w:val="clear" w:color="auto" w:fill="FFFFFF"/>
        </w:rPr>
        <w:t>breakdown</w:t>
      </w:r>
      <w:r>
        <w:rPr>
          <w:rFonts w:cstheme="minorHAnsi"/>
          <w:color w:val="09142A"/>
          <w:shd w:val="clear" w:color="auto" w:fill="FFFFFF"/>
        </w:rPr>
        <w:t xml:space="preserve"> of hemoglobin</w:t>
      </w:r>
      <w:r w:rsidRPr="00F34BE7">
        <w:rPr>
          <w:rFonts w:cstheme="minorHAnsi"/>
          <w:color w:val="09142A"/>
          <w:shd w:val="clear" w:color="auto" w:fill="FFFFFF"/>
        </w:rPr>
        <w:t xml:space="preserve">. </w:t>
      </w:r>
      <w:r>
        <w:rPr>
          <w:rFonts w:cstheme="minorHAnsi"/>
          <w:color w:val="09142A"/>
          <w:shd w:val="clear" w:color="auto" w:fill="FFFFFF"/>
        </w:rPr>
        <w:t xml:space="preserve"> A build-up of bilirubin in the body causes a yellow skin color called jaundice.  </w:t>
      </w:r>
      <w:r>
        <w:t>Jaundice and yellow sclera are signs of hyperbilirubinemia. This is urgent as high bilirubin can cause brain damage and death.  This combined with the dry mucous membranes, and slightly depressed fontanelle may indicate the newborn is developing hypovolemia.</w:t>
      </w:r>
      <w:r w:rsidRPr="00A5012A">
        <w:rPr>
          <w:rFonts w:cstheme="minorHAnsi"/>
        </w:rPr>
        <w:t xml:space="preserve"> Both hypovolemia and </w:t>
      </w:r>
      <w:r>
        <w:rPr>
          <w:rFonts w:cstheme="minorHAnsi"/>
        </w:rPr>
        <w:t xml:space="preserve">hyperbilirubinemia </w:t>
      </w:r>
      <w:r w:rsidRPr="00A5012A">
        <w:rPr>
          <w:rFonts w:cstheme="minorHAnsi"/>
        </w:rPr>
        <w:t xml:space="preserve">can cause lethargy. Epstein pearls are very small keratin cysts that appear in the mouths </w:t>
      </w:r>
      <w:r>
        <w:rPr>
          <w:rFonts w:cstheme="minorHAnsi"/>
        </w:rPr>
        <w:t xml:space="preserve">of </w:t>
      </w:r>
      <w:r w:rsidRPr="00A5012A">
        <w:rPr>
          <w:rFonts w:cstheme="minorHAnsi"/>
        </w:rPr>
        <w:t xml:space="preserve">more than 50% of newborns. Epstein pearls are benign and disappear after </w:t>
      </w:r>
      <w:r w:rsidRPr="00A5012A">
        <w:rPr>
          <w:rFonts w:cstheme="minorHAnsi"/>
        </w:rPr>
        <w:lastRenderedPageBreak/>
        <w:t>a few weeks</w:t>
      </w:r>
      <w:r>
        <w:rPr>
          <w:rFonts w:cstheme="minorHAnsi"/>
        </w:rPr>
        <w:t>. A clamped umbilicus is normal. Passing 1 stool and voiding once on day  1 are typical findings/ The vital signs are within normal limits for a newborn.</w:t>
      </w:r>
    </w:p>
    <w:p w14:paraId="0023A252" w14:textId="77777777" w:rsidR="00F51FA9" w:rsidRDefault="00F51FA9" w:rsidP="006136CF">
      <w:pPr>
        <w:spacing w:after="0"/>
        <w:rPr>
          <w:b/>
          <w:bCs/>
        </w:rPr>
      </w:pPr>
    </w:p>
    <w:p w14:paraId="29878369" w14:textId="4807323D" w:rsidR="00C1374A" w:rsidRPr="00735B6F" w:rsidRDefault="00470F3C" w:rsidP="00C1374A">
      <w:pPr>
        <w:rPr>
          <w:b/>
          <w:bCs/>
          <w:u w:val="single"/>
        </w:rPr>
      </w:pPr>
      <w:r>
        <w:rPr>
          <w:b/>
          <w:bCs/>
          <w:u w:val="single"/>
        </w:rPr>
        <w:br w:type="page"/>
      </w:r>
      <w:r w:rsidR="00C1374A">
        <w:rPr>
          <w:b/>
          <w:bCs/>
          <w:u w:val="single"/>
        </w:rPr>
        <w:lastRenderedPageBreak/>
        <w:t xml:space="preserve">Case Study </w:t>
      </w:r>
      <w:r w:rsidR="00C1374A" w:rsidRPr="00735B6F">
        <w:rPr>
          <w:b/>
          <w:bCs/>
          <w:u w:val="single"/>
        </w:rPr>
        <w:t xml:space="preserve">Question 2 of 6 </w:t>
      </w:r>
    </w:p>
    <w:p w14:paraId="14AFB45F" w14:textId="1DAE0F4E" w:rsidR="00945E56" w:rsidRDefault="00C2478E" w:rsidP="00C1374A">
      <w:pPr>
        <w:rPr>
          <w:rFonts w:cstheme="minorHAnsi"/>
          <w:color w:val="000000"/>
        </w:rPr>
      </w:pPr>
      <w:r>
        <w:rPr>
          <w:rFonts w:cstheme="minorHAnsi"/>
          <w:color w:val="000000"/>
        </w:rPr>
        <w:t xml:space="preserve">The nurse cases for a </w:t>
      </w:r>
      <w:r w:rsidR="00C1374A" w:rsidRPr="00A7199B">
        <w:rPr>
          <w:rFonts w:cstheme="minorHAnsi"/>
          <w:color w:val="000000"/>
        </w:rPr>
        <w:t xml:space="preserve">term newborn on the </w:t>
      </w:r>
      <w:r w:rsidR="00C1374A">
        <w:rPr>
          <w:rFonts w:cstheme="minorHAnsi"/>
          <w:color w:val="000000"/>
        </w:rPr>
        <w:t>first</w:t>
      </w:r>
      <w:r w:rsidR="00C1374A" w:rsidRPr="00A7199B">
        <w:rPr>
          <w:rFonts w:cstheme="minorHAnsi"/>
          <w:color w:val="000000"/>
        </w:rPr>
        <w:t xml:space="preserve"> day of life</w:t>
      </w:r>
      <w:r w:rsidR="00C9048B">
        <w:rPr>
          <w:rFonts w:cstheme="minorHAnsi"/>
          <w:color w:val="000000"/>
        </w:rPr>
        <w:t xml:space="preserve"> on the postpartum unit.</w:t>
      </w:r>
    </w:p>
    <w:tbl>
      <w:tblPr>
        <w:tblStyle w:val="TableGrid"/>
        <w:tblW w:w="0" w:type="auto"/>
        <w:tblLook w:val="04A0" w:firstRow="1" w:lastRow="0" w:firstColumn="1" w:lastColumn="0" w:noHBand="0" w:noVBand="1"/>
      </w:tblPr>
      <w:tblGrid>
        <w:gridCol w:w="1255"/>
        <w:gridCol w:w="1260"/>
        <w:gridCol w:w="127"/>
        <w:gridCol w:w="863"/>
        <w:gridCol w:w="2520"/>
        <w:gridCol w:w="1530"/>
        <w:gridCol w:w="1795"/>
      </w:tblGrid>
      <w:tr w:rsidR="00DD51E5" w:rsidRPr="005C6695" w14:paraId="628F0DFD" w14:textId="77777777" w:rsidTr="00EA3129">
        <w:trPr>
          <w:gridAfter w:val="4"/>
          <w:wAfter w:w="6708" w:type="dxa"/>
        </w:trPr>
        <w:tc>
          <w:tcPr>
            <w:tcW w:w="2642" w:type="dxa"/>
            <w:gridSpan w:val="3"/>
            <w:shd w:val="clear" w:color="auto" w:fill="FFC000"/>
          </w:tcPr>
          <w:p w14:paraId="0924C465" w14:textId="77777777" w:rsidR="00DD51E5" w:rsidRPr="005C6695" w:rsidRDefault="00DD51E5" w:rsidP="00EA3129">
            <w:pPr>
              <w:rPr>
                <w:b/>
                <w:bCs/>
              </w:rPr>
            </w:pPr>
            <w:r>
              <w:rPr>
                <w:b/>
                <w:bCs/>
              </w:rPr>
              <w:t>Phase Sheet</w:t>
            </w:r>
          </w:p>
        </w:tc>
      </w:tr>
      <w:tr w:rsidR="00DD51E5" w14:paraId="67D9470A" w14:textId="77777777" w:rsidTr="00EA3129">
        <w:tc>
          <w:tcPr>
            <w:tcW w:w="1255" w:type="dxa"/>
          </w:tcPr>
          <w:p w14:paraId="25187EB3" w14:textId="77777777" w:rsidR="00DD51E5" w:rsidRDefault="00DD51E5" w:rsidP="00EA3129">
            <w:r>
              <w:t>Name</w:t>
            </w:r>
          </w:p>
        </w:tc>
        <w:tc>
          <w:tcPr>
            <w:tcW w:w="4770" w:type="dxa"/>
            <w:gridSpan w:val="4"/>
          </w:tcPr>
          <w:p w14:paraId="37C1600F" w14:textId="77777777" w:rsidR="00DD51E5" w:rsidRDefault="00DD51E5" w:rsidP="00EA3129">
            <w:r>
              <w:t>Wang</w:t>
            </w:r>
          </w:p>
        </w:tc>
        <w:tc>
          <w:tcPr>
            <w:tcW w:w="1530" w:type="dxa"/>
          </w:tcPr>
          <w:p w14:paraId="108F00C9" w14:textId="77777777" w:rsidR="00DD51E5" w:rsidRDefault="00DD51E5" w:rsidP="00EA3129">
            <w:r>
              <w:t>Gender</w:t>
            </w:r>
          </w:p>
        </w:tc>
        <w:tc>
          <w:tcPr>
            <w:tcW w:w="1795" w:type="dxa"/>
          </w:tcPr>
          <w:p w14:paraId="591DD09F" w14:textId="77777777" w:rsidR="00DD51E5" w:rsidRDefault="00DD51E5" w:rsidP="00EA3129">
            <w:r>
              <w:t>F</w:t>
            </w:r>
          </w:p>
        </w:tc>
      </w:tr>
      <w:tr w:rsidR="00DD51E5" w14:paraId="70B45B90" w14:textId="77777777" w:rsidTr="00EA3129">
        <w:tc>
          <w:tcPr>
            <w:tcW w:w="1255" w:type="dxa"/>
          </w:tcPr>
          <w:p w14:paraId="15873E53" w14:textId="77777777" w:rsidR="00DD51E5" w:rsidRDefault="00DD51E5" w:rsidP="00EA3129">
            <w:r>
              <w:t>Gestation</w:t>
            </w:r>
          </w:p>
        </w:tc>
        <w:tc>
          <w:tcPr>
            <w:tcW w:w="1260" w:type="dxa"/>
          </w:tcPr>
          <w:p w14:paraId="006EBB04" w14:textId="77777777" w:rsidR="00DD51E5" w:rsidRDefault="00DD51E5" w:rsidP="00EA3129">
            <w:r>
              <w:t>39.5 weeks</w:t>
            </w:r>
          </w:p>
        </w:tc>
        <w:tc>
          <w:tcPr>
            <w:tcW w:w="990" w:type="dxa"/>
            <w:gridSpan w:val="2"/>
          </w:tcPr>
          <w:p w14:paraId="33093928" w14:textId="77777777" w:rsidR="00DD51E5" w:rsidRDefault="00DD51E5" w:rsidP="00EA3129">
            <w:r>
              <w:t>Weight</w:t>
            </w:r>
          </w:p>
        </w:tc>
        <w:tc>
          <w:tcPr>
            <w:tcW w:w="2520" w:type="dxa"/>
          </w:tcPr>
          <w:p w14:paraId="03E28FEC" w14:textId="77777777" w:rsidR="00DD51E5" w:rsidRDefault="00DD51E5" w:rsidP="00EA3129">
            <w:r>
              <w:t>6 lb. 9 oz/ 2.98 Kg</w:t>
            </w:r>
          </w:p>
        </w:tc>
        <w:tc>
          <w:tcPr>
            <w:tcW w:w="1530" w:type="dxa"/>
          </w:tcPr>
          <w:p w14:paraId="25B80E4A" w14:textId="77777777" w:rsidR="00DD51E5" w:rsidRDefault="00DD51E5" w:rsidP="00EA3129">
            <w:r>
              <w:t>Blood type</w:t>
            </w:r>
          </w:p>
        </w:tc>
        <w:tc>
          <w:tcPr>
            <w:tcW w:w="1795" w:type="dxa"/>
          </w:tcPr>
          <w:p w14:paraId="2108FBE6" w14:textId="77777777" w:rsidR="00DD51E5" w:rsidRDefault="00DD51E5" w:rsidP="00EA3129">
            <w:r>
              <w:t>0+</w:t>
            </w:r>
          </w:p>
        </w:tc>
      </w:tr>
      <w:tr w:rsidR="00DD51E5" w:rsidRPr="00D00047" w14:paraId="2282A007" w14:textId="77777777" w:rsidTr="00EA3129">
        <w:trPr>
          <w:gridAfter w:val="4"/>
          <w:wAfter w:w="6708" w:type="dxa"/>
        </w:trPr>
        <w:tc>
          <w:tcPr>
            <w:tcW w:w="2642" w:type="dxa"/>
            <w:gridSpan w:val="3"/>
            <w:shd w:val="clear" w:color="auto" w:fill="FFC000" w:themeFill="accent4"/>
          </w:tcPr>
          <w:p w14:paraId="5229A3ED" w14:textId="77777777" w:rsidR="00DD51E5" w:rsidRPr="00D00047" w:rsidRDefault="00DD51E5" w:rsidP="00EA3129">
            <w:pPr>
              <w:rPr>
                <w:b/>
                <w:bCs/>
              </w:rPr>
            </w:pPr>
            <w:r w:rsidRPr="00D00047">
              <w:rPr>
                <w:b/>
                <w:bCs/>
              </w:rPr>
              <w:t>Nurse’s Notes</w:t>
            </w:r>
          </w:p>
        </w:tc>
      </w:tr>
      <w:tr w:rsidR="00DD51E5" w14:paraId="6615E521" w14:textId="77777777" w:rsidTr="00EA3129">
        <w:tc>
          <w:tcPr>
            <w:tcW w:w="9350" w:type="dxa"/>
            <w:gridSpan w:val="7"/>
          </w:tcPr>
          <w:p w14:paraId="0841F9B9"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0900.</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18-hour old newborn born</w:t>
            </w:r>
            <w:r w:rsidRPr="004E0658">
              <w:rPr>
                <w:rFonts w:asciiTheme="minorHAnsi" w:hAnsiTheme="minorHAnsi" w:cstheme="minorHAnsi"/>
                <w:color w:val="333333"/>
                <w:sz w:val="22"/>
                <w:szCs w:val="22"/>
              </w:rPr>
              <w:t xml:space="preserve"> by </w:t>
            </w:r>
            <w:r>
              <w:rPr>
                <w:rFonts w:asciiTheme="minorHAnsi" w:hAnsiTheme="minorHAnsi" w:cstheme="minorHAnsi"/>
                <w:color w:val="333333"/>
                <w:sz w:val="22"/>
                <w:szCs w:val="22"/>
              </w:rPr>
              <w:t>spontaneous vaginal delivery to</w:t>
            </w:r>
            <w:r w:rsidRPr="004E0658">
              <w:rPr>
                <w:rFonts w:asciiTheme="minorHAnsi" w:hAnsiTheme="minorHAnsi" w:cstheme="minorHAnsi"/>
                <w:color w:val="333333"/>
                <w:sz w:val="22"/>
                <w:szCs w:val="22"/>
              </w:rPr>
              <w:t xml:space="preserve"> a 23</w:t>
            </w:r>
            <w:r>
              <w:rPr>
                <w:rFonts w:asciiTheme="minorHAnsi" w:hAnsiTheme="minorHAnsi" w:cstheme="minorHAnsi"/>
                <w:color w:val="333333"/>
                <w:sz w:val="22"/>
                <w:szCs w:val="22"/>
              </w:rPr>
              <w:t>-year-old gravida 2, para 1, blood type O-negative mother.</w:t>
            </w:r>
            <w:r w:rsidRPr="004E0658">
              <w:rPr>
                <w:rFonts w:asciiTheme="minorHAnsi" w:hAnsiTheme="minorHAnsi" w:cstheme="minorHAnsi"/>
                <w:color w:val="333333"/>
                <w:sz w:val="22"/>
                <w:szCs w:val="22"/>
              </w:rPr>
              <w:t xml:space="preserve"> Uncomplicated pregnancy. R</w:t>
            </w:r>
            <w:r>
              <w:rPr>
                <w:rFonts w:asciiTheme="minorHAnsi" w:hAnsiTheme="minorHAnsi" w:cstheme="minorHAnsi"/>
                <w:color w:val="333333"/>
                <w:sz w:val="22"/>
                <w:szCs w:val="22"/>
              </w:rPr>
              <w:t>upture of membranes</w:t>
            </w:r>
            <w:r w:rsidRPr="004E0658">
              <w:rPr>
                <w:rFonts w:asciiTheme="minorHAnsi" w:hAnsiTheme="minorHAnsi" w:cstheme="minorHAnsi"/>
                <w:color w:val="333333"/>
                <w:sz w:val="22"/>
                <w:szCs w:val="22"/>
              </w:rPr>
              <w:t xml:space="preserve"> 7 hours prior to delivery with clear fluid. APGARs 7 and 9.</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Mom states that </w:t>
            </w:r>
            <w:r>
              <w:rPr>
                <w:rFonts w:asciiTheme="minorHAnsi" w:hAnsiTheme="minorHAnsi" w:cstheme="minorHAnsi"/>
                <w:color w:val="333333"/>
                <w:sz w:val="22"/>
                <w:szCs w:val="22"/>
              </w:rPr>
              <w:t xml:space="preserve">breast </w:t>
            </w:r>
            <w:r w:rsidRPr="004E0658">
              <w:rPr>
                <w:rFonts w:asciiTheme="minorHAnsi" w:hAnsiTheme="minorHAnsi" w:cstheme="minorHAnsi"/>
                <w:color w:val="333333"/>
                <w:sz w:val="22"/>
                <w:szCs w:val="22"/>
              </w:rPr>
              <w:t>feeding</w:t>
            </w:r>
            <w:r>
              <w:rPr>
                <w:rFonts w:asciiTheme="minorHAnsi" w:hAnsiTheme="minorHAnsi" w:cstheme="minorHAnsi"/>
                <w:color w:val="333333"/>
                <w:sz w:val="22"/>
                <w:szCs w:val="22"/>
              </w:rPr>
              <w:t>s</w:t>
            </w:r>
            <w:r w:rsidRPr="004E0658">
              <w:rPr>
                <w:rFonts w:asciiTheme="minorHAnsi" w:hAnsiTheme="minorHAnsi" w:cstheme="minorHAnsi"/>
                <w:color w:val="333333"/>
                <w:sz w:val="22"/>
                <w:szCs w:val="22"/>
              </w:rPr>
              <w:t xml:space="preserve"> are a struggl</w:t>
            </w:r>
            <w:r>
              <w:rPr>
                <w:rFonts w:asciiTheme="minorHAnsi" w:hAnsiTheme="minorHAnsi" w:cstheme="minorHAnsi"/>
                <w:color w:val="333333"/>
                <w:sz w:val="22"/>
                <w:szCs w:val="22"/>
              </w:rPr>
              <w:t>e, baby has poor latch and is easily frustrated</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Mom has sore nipples.</w:t>
            </w:r>
          </w:p>
        </w:tc>
      </w:tr>
      <w:tr w:rsidR="00DD51E5" w14:paraId="41D8F93F" w14:textId="77777777" w:rsidTr="00EA3129">
        <w:trPr>
          <w:gridAfter w:val="4"/>
          <w:wAfter w:w="6708" w:type="dxa"/>
        </w:trPr>
        <w:tc>
          <w:tcPr>
            <w:tcW w:w="2642" w:type="dxa"/>
            <w:gridSpan w:val="3"/>
            <w:shd w:val="clear" w:color="auto" w:fill="FFC000"/>
          </w:tcPr>
          <w:p w14:paraId="7104024B" w14:textId="77777777" w:rsidR="00DD51E5" w:rsidRDefault="00DD51E5" w:rsidP="00EA3129">
            <w:r w:rsidRPr="00D86B48">
              <w:rPr>
                <w:b/>
                <w:bCs/>
              </w:rPr>
              <w:t xml:space="preserve">History </w:t>
            </w:r>
            <w:r>
              <w:rPr>
                <w:b/>
                <w:bCs/>
              </w:rPr>
              <w:t xml:space="preserve">&amp; </w:t>
            </w:r>
            <w:r w:rsidRPr="00D86B48">
              <w:rPr>
                <w:b/>
                <w:bCs/>
              </w:rPr>
              <w:t>Physical</w:t>
            </w:r>
          </w:p>
        </w:tc>
      </w:tr>
      <w:tr w:rsidR="00DD51E5" w14:paraId="35F2D79B" w14:textId="77777777" w:rsidTr="00EA3129">
        <w:tc>
          <w:tcPr>
            <w:tcW w:w="2642" w:type="dxa"/>
            <w:gridSpan w:val="3"/>
          </w:tcPr>
          <w:p w14:paraId="3BDEC56C" w14:textId="77777777" w:rsidR="00DD51E5" w:rsidRPr="00D86B48" w:rsidRDefault="00DD51E5" w:rsidP="00EA3129">
            <w:pPr>
              <w:rPr>
                <w:b/>
                <w:bCs/>
              </w:rPr>
            </w:pPr>
            <w:r>
              <w:rPr>
                <w:b/>
                <w:bCs/>
              </w:rPr>
              <w:t>General</w:t>
            </w:r>
          </w:p>
        </w:tc>
        <w:tc>
          <w:tcPr>
            <w:tcW w:w="6708" w:type="dxa"/>
            <w:gridSpan w:val="4"/>
          </w:tcPr>
          <w:p w14:paraId="6C488A69" w14:textId="77777777" w:rsidR="00DD51E5" w:rsidRDefault="00DD51E5" w:rsidP="00EA3129">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DD51E5" w:rsidRPr="004E0658" w14:paraId="566E52FB" w14:textId="77777777" w:rsidTr="00EA3129">
        <w:tc>
          <w:tcPr>
            <w:tcW w:w="2642" w:type="dxa"/>
            <w:gridSpan w:val="3"/>
          </w:tcPr>
          <w:p w14:paraId="404619B8" w14:textId="77777777" w:rsidR="00DD51E5" w:rsidRDefault="00DD51E5" w:rsidP="00EA3129">
            <w:pPr>
              <w:rPr>
                <w:b/>
                <w:bCs/>
              </w:rPr>
            </w:pPr>
            <w:r>
              <w:rPr>
                <w:b/>
                <w:bCs/>
              </w:rPr>
              <w:t>Vital signs</w:t>
            </w:r>
          </w:p>
        </w:tc>
        <w:tc>
          <w:tcPr>
            <w:tcW w:w="6708" w:type="dxa"/>
            <w:gridSpan w:val="4"/>
          </w:tcPr>
          <w:p w14:paraId="5C557B76" w14:textId="77777777" w:rsidR="00DD51E5" w:rsidRPr="004E0658" w:rsidRDefault="00DD51E5" w:rsidP="00EA3129">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DD51E5" w:rsidRPr="006B0635" w14:paraId="388AC3F1" w14:textId="77777777" w:rsidTr="00EA3129">
        <w:tc>
          <w:tcPr>
            <w:tcW w:w="2642" w:type="dxa"/>
            <w:gridSpan w:val="3"/>
          </w:tcPr>
          <w:p w14:paraId="61723D59" w14:textId="77777777" w:rsidR="00DD51E5" w:rsidRPr="00D86B48" w:rsidRDefault="00DD51E5" w:rsidP="00EA3129">
            <w:pPr>
              <w:rPr>
                <w:b/>
                <w:bCs/>
              </w:rPr>
            </w:pPr>
            <w:r>
              <w:rPr>
                <w:b/>
                <w:bCs/>
              </w:rPr>
              <w:t>HEENT</w:t>
            </w:r>
          </w:p>
        </w:tc>
        <w:tc>
          <w:tcPr>
            <w:tcW w:w="6708" w:type="dxa"/>
            <w:gridSpan w:val="4"/>
          </w:tcPr>
          <w:p w14:paraId="76A87B2F" w14:textId="77777777" w:rsidR="00DD51E5" w:rsidRPr="006B0635" w:rsidRDefault="00DD51E5" w:rsidP="00EA3129">
            <w:pPr>
              <w:rPr>
                <w:b/>
                <w:bCs/>
              </w:rPr>
            </w:pPr>
            <w:r>
              <w:rPr>
                <w:rFonts w:cstheme="minorHAnsi"/>
                <w:color w:val="333333"/>
              </w:rPr>
              <w:t>N</w:t>
            </w:r>
            <w:r w:rsidRPr="004E0658">
              <w:rPr>
                <w:rFonts w:cstheme="minorHAnsi"/>
                <w:color w:val="333333"/>
              </w:rPr>
              <w:t xml:space="preserve">ormocephalic, fontanelle slightly depressed,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DD51E5" w14:paraId="5863C124" w14:textId="77777777" w:rsidTr="00EA3129">
        <w:tc>
          <w:tcPr>
            <w:tcW w:w="2642" w:type="dxa"/>
            <w:gridSpan w:val="3"/>
          </w:tcPr>
          <w:p w14:paraId="3E8BD6C8" w14:textId="77777777" w:rsidR="00DD51E5" w:rsidRDefault="00DD51E5" w:rsidP="00EA3129">
            <w:pPr>
              <w:rPr>
                <w:b/>
                <w:bCs/>
              </w:rPr>
            </w:pPr>
            <w:r>
              <w:rPr>
                <w:b/>
                <w:bCs/>
              </w:rPr>
              <w:t>Cardio/respiratory</w:t>
            </w:r>
          </w:p>
        </w:tc>
        <w:tc>
          <w:tcPr>
            <w:tcW w:w="6708" w:type="dxa"/>
            <w:gridSpan w:val="4"/>
          </w:tcPr>
          <w:p w14:paraId="15BB9585"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sounds clear,</w:t>
            </w:r>
          </w:p>
        </w:tc>
      </w:tr>
      <w:tr w:rsidR="00DD51E5" w14:paraId="22338150" w14:textId="77777777" w:rsidTr="00EA3129">
        <w:tc>
          <w:tcPr>
            <w:tcW w:w="2642" w:type="dxa"/>
            <w:gridSpan w:val="3"/>
          </w:tcPr>
          <w:p w14:paraId="05F57A44" w14:textId="77777777" w:rsidR="00DD51E5" w:rsidRDefault="00DD51E5" w:rsidP="00EA3129">
            <w:pPr>
              <w:rPr>
                <w:b/>
                <w:bCs/>
              </w:rPr>
            </w:pPr>
            <w:r>
              <w:rPr>
                <w:b/>
                <w:bCs/>
              </w:rPr>
              <w:t xml:space="preserve">Gastrointestinal/ </w:t>
            </w:r>
          </w:p>
          <w:p w14:paraId="356043AB" w14:textId="4D8FF7C9" w:rsidR="00DD51E5" w:rsidRPr="00D00047" w:rsidRDefault="00D546D2" w:rsidP="00EA3129">
            <w:pPr>
              <w:rPr>
                <w:b/>
                <w:bCs/>
              </w:rPr>
            </w:pPr>
            <w:r w:rsidRPr="00D00047">
              <w:rPr>
                <w:rStyle w:val="jczey"/>
                <w:b/>
                <w:bCs/>
              </w:rPr>
              <w:t>G</w:t>
            </w:r>
            <w:r w:rsidR="00DD51E5" w:rsidRPr="00D00047">
              <w:rPr>
                <w:rStyle w:val="jczey"/>
                <w:b/>
                <w:bCs/>
              </w:rPr>
              <w:t>enitourinary</w:t>
            </w:r>
          </w:p>
        </w:tc>
        <w:tc>
          <w:tcPr>
            <w:tcW w:w="6708" w:type="dxa"/>
            <w:gridSpan w:val="4"/>
          </w:tcPr>
          <w:p w14:paraId="4910BD1B" w14:textId="77777777" w:rsidR="00DD51E5" w:rsidRDefault="00DD51E5" w:rsidP="00EA3129">
            <w:r>
              <w:rPr>
                <w:rFonts w:cstheme="minorHAnsi"/>
                <w:color w:val="333333"/>
              </w:rPr>
              <w:t>S</w:t>
            </w:r>
            <w:r w:rsidRPr="004E0658">
              <w:rPr>
                <w:rFonts w:cstheme="minorHAnsi"/>
                <w:color w:val="333333"/>
              </w:rPr>
              <w:t>oft, non-distended, liver palpable, umbilical stump</w:t>
            </w:r>
            <w:r>
              <w:rPr>
                <w:rFonts w:cstheme="minorHAnsi"/>
                <w:color w:val="333333"/>
              </w:rPr>
              <w:t xml:space="preserve"> </w:t>
            </w:r>
            <w:r w:rsidRPr="004E0658">
              <w:rPr>
                <w:rFonts w:cstheme="minorHAnsi"/>
                <w:color w:val="333333"/>
              </w:rPr>
              <w:t>intact/clamped</w:t>
            </w:r>
            <w:r>
              <w:rPr>
                <w:rFonts w:cstheme="minorHAnsi"/>
                <w:color w:val="333333"/>
              </w:rPr>
              <w:t>; passed 1 meconium stool, voided 1 time since birth</w:t>
            </w:r>
          </w:p>
        </w:tc>
      </w:tr>
      <w:tr w:rsidR="00DD51E5" w14:paraId="5862F0C0" w14:textId="77777777" w:rsidTr="00EA3129">
        <w:tc>
          <w:tcPr>
            <w:tcW w:w="2642" w:type="dxa"/>
            <w:gridSpan w:val="3"/>
          </w:tcPr>
          <w:p w14:paraId="2CF49EFF" w14:textId="77777777" w:rsidR="00DD51E5" w:rsidRDefault="00DD51E5" w:rsidP="00EA3129">
            <w:pPr>
              <w:rPr>
                <w:b/>
                <w:bCs/>
              </w:rPr>
            </w:pPr>
            <w:r>
              <w:rPr>
                <w:b/>
                <w:bCs/>
              </w:rPr>
              <w:t>Musculoskeletal</w:t>
            </w:r>
          </w:p>
        </w:tc>
        <w:tc>
          <w:tcPr>
            <w:tcW w:w="6708" w:type="dxa"/>
            <w:gridSpan w:val="4"/>
          </w:tcPr>
          <w:p w14:paraId="3F847AAC" w14:textId="77777777" w:rsidR="00DD51E5" w:rsidRDefault="00DD51E5" w:rsidP="00EA3129">
            <w:r>
              <w:rPr>
                <w:rFonts w:cstheme="minorHAnsi"/>
                <w:color w:val="333333"/>
              </w:rPr>
              <w:t>H</w:t>
            </w:r>
            <w:r w:rsidRPr="004E0658">
              <w:rPr>
                <w:rFonts w:cstheme="minorHAnsi"/>
                <w:color w:val="333333"/>
              </w:rPr>
              <w:t>ips stable bilaterally, all WNL</w:t>
            </w:r>
            <w:r>
              <w:rPr>
                <w:rFonts w:cstheme="minorHAnsi"/>
                <w:color w:val="333333"/>
              </w:rPr>
              <w:t xml:space="preserve"> </w:t>
            </w:r>
          </w:p>
        </w:tc>
      </w:tr>
    </w:tbl>
    <w:p w14:paraId="66BACE8A" w14:textId="77777777" w:rsidR="00DD51E5" w:rsidRPr="00091F2E" w:rsidRDefault="00DD51E5" w:rsidP="00DD51E5">
      <w:pPr>
        <w:tabs>
          <w:tab w:val="left" w:pos="1812"/>
        </w:tabs>
        <w:rPr>
          <w:b/>
          <w:bCs/>
        </w:rPr>
      </w:pPr>
    </w:p>
    <w:p w14:paraId="34D24825" w14:textId="6FB35F07" w:rsidR="00945E56" w:rsidRPr="00945E56" w:rsidRDefault="00945E56" w:rsidP="00A81794">
      <w:pPr>
        <w:pStyle w:val="ListParagraph"/>
        <w:numPr>
          <w:ilvl w:val="0"/>
          <w:numId w:val="10"/>
        </w:numPr>
        <w:rPr>
          <w:rFonts w:cstheme="minorHAnsi"/>
        </w:rPr>
      </w:pPr>
      <w:bookmarkStart w:id="3" w:name="_Hlk102035902"/>
      <w:r w:rsidRPr="00800F34">
        <w:t>For each</w:t>
      </w:r>
      <w:r>
        <w:t xml:space="preserve"> </w:t>
      </w:r>
      <w:r w:rsidR="00C2478E">
        <w:t xml:space="preserve">client finding </w:t>
      </w:r>
      <w:r w:rsidRPr="00800F34">
        <w:t>click to indicate i</w:t>
      </w:r>
      <w:r w:rsidR="00C2478E">
        <w:t>t is a risk factor or not a risk factor for</w:t>
      </w:r>
      <w:r>
        <w:t xml:space="preserve"> jaundice.</w:t>
      </w:r>
    </w:p>
    <w:tbl>
      <w:tblPr>
        <w:tblStyle w:val="TableGrid"/>
        <w:tblW w:w="0" w:type="auto"/>
        <w:tblInd w:w="360" w:type="dxa"/>
        <w:tblLook w:val="04A0" w:firstRow="1" w:lastRow="0" w:firstColumn="1" w:lastColumn="0" w:noHBand="0" w:noVBand="1"/>
      </w:tblPr>
      <w:tblGrid>
        <w:gridCol w:w="4585"/>
        <w:gridCol w:w="2250"/>
        <w:gridCol w:w="2155"/>
      </w:tblGrid>
      <w:tr w:rsidR="00945E56" w14:paraId="25022C46" w14:textId="77777777" w:rsidTr="00945E56">
        <w:tc>
          <w:tcPr>
            <w:tcW w:w="4585" w:type="dxa"/>
          </w:tcPr>
          <w:p w14:paraId="3DD9D80C" w14:textId="55D9E44D" w:rsidR="00945E56" w:rsidRDefault="00945E56" w:rsidP="00945E56">
            <w:pPr>
              <w:rPr>
                <w:rFonts w:cstheme="minorHAnsi"/>
              </w:rPr>
            </w:pPr>
            <w:r>
              <w:rPr>
                <w:rFonts w:cstheme="minorHAnsi"/>
              </w:rPr>
              <w:t>Factor</w:t>
            </w:r>
          </w:p>
        </w:tc>
        <w:tc>
          <w:tcPr>
            <w:tcW w:w="2250" w:type="dxa"/>
          </w:tcPr>
          <w:p w14:paraId="694215BB" w14:textId="389EF5B5" w:rsidR="00945E56" w:rsidRDefault="00C2478E" w:rsidP="00945E56">
            <w:pPr>
              <w:jc w:val="center"/>
              <w:rPr>
                <w:rFonts w:cstheme="minorHAnsi"/>
              </w:rPr>
            </w:pPr>
            <w:r>
              <w:rPr>
                <w:rFonts w:cstheme="minorHAnsi"/>
              </w:rPr>
              <w:t>Risk factor</w:t>
            </w:r>
          </w:p>
        </w:tc>
        <w:tc>
          <w:tcPr>
            <w:tcW w:w="2155" w:type="dxa"/>
          </w:tcPr>
          <w:p w14:paraId="27488AD1" w14:textId="6FA0F439" w:rsidR="00945E56" w:rsidRDefault="00C2478E" w:rsidP="00945E56">
            <w:pPr>
              <w:jc w:val="center"/>
              <w:rPr>
                <w:rFonts w:cstheme="minorHAnsi"/>
              </w:rPr>
            </w:pPr>
            <w:r>
              <w:rPr>
                <w:rFonts w:cstheme="minorHAnsi"/>
              </w:rPr>
              <w:t>Not a risk factor</w:t>
            </w:r>
          </w:p>
        </w:tc>
      </w:tr>
      <w:tr w:rsidR="00945E56" w14:paraId="2C2799C6" w14:textId="77777777" w:rsidTr="00945E56">
        <w:tc>
          <w:tcPr>
            <w:tcW w:w="4585" w:type="dxa"/>
          </w:tcPr>
          <w:p w14:paraId="5F6943AF" w14:textId="7D623031" w:rsidR="00945E56" w:rsidRDefault="00BD6E9D" w:rsidP="00945E56">
            <w:pPr>
              <w:rPr>
                <w:rFonts w:cstheme="minorHAnsi"/>
              </w:rPr>
            </w:pPr>
            <w:r>
              <w:rPr>
                <w:rFonts w:cstheme="minorHAnsi"/>
              </w:rPr>
              <w:t>Breastfeeding problems</w:t>
            </w:r>
          </w:p>
        </w:tc>
        <w:tc>
          <w:tcPr>
            <w:tcW w:w="2250" w:type="dxa"/>
          </w:tcPr>
          <w:p w14:paraId="64566AA3" w14:textId="6AD3F4E6" w:rsidR="00945E56" w:rsidRDefault="00BD6E9D" w:rsidP="00945E56">
            <w:pPr>
              <w:rPr>
                <w:rFonts w:cstheme="minorHAnsi"/>
              </w:rPr>
            </w:pPr>
            <w:r>
              <w:rPr>
                <w:rFonts w:cstheme="minorHAnsi"/>
              </w:rPr>
              <w:t>*</w:t>
            </w:r>
          </w:p>
        </w:tc>
        <w:tc>
          <w:tcPr>
            <w:tcW w:w="2155" w:type="dxa"/>
          </w:tcPr>
          <w:p w14:paraId="6245D5CA" w14:textId="60670534" w:rsidR="00945E56" w:rsidRDefault="00945E56" w:rsidP="00945E56">
            <w:pPr>
              <w:rPr>
                <w:rFonts w:cstheme="minorHAnsi"/>
              </w:rPr>
            </w:pPr>
          </w:p>
        </w:tc>
      </w:tr>
      <w:tr w:rsidR="00945E56" w14:paraId="6109CD0F" w14:textId="77777777" w:rsidTr="00945E56">
        <w:tc>
          <w:tcPr>
            <w:tcW w:w="4585" w:type="dxa"/>
          </w:tcPr>
          <w:p w14:paraId="06431048" w14:textId="7FE28A66" w:rsidR="00945E56" w:rsidRDefault="005B552C" w:rsidP="00945E56">
            <w:pPr>
              <w:rPr>
                <w:rFonts w:cstheme="minorHAnsi"/>
              </w:rPr>
            </w:pPr>
            <w:r>
              <w:rPr>
                <w:rFonts w:cstheme="minorHAnsi"/>
              </w:rPr>
              <w:t>Current h</w:t>
            </w:r>
            <w:r w:rsidR="00695AAC">
              <w:rPr>
                <w:rFonts w:cstheme="minorHAnsi"/>
              </w:rPr>
              <w:t>ydration status</w:t>
            </w:r>
          </w:p>
        </w:tc>
        <w:tc>
          <w:tcPr>
            <w:tcW w:w="2250" w:type="dxa"/>
          </w:tcPr>
          <w:p w14:paraId="55D45B58" w14:textId="24C2613E" w:rsidR="00945E56" w:rsidRDefault="00735A65" w:rsidP="00945E56">
            <w:pPr>
              <w:rPr>
                <w:rFonts w:cstheme="minorHAnsi"/>
              </w:rPr>
            </w:pPr>
            <w:r>
              <w:rPr>
                <w:rFonts w:cstheme="minorHAnsi"/>
              </w:rPr>
              <w:t>*</w:t>
            </w:r>
          </w:p>
        </w:tc>
        <w:tc>
          <w:tcPr>
            <w:tcW w:w="2155" w:type="dxa"/>
          </w:tcPr>
          <w:p w14:paraId="4EC119DB" w14:textId="007F9460" w:rsidR="00945E56" w:rsidRDefault="00945E56" w:rsidP="00945E56">
            <w:pPr>
              <w:rPr>
                <w:rFonts w:cstheme="minorHAnsi"/>
              </w:rPr>
            </w:pPr>
          </w:p>
        </w:tc>
      </w:tr>
      <w:tr w:rsidR="00945E56" w14:paraId="75A19954" w14:textId="77777777" w:rsidTr="00945E56">
        <w:tc>
          <w:tcPr>
            <w:tcW w:w="4585" w:type="dxa"/>
          </w:tcPr>
          <w:p w14:paraId="500CA4DF" w14:textId="190A6CFD" w:rsidR="00945E56" w:rsidRDefault="00BD6E9D" w:rsidP="00945E56">
            <w:pPr>
              <w:rPr>
                <w:rFonts w:cstheme="minorHAnsi"/>
              </w:rPr>
            </w:pPr>
            <w:r>
              <w:rPr>
                <w:rFonts w:cstheme="minorHAnsi"/>
              </w:rPr>
              <w:t>Maternal blood type</w:t>
            </w:r>
          </w:p>
        </w:tc>
        <w:tc>
          <w:tcPr>
            <w:tcW w:w="2250" w:type="dxa"/>
          </w:tcPr>
          <w:p w14:paraId="101DD27C" w14:textId="4964F9D0" w:rsidR="00945E56" w:rsidRDefault="003153B2" w:rsidP="00945E56">
            <w:pPr>
              <w:rPr>
                <w:rFonts w:cstheme="minorHAnsi"/>
              </w:rPr>
            </w:pPr>
            <w:r>
              <w:rPr>
                <w:rFonts w:cstheme="minorHAnsi"/>
              </w:rPr>
              <w:t>*</w:t>
            </w:r>
          </w:p>
        </w:tc>
        <w:tc>
          <w:tcPr>
            <w:tcW w:w="2155" w:type="dxa"/>
          </w:tcPr>
          <w:p w14:paraId="63209FDC" w14:textId="77777777" w:rsidR="00945E56" w:rsidRDefault="00945E56" w:rsidP="00945E56">
            <w:pPr>
              <w:rPr>
                <w:rFonts w:cstheme="minorHAnsi"/>
              </w:rPr>
            </w:pPr>
          </w:p>
        </w:tc>
      </w:tr>
      <w:tr w:rsidR="00945E56" w14:paraId="7092F24B" w14:textId="77777777" w:rsidTr="00945E56">
        <w:tc>
          <w:tcPr>
            <w:tcW w:w="4585" w:type="dxa"/>
          </w:tcPr>
          <w:p w14:paraId="5384269F" w14:textId="6AC14EE4" w:rsidR="00945E56" w:rsidRDefault="005B552C" w:rsidP="00945E56">
            <w:pPr>
              <w:rPr>
                <w:rFonts w:cstheme="minorHAnsi"/>
              </w:rPr>
            </w:pPr>
            <w:r>
              <w:rPr>
                <w:rFonts w:cstheme="minorHAnsi"/>
              </w:rPr>
              <w:t>Length of r</w:t>
            </w:r>
            <w:r w:rsidR="00695AAC">
              <w:rPr>
                <w:rFonts w:cstheme="minorHAnsi"/>
              </w:rPr>
              <w:t xml:space="preserve">upture of membranes </w:t>
            </w:r>
          </w:p>
        </w:tc>
        <w:tc>
          <w:tcPr>
            <w:tcW w:w="2250" w:type="dxa"/>
          </w:tcPr>
          <w:p w14:paraId="0FCA8C63" w14:textId="45AEAC55" w:rsidR="00945E56" w:rsidRDefault="00945E56" w:rsidP="00945E56">
            <w:pPr>
              <w:rPr>
                <w:rFonts w:cstheme="minorHAnsi"/>
              </w:rPr>
            </w:pPr>
          </w:p>
        </w:tc>
        <w:tc>
          <w:tcPr>
            <w:tcW w:w="2155" w:type="dxa"/>
          </w:tcPr>
          <w:p w14:paraId="687877A5" w14:textId="5D37EDE7" w:rsidR="00945E56" w:rsidRDefault="00BD6E9D" w:rsidP="00945E56">
            <w:pPr>
              <w:rPr>
                <w:rFonts w:cstheme="minorHAnsi"/>
              </w:rPr>
            </w:pPr>
            <w:r>
              <w:rPr>
                <w:rFonts w:cstheme="minorHAnsi"/>
              </w:rPr>
              <w:t>*</w:t>
            </w:r>
          </w:p>
        </w:tc>
      </w:tr>
      <w:tr w:rsidR="00735A65" w14:paraId="6B25284C" w14:textId="77777777" w:rsidTr="00945E56">
        <w:tc>
          <w:tcPr>
            <w:tcW w:w="4585" w:type="dxa"/>
          </w:tcPr>
          <w:p w14:paraId="3B899474" w14:textId="48EA794E" w:rsidR="00735A65" w:rsidRDefault="00735A65" w:rsidP="00945E56">
            <w:pPr>
              <w:rPr>
                <w:rFonts w:cstheme="minorHAnsi"/>
              </w:rPr>
            </w:pPr>
            <w:r>
              <w:rPr>
                <w:rFonts w:cstheme="minorHAnsi"/>
              </w:rPr>
              <w:t>Second pregnancy</w:t>
            </w:r>
          </w:p>
        </w:tc>
        <w:tc>
          <w:tcPr>
            <w:tcW w:w="2250" w:type="dxa"/>
          </w:tcPr>
          <w:p w14:paraId="2810EDEC" w14:textId="663C7056" w:rsidR="00735A65" w:rsidRDefault="00735A65" w:rsidP="00945E56">
            <w:pPr>
              <w:rPr>
                <w:rFonts w:cstheme="minorHAnsi"/>
              </w:rPr>
            </w:pPr>
            <w:r>
              <w:rPr>
                <w:rFonts w:cstheme="minorHAnsi"/>
              </w:rPr>
              <w:t>*</w:t>
            </w:r>
          </w:p>
        </w:tc>
        <w:tc>
          <w:tcPr>
            <w:tcW w:w="2155" w:type="dxa"/>
          </w:tcPr>
          <w:p w14:paraId="2C845106" w14:textId="77777777" w:rsidR="00735A65" w:rsidRDefault="00735A65" w:rsidP="00945E56">
            <w:pPr>
              <w:rPr>
                <w:rFonts w:cstheme="minorHAnsi"/>
              </w:rPr>
            </w:pPr>
          </w:p>
        </w:tc>
      </w:tr>
      <w:tr w:rsidR="00945E56" w14:paraId="5C305D08" w14:textId="77777777" w:rsidTr="00945E56">
        <w:tc>
          <w:tcPr>
            <w:tcW w:w="4585" w:type="dxa"/>
          </w:tcPr>
          <w:p w14:paraId="50662307" w14:textId="1D4E85A5" w:rsidR="00945E56" w:rsidRDefault="00127413" w:rsidP="00945E56">
            <w:pPr>
              <w:rPr>
                <w:rFonts w:cstheme="minorHAnsi"/>
              </w:rPr>
            </w:pPr>
            <w:r>
              <w:rPr>
                <w:rFonts w:cstheme="minorHAnsi"/>
              </w:rPr>
              <w:t>Current s</w:t>
            </w:r>
            <w:r w:rsidR="00695AAC">
              <w:rPr>
                <w:rFonts w:cstheme="minorHAnsi"/>
              </w:rPr>
              <w:t>tooling pattern</w:t>
            </w:r>
          </w:p>
        </w:tc>
        <w:tc>
          <w:tcPr>
            <w:tcW w:w="2250" w:type="dxa"/>
          </w:tcPr>
          <w:p w14:paraId="795AA014" w14:textId="77777777" w:rsidR="00945E56" w:rsidRDefault="00945E56" w:rsidP="00945E56">
            <w:pPr>
              <w:rPr>
                <w:rFonts w:cstheme="minorHAnsi"/>
              </w:rPr>
            </w:pPr>
          </w:p>
        </w:tc>
        <w:tc>
          <w:tcPr>
            <w:tcW w:w="2155" w:type="dxa"/>
          </w:tcPr>
          <w:p w14:paraId="24BC059F" w14:textId="77112649" w:rsidR="00945E56" w:rsidRDefault="003153B2" w:rsidP="00945E56">
            <w:pPr>
              <w:rPr>
                <w:rFonts w:cstheme="minorHAnsi"/>
              </w:rPr>
            </w:pPr>
            <w:r>
              <w:rPr>
                <w:rFonts w:cstheme="minorHAnsi"/>
              </w:rPr>
              <w:t>*</w:t>
            </w:r>
          </w:p>
        </w:tc>
      </w:tr>
    </w:tbl>
    <w:p w14:paraId="4F0024FA" w14:textId="2721B44F" w:rsidR="0007548A" w:rsidRDefault="0007548A" w:rsidP="00945E56">
      <w:pPr>
        <w:ind w:left="360"/>
        <w:rPr>
          <w:rFonts w:cstheme="minorHAnsi"/>
        </w:rPr>
      </w:pPr>
    </w:p>
    <w:p w14:paraId="530F0FD1" w14:textId="6A0AFDB0" w:rsidR="00D546D2" w:rsidRDefault="00D546D2" w:rsidP="00D546D2">
      <w:pPr>
        <w:rPr>
          <w:rFonts w:cstheme="minorHAnsi"/>
        </w:rPr>
      </w:pPr>
      <w:r w:rsidRPr="000E791C">
        <w:rPr>
          <w:rFonts w:cstheme="minorHAnsi"/>
          <w:b/>
          <w:bCs/>
        </w:rPr>
        <w:t>Scoring Rule: 0/1</w:t>
      </w:r>
    </w:p>
    <w:p w14:paraId="1B943A8A" w14:textId="4C44F7A3" w:rsidR="00D546D2" w:rsidRPr="00897805" w:rsidRDefault="00D546D2" w:rsidP="00897805">
      <w:pPr>
        <w:pStyle w:val="comp"/>
        <w:rPr>
          <w:rFonts w:asciiTheme="minorHAnsi" w:hAnsiTheme="minorHAnsi" w:cstheme="minorHAnsi"/>
          <w:sz w:val="22"/>
          <w:szCs w:val="22"/>
        </w:rPr>
      </w:pPr>
      <w:r w:rsidRPr="00D546D2">
        <w:rPr>
          <w:rFonts w:asciiTheme="minorHAnsi" w:hAnsiTheme="minorHAnsi" w:cstheme="minorHAnsi"/>
          <w:b/>
          <w:bCs/>
          <w:sz w:val="22"/>
          <w:szCs w:val="22"/>
        </w:rPr>
        <w:t>Rationale.</w:t>
      </w:r>
      <w:r w:rsidRPr="00897805">
        <w:rPr>
          <w:rFonts w:asciiTheme="minorHAnsi" w:hAnsiTheme="minorHAnsi" w:cstheme="minorHAnsi"/>
          <w:sz w:val="22"/>
          <w:szCs w:val="22"/>
        </w:rPr>
        <w:t xml:space="preserve"> Hyperbilirubinemia can come from increased bilirubin production and or delayed excretion. The majority of bilirubin is produced from the breakdown of hemoglobin into unconjugated bilirubin. Unconjugated bilirubin binds to albumin in the blood for transport to the liver, where it is taken up by hepatocytes and conjugated to make it water-soluble so it can be</w:t>
      </w:r>
      <w:r>
        <w:rPr>
          <w:rFonts w:asciiTheme="minorHAnsi" w:hAnsiTheme="minorHAnsi" w:cstheme="minorHAnsi"/>
          <w:sz w:val="22"/>
          <w:szCs w:val="22"/>
        </w:rPr>
        <w:t xml:space="preserve"> </w:t>
      </w:r>
      <w:r w:rsidRPr="00897805">
        <w:rPr>
          <w:rFonts w:asciiTheme="minorHAnsi" w:hAnsiTheme="minorHAnsi" w:cstheme="minorHAnsi"/>
          <w:sz w:val="22"/>
          <w:szCs w:val="22"/>
        </w:rPr>
        <w:t>excreted in stool and urine. Breastfeeding problems that lead to inadequate intake, and poor hydration</w:t>
      </w:r>
      <w:r>
        <w:rPr>
          <w:rFonts w:asciiTheme="minorHAnsi" w:hAnsiTheme="minorHAnsi" w:cstheme="minorHAnsi"/>
          <w:sz w:val="22"/>
          <w:szCs w:val="22"/>
        </w:rPr>
        <w:t>,</w:t>
      </w:r>
      <w:r w:rsidRPr="00897805">
        <w:rPr>
          <w:rFonts w:asciiTheme="minorHAnsi" w:hAnsiTheme="minorHAnsi" w:cstheme="minorHAnsi"/>
          <w:sz w:val="22"/>
          <w:szCs w:val="22"/>
        </w:rPr>
        <w:t xml:space="preserve"> evidenced by the dry mucous membranes</w:t>
      </w:r>
      <w:r>
        <w:rPr>
          <w:rFonts w:asciiTheme="minorHAnsi" w:hAnsiTheme="minorHAnsi" w:cstheme="minorHAnsi"/>
          <w:sz w:val="22"/>
          <w:szCs w:val="22"/>
        </w:rPr>
        <w:t xml:space="preserve"> and</w:t>
      </w:r>
      <w:r w:rsidRPr="00897805">
        <w:rPr>
          <w:rFonts w:asciiTheme="minorHAnsi" w:hAnsiTheme="minorHAnsi" w:cstheme="minorHAnsi"/>
          <w:sz w:val="22"/>
          <w:szCs w:val="22"/>
        </w:rPr>
        <w:t xml:space="preserve"> depressed fontanelles, can result in decreased excretion of bilirubin. Rh incompatibility occurs</w:t>
      </w:r>
      <w:r>
        <w:rPr>
          <w:rFonts w:asciiTheme="minorHAnsi" w:hAnsiTheme="minorHAnsi" w:cstheme="minorHAnsi"/>
          <w:sz w:val="22"/>
          <w:szCs w:val="22"/>
        </w:rPr>
        <w:t xml:space="preserve"> when</w:t>
      </w:r>
      <w:r w:rsidRPr="00897805">
        <w:rPr>
          <w:rFonts w:asciiTheme="minorHAnsi" w:hAnsiTheme="minorHAnsi" w:cstheme="minorHAnsi"/>
          <w:sz w:val="22"/>
          <w:szCs w:val="22"/>
        </w:rPr>
        <w:t xml:space="preserve"> a mother who is type Rh - gives birth to an infant who is Rh+ and develops anti-Rh antibodies in her serum</w:t>
      </w:r>
      <w:r>
        <w:rPr>
          <w:rFonts w:asciiTheme="minorHAnsi" w:hAnsiTheme="minorHAnsi" w:cstheme="minorHAnsi"/>
          <w:sz w:val="22"/>
          <w:szCs w:val="22"/>
        </w:rPr>
        <w:t>. The antibodies</w:t>
      </w:r>
      <w:r w:rsidRPr="00897805">
        <w:rPr>
          <w:rFonts w:asciiTheme="minorHAnsi" w:hAnsiTheme="minorHAnsi" w:cstheme="minorHAnsi"/>
          <w:sz w:val="22"/>
          <w:szCs w:val="22"/>
        </w:rPr>
        <w:t xml:space="preserve"> attack the infant’s blood cells, causing </w:t>
      </w:r>
      <w:r>
        <w:rPr>
          <w:rFonts w:asciiTheme="minorHAnsi" w:hAnsiTheme="minorHAnsi" w:cstheme="minorHAnsi"/>
          <w:sz w:val="22"/>
          <w:szCs w:val="22"/>
        </w:rPr>
        <w:t xml:space="preserve">the cells to lyse and producing a </w:t>
      </w:r>
      <w:r w:rsidRPr="00897805">
        <w:rPr>
          <w:rFonts w:asciiTheme="minorHAnsi" w:hAnsiTheme="minorHAnsi" w:cstheme="minorHAnsi"/>
          <w:sz w:val="22"/>
          <w:szCs w:val="22"/>
        </w:rPr>
        <w:t>hemolytic anemia.</w:t>
      </w:r>
      <w:r>
        <w:rPr>
          <w:rFonts w:asciiTheme="minorHAnsi" w:hAnsiTheme="minorHAnsi" w:cstheme="minorHAnsi"/>
          <w:sz w:val="22"/>
          <w:szCs w:val="22"/>
        </w:rPr>
        <w:t xml:space="preserve"> The development of antibodies typically happens during the birthing process, so antibodies are present in subsequent pregnancies. Passing 1 stool in the first day of life is an </w:t>
      </w:r>
      <w:r>
        <w:rPr>
          <w:rFonts w:asciiTheme="minorHAnsi" w:hAnsiTheme="minorHAnsi" w:cstheme="minorHAnsi"/>
          <w:sz w:val="22"/>
          <w:szCs w:val="22"/>
        </w:rPr>
        <w:lastRenderedPageBreak/>
        <w:t xml:space="preserve">expected finding and would not be considered a risk factor. The length of rupture of membranes was typical and would not be considered a risk factor. </w:t>
      </w:r>
    </w:p>
    <w:p w14:paraId="742EF4BE" w14:textId="0CDD10BE" w:rsidR="00D546D2" w:rsidRDefault="00D546D2">
      <w:r>
        <w:br w:type="page"/>
      </w:r>
    </w:p>
    <w:bookmarkEnd w:id="3"/>
    <w:p w14:paraId="1CA352D9" w14:textId="2F55B567" w:rsidR="00C1374A" w:rsidRDefault="00C1374A" w:rsidP="00C1374A">
      <w:pPr>
        <w:rPr>
          <w:b/>
          <w:bCs/>
          <w:u w:val="single"/>
        </w:rPr>
      </w:pPr>
      <w:r>
        <w:rPr>
          <w:b/>
          <w:bCs/>
          <w:u w:val="single"/>
        </w:rPr>
        <w:lastRenderedPageBreak/>
        <w:t xml:space="preserve">Case Study </w:t>
      </w:r>
      <w:r w:rsidRPr="00735B6F">
        <w:rPr>
          <w:b/>
          <w:bCs/>
          <w:u w:val="single"/>
        </w:rPr>
        <w:t>Question 3 of 6</w:t>
      </w:r>
    </w:p>
    <w:p w14:paraId="7521097E" w14:textId="708F7A63" w:rsidR="00695AAC" w:rsidRDefault="00695AAC" w:rsidP="00695AAC">
      <w:pPr>
        <w:rPr>
          <w:rFonts w:cstheme="minorHAnsi"/>
          <w:color w:val="000000"/>
        </w:rPr>
      </w:pPr>
      <w:r>
        <w:rPr>
          <w:rFonts w:cstheme="minorHAnsi"/>
          <w:color w:val="000000"/>
        </w:rPr>
        <w:t xml:space="preserve">The nurse cases for a </w:t>
      </w:r>
      <w:r w:rsidRPr="00A7199B">
        <w:rPr>
          <w:rFonts w:cstheme="minorHAnsi"/>
          <w:color w:val="000000"/>
        </w:rPr>
        <w:t xml:space="preserve">term newborn on the </w:t>
      </w:r>
      <w:r>
        <w:rPr>
          <w:rFonts w:cstheme="minorHAnsi"/>
          <w:color w:val="000000"/>
        </w:rPr>
        <w:t>first</w:t>
      </w:r>
      <w:r w:rsidRPr="00A7199B">
        <w:rPr>
          <w:rFonts w:cstheme="minorHAnsi"/>
          <w:color w:val="000000"/>
        </w:rPr>
        <w:t xml:space="preserve"> day of life</w:t>
      </w:r>
      <w:r w:rsidR="00C9048B">
        <w:rPr>
          <w:rFonts w:cstheme="minorHAnsi"/>
          <w:color w:val="000000"/>
        </w:rPr>
        <w:t xml:space="preserve"> on the postpartum unit.</w:t>
      </w:r>
    </w:p>
    <w:tbl>
      <w:tblPr>
        <w:tblStyle w:val="TableGrid"/>
        <w:tblW w:w="0" w:type="auto"/>
        <w:tblLook w:val="04A0" w:firstRow="1" w:lastRow="0" w:firstColumn="1" w:lastColumn="0" w:noHBand="0" w:noVBand="1"/>
      </w:tblPr>
      <w:tblGrid>
        <w:gridCol w:w="1255"/>
        <w:gridCol w:w="1133"/>
        <w:gridCol w:w="127"/>
        <w:gridCol w:w="127"/>
        <w:gridCol w:w="863"/>
        <w:gridCol w:w="1913"/>
        <w:gridCol w:w="607"/>
        <w:gridCol w:w="1530"/>
        <w:gridCol w:w="1795"/>
      </w:tblGrid>
      <w:tr w:rsidR="00DD51E5" w:rsidRPr="005C6695" w14:paraId="0A479EA8" w14:textId="77777777" w:rsidTr="00EA3129">
        <w:trPr>
          <w:gridAfter w:val="5"/>
          <w:wAfter w:w="6708" w:type="dxa"/>
        </w:trPr>
        <w:tc>
          <w:tcPr>
            <w:tcW w:w="2642" w:type="dxa"/>
            <w:gridSpan w:val="4"/>
            <w:shd w:val="clear" w:color="auto" w:fill="FFC000"/>
          </w:tcPr>
          <w:p w14:paraId="4C6643E6" w14:textId="77777777" w:rsidR="00DD51E5" w:rsidRPr="005C6695" w:rsidRDefault="00DD51E5" w:rsidP="00EA3129">
            <w:pPr>
              <w:rPr>
                <w:b/>
                <w:bCs/>
              </w:rPr>
            </w:pPr>
            <w:r>
              <w:rPr>
                <w:b/>
                <w:bCs/>
              </w:rPr>
              <w:t>Phase Sheet</w:t>
            </w:r>
          </w:p>
        </w:tc>
      </w:tr>
      <w:tr w:rsidR="00DD51E5" w14:paraId="455E566F" w14:textId="77777777" w:rsidTr="00EA3129">
        <w:tc>
          <w:tcPr>
            <w:tcW w:w="1255" w:type="dxa"/>
          </w:tcPr>
          <w:p w14:paraId="789E4D2C" w14:textId="77777777" w:rsidR="00DD51E5" w:rsidRDefault="00DD51E5" w:rsidP="00EA3129">
            <w:r>
              <w:t>Name</w:t>
            </w:r>
          </w:p>
        </w:tc>
        <w:tc>
          <w:tcPr>
            <w:tcW w:w="4770" w:type="dxa"/>
            <w:gridSpan w:val="6"/>
          </w:tcPr>
          <w:p w14:paraId="6C038F63" w14:textId="77777777" w:rsidR="00DD51E5" w:rsidRDefault="00DD51E5" w:rsidP="00EA3129">
            <w:r>
              <w:t>Wang</w:t>
            </w:r>
          </w:p>
        </w:tc>
        <w:tc>
          <w:tcPr>
            <w:tcW w:w="1530" w:type="dxa"/>
          </w:tcPr>
          <w:p w14:paraId="5FA0B349" w14:textId="77777777" w:rsidR="00DD51E5" w:rsidRDefault="00DD51E5" w:rsidP="00EA3129">
            <w:r>
              <w:t>Gender</w:t>
            </w:r>
          </w:p>
        </w:tc>
        <w:tc>
          <w:tcPr>
            <w:tcW w:w="1795" w:type="dxa"/>
          </w:tcPr>
          <w:p w14:paraId="330AEE22" w14:textId="77777777" w:rsidR="00DD51E5" w:rsidRDefault="00DD51E5" w:rsidP="00EA3129">
            <w:r>
              <w:t>F</w:t>
            </w:r>
          </w:p>
        </w:tc>
      </w:tr>
      <w:tr w:rsidR="00DD51E5" w14:paraId="20D2C1A7" w14:textId="77777777" w:rsidTr="00EA3129">
        <w:tc>
          <w:tcPr>
            <w:tcW w:w="1255" w:type="dxa"/>
          </w:tcPr>
          <w:p w14:paraId="4F26B01F" w14:textId="77777777" w:rsidR="00DD51E5" w:rsidRDefault="00DD51E5" w:rsidP="00EA3129">
            <w:r>
              <w:t>Gestation</w:t>
            </w:r>
          </w:p>
        </w:tc>
        <w:tc>
          <w:tcPr>
            <w:tcW w:w="1260" w:type="dxa"/>
            <w:gridSpan w:val="2"/>
          </w:tcPr>
          <w:p w14:paraId="1A3F8043" w14:textId="77777777" w:rsidR="00DD51E5" w:rsidRDefault="00DD51E5" w:rsidP="00EA3129">
            <w:r>
              <w:t>39.5 weeks</w:t>
            </w:r>
          </w:p>
        </w:tc>
        <w:tc>
          <w:tcPr>
            <w:tcW w:w="990" w:type="dxa"/>
            <w:gridSpan w:val="2"/>
          </w:tcPr>
          <w:p w14:paraId="11284C81" w14:textId="77777777" w:rsidR="00DD51E5" w:rsidRDefault="00DD51E5" w:rsidP="00EA3129">
            <w:r>
              <w:t>Weight</w:t>
            </w:r>
          </w:p>
        </w:tc>
        <w:tc>
          <w:tcPr>
            <w:tcW w:w="2520" w:type="dxa"/>
            <w:gridSpan w:val="2"/>
          </w:tcPr>
          <w:p w14:paraId="520BB340" w14:textId="77777777" w:rsidR="00DD51E5" w:rsidRDefault="00DD51E5" w:rsidP="00EA3129">
            <w:r>
              <w:t>6 lb. 9 oz/ 2.98 Kg</w:t>
            </w:r>
          </w:p>
        </w:tc>
        <w:tc>
          <w:tcPr>
            <w:tcW w:w="1530" w:type="dxa"/>
          </w:tcPr>
          <w:p w14:paraId="25E8758B" w14:textId="77777777" w:rsidR="00DD51E5" w:rsidRDefault="00DD51E5" w:rsidP="00EA3129">
            <w:r>
              <w:t>Blood type</w:t>
            </w:r>
          </w:p>
        </w:tc>
        <w:tc>
          <w:tcPr>
            <w:tcW w:w="1795" w:type="dxa"/>
          </w:tcPr>
          <w:p w14:paraId="61F2206C" w14:textId="77777777" w:rsidR="00DD51E5" w:rsidRDefault="00DD51E5" w:rsidP="00EA3129">
            <w:r>
              <w:t>0+</w:t>
            </w:r>
          </w:p>
        </w:tc>
      </w:tr>
      <w:tr w:rsidR="00DD51E5" w:rsidRPr="00D00047" w14:paraId="7072FFED" w14:textId="77777777" w:rsidTr="00EA3129">
        <w:trPr>
          <w:gridAfter w:val="5"/>
          <w:wAfter w:w="6708" w:type="dxa"/>
        </w:trPr>
        <w:tc>
          <w:tcPr>
            <w:tcW w:w="2642" w:type="dxa"/>
            <w:gridSpan w:val="4"/>
            <w:shd w:val="clear" w:color="auto" w:fill="FFC000" w:themeFill="accent4"/>
          </w:tcPr>
          <w:p w14:paraId="505BE528" w14:textId="77777777" w:rsidR="00DD51E5" w:rsidRPr="00D00047" w:rsidRDefault="00DD51E5" w:rsidP="00EA3129">
            <w:pPr>
              <w:rPr>
                <w:b/>
                <w:bCs/>
              </w:rPr>
            </w:pPr>
            <w:r w:rsidRPr="00D00047">
              <w:rPr>
                <w:b/>
                <w:bCs/>
              </w:rPr>
              <w:t>Nurse’s Notes</w:t>
            </w:r>
          </w:p>
        </w:tc>
      </w:tr>
      <w:tr w:rsidR="00DD51E5" w14:paraId="204AED3E" w14:textId="77777777" w:rsidTr="00EA3129">
        <w:tc>
          <w:tcPr>
            <w:tcW w:w="9350" w:type="dxa"/>
            <w:gridSpan w:val="9"/>
          </w:tcPr>
          <w:p w14:paraId="06D1237C"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0900.</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18-hour old newborn born</w:t>
            </w:r>
            <w:r w:rsidRPr="004E0658">
              <w:rPr>
                <w:rFonts w:asciiTheme="minorHAnsi" w:hAnsiTheme="minorHAnsi" w:cstheme="minorHAnsi"/>
                <w:color w:val="333333"/>
                <w:sz w:val="22"/>
                <w:szCs w:val="22"/>
              </w:rPr>
              <w:t xml:space="preserve"> by </w:t>
            </w:r>
            <w:r>
              <w:rPr>
                <w:rFonts w:asciiTheme="minorHAnsi" w:hAnsiTheme="minorHAnsi" w:cstheme="minorHAnsi"/>
                <w:color w:val="333333"/>
                <w:sz w:val="22"/>
                <w:szCs w:val="22"/>
              </w:rPr>
              <w:t>spontaneous vaginal delivery to</w:t>
            </w:r>
            <w:r w:rsidRPr="004E0658">
              <w:rPr>
                <w:rFonts w:asciiTheme="minorHAnsi" w:hAnsiTheme="minorHAnsi" w:cstheme="minorHAnsi"/>
                <w:color w:val="333333"/>
                <w:sz w:val="22"/>
                <w:szCs w:val="22"/>
              </w:rPr>
              <w:t xml:space="preserve"> a 23</w:t>
            </w:r>
            <w:r>
              <w:rPr>
                <w:rFonts w:asciiTheme="minorHAnsi" w:hAnsiTheme="minorHAnsi" w:cstheme="minorHAnsi"/>
                <w:color w:val="333333"/>
                <w:sz w:val="22"/>
                <w:szCs w:val="22"/>
              </w:rPr>
              <w:t>-year-old gravida 2, para 1, blood type O-negative mother.</w:t>
            </w:r>
            <w:r w:rsidRPr="004E0658">
              <w:rPr>
                <w:rFonts w:asciiTheme="minorHAnsi" w:hAnsiTheme="minorHAnsi" w:cstheme="minorHAnsi"/>
                <w:color w:val="333333"/>
                <w:sz w:val="22"/>
                <w:szCs w:val="22"/>
              </w:rPr>
              <w:t xml:space="preserve"> Uncomplicated pregnancy. R</w:t>
            </w:r>
            <w:r>
              <w:rPr>
                <w:rFonts w:asciiTheme="minorHAnsi" w:hAnsiTheme="minorHAnsi" w:cstheme="minorHAnsi"/>
                <w:color w:val="333333"/>
                <w:sz w:val="22"/>
                <w:szCs w:val="22"/>
              </w:rPr>
              <w:t>upture of membranes</w:t>
            </w:r>
            <w:r w:rsidRPr="004E0658">
              <w:rPr>
                <w:rFonts w:asciiTheme="minorHAnsi" w:hAnsiTheme="minorHAnsi" w:cstheme="minorHAnsi"/>
                <w:color w:val="333333"/>
                <w:sz w:val="22"/>
                <w:szCs w:val="22"/>
              </w:rPr>
              <w:t xml:space="preserve"> 7 hours prior to delivery with clear fluid. APGARs 7 and 9.</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Mom states that </w:t>
            </w:r>
            <w:r>
              <w:rPr>
                <w:rFonts w:asciiTheme="minorHAnsi" w:hAnsiTheme="minorHAnsi" w:cstheme="minorHAnsi"/>
                <w:color w:val="333333"/>
                <w:sz w:val="22"/>
                <w:szCs w:val="22"/>
              </w:rPr>
              <w:t xml:space="preserve">breast </w:t>
            </w:r>
            <w:r w:rsidRPr="004E0658">
              <w:rPr>
                <w:rFonts w:asciiTheme="minorHAnsi" w:hAnsiTheme="minorHAnsi" w:cstheme="minorHAnsi"/>
                <w:color w:val="333333"/>
                <w:sz w:val="22"/>
                <w:szCs w:val="22"/>
              </w:rPr>
              <w:t>feeding</w:t>
            </w:r>
            <w:r>
              <w:rPr>
                <w:rFonts w:asciiTheme="minorHAnsi" w:hAnsiTheme="minorHAnsi" w:cstheme="minorHAnsi"/>
                <w:color w:val="333333"/>
                <w:sz w:val="22"/>
                <w:szCs w:val="22"/>
              </w:rPr>
              <w:t>s</w:t>
            </w:r>
            <w:r w:rsidRPr="004E0658">
              <w:rPr>
                <w:rFonts w:asciiTheme="minorHAnsi" w:hAnsiTheme="minorHAnsi" w:cstheme="minorHAnsi"/>
                <w:color w:val="333333"/>
                <w:sz w:val="22"/>
                <w:szCs w:val="22"/>
              </w:rPr>
              <w:t xml:space="preserve"> are a struggl</w:t>
            </w:r>
            <w:r>
              <w:rPr>
                <w:rFonts w:asciiTheme="minorHAnsi" w:hAnsiTheme="minorHAnsi" w:cstheme="minorHAnsi"/>
                <w:color w:val="333333"/>
                <w:sz w:val="22"/>
                <w:szCs w:val="22"/>
              </w:rPr>
              <w:t>e, baby has poor latch and is easily frustrated</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Mom has sore nipples.</w:t>
            </w:r>
          </w:p>
        </w:tc>
      </w:tr>
      <w:tr w:rsidR="00DD51E5" w14:paraId="373A2DC4" w14:textId="77777777" w:rsidTr="00EA3129">
        <w:trPr>
          <w:gridAfter w:val="5"/>
          <w:wAfter w:w="6708" w:type="dxa"/>
        </w:trPr>
        <w:tc>
          <w:tcPr>
            <w:tcW w:w="2642" w:type="dxa"/>
            <w:gridSpan w:val="4"/>
            <w:shd w:val="clear" w:color="auto" w:fill="FFC000"/>
          </w:tcPr>
          <w:p w14:paraId="757C28E7" w14:textId="77777777" w:rsidR="00DD51E5" w:rsidRDefault="00DD51E5" w:rsidP="00EA3129">
            <w:r w:rsidRPr="00D86B48">
              <w:rPr>
                <w:b/>
                <w:bCs/>
              </w:rPr>
              <w:t xml:space="preserve">History </w:t>
            </w:r>
            <w:r>
              <w:rPr>
                <w:b/>
                <w:bCs/>
              </w:rPr>
              <w:t xml:space="preserve">&amp; </w:t>
            </w:r>
            <w:r w:rsidRPr="00D86B48">
              <w:rPr>
                <w:b/>
                <w:bCs/>
              </w:rPr>
              <w:t>Physical</w:t>
            </w:r>
          </w:p>
        </w:tc>
      </w:tr>
      <w:tr w:rsidR="00DD51E5" w14:paraId="765390C7" w14:textId="77777777" w:rsidTr="00EA3129">
        <w:tc>
          <w:tcPr>
            <w:tcW w:w="2642" w:type="dxa"/>
            <w:gridSpan w:val="4"/>
          </w:tcPr>
          <w:p w14:paraId="4DFA77D1" w14:textId="77777777" w:rsidR="00DD51E5" w:rsidRPr="00D86B48" w:rsidRDefault="00DD51E5" w:rsidP="00EA3129">
            <w:pPr>
              <w:rPr>
                <w:b/>
                <w:bCs/>
              </w:rPr>
            </w:pPr>
            <w:r>
              <w:rPr>
                <w:b/>
                <w:bCs/>
              </w:rPr>
              <w:t>General</w:t>
            </w:r>
          </w:p>
        </w:tc>
        <w:tc>
          <w:tcPr>
            <w:tcW w:w="6708" w:type="dxa"/>
            <w:gridSpan w:val="5"/>
          </w:tcPr>
          <w:p w14:paraId="1CD36EEF" w14:textId="77777777" w:rsidR="00DD51E5" w:rsidRDefault="00DD51E5" w:rsidP="00EA3129">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DD51E5" w:rsidRPr="004E0658" w14:paraId="244583C1" w14:textId="77777777" w:rsidTr="00EA3129">
        <w:tc>
          <w:tcPr>
            <w:tcW w:w="2642" w:type="dxa"/>
            <w:gridSpan w:val="4"/>
          </w:tcPr>
          <w:p w14:paraId="7EE606D8" w14:textId="77777777" w:rsidR="00DD51E5" w:rsidRDefault="00DD51E5" w:rsidP="00EA3129">
            <w:pPr>
              <w:rPr>
                <w:b/>
                <w:bCs/>
              </w:rPr>
            </w:pPr>
            <w:r>
              <w:rPr>
                <w:b/>
                <w:bCs/>
              </w:rPr>
              <w:t>Vital signs</w:t>
            </w:r>
          </w:p>
        </w:tc>
        <w:tc>
          <w:tcPr>
            <w:tcW w:w="6708" w:type="dxa"/>
            <w:gridSpan w:val="5"/>
          </w:tcPr>
          <w:p w14:paraId="59A183AE" w14:textId="77777777" w:rsidR="00DD51E5" w:rsidRPr="004E0658" w:rsidRDefault="00DD51E5" w:rsidP="00EA3129">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DD51E5" w:rsidRPr="006B0635" w14:paraId="4038B70B" w14:textId="77777777" w:rsidTr="00EA3129">
        <w:tc>
          <w:tcPr>
            <w:tcW w:w="2642" w:type="dxa"/>
            <w:gridSpan w:val="4"/>
          </w:tcPr>
          <w:p w14:paraId="19DC38EA" w14:textId="77777777" w:rsidR="00DD51E5" w:rsidRPr="00D86B48" w:rsidRDefault="00DD51E5" w:rsidP="00EA3129">
            <w:pPr>
              <w:rPr>
                <w:b/>
                <w:bCs/>
              </w:rPr>
            </w:pPr>
            <w:r>
              <w:rPr>
                <w:b/>
                <w:bCs/>
              </w:rPr>
              <w:t>HEENT</w:t>
            </w:r>
          </w:p>
        </w:tc>
        <w:tc>
          <w:tcPr>
            <w:tcW w:w="6708" w:type="dxa"/>
            <w:gridSpan w:val="5"/>
          </w:tcPr>
          <w:p w14:paraId="30802C85" w14:textId="77777777" w:rsidR="00DD51E5" w:rsidRPr="006B0635" w:rsidRDefault="00DD51E5" w:rsidP="00EA3129">
            <w:pPr>
              <w:rPr>
                <w:b/>
                <w:bCs/>
              </w:rPr>
            </w:pPr>
            <w:r>
              <w:rPr>
                <w:rFonts w:cstheme="minorHAnsi"/>
                <w:color w:val="333333"/>
              </w:rPr>
              <w:t>N</w:t>
            </w:r>
            <w:r w:rsidRPr="004E0658">
              <w:rPr>
                <w:rFonts w:cstheme="minorHAnsi"/>
                <w:color w:val="333333"/>
              </w:rPr>
              <w:t xml:space="preserve">ormocephalic, fontanelle slightly depressed,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DD51E5" w14:paraId="3C557CE6" w14:textId="77777777" w:rsidTr="00EA3129">
        <w:tc>
          <w:tcPr>
            <w:tcW w:w="2642" w:type="dxa"/>
            <w:gridSpan w:val="4"/>
          </w:tcPr>
          <w:p w14:paraId="5AD2FAD5" w14:textId="77777777" w:rsidR="00DD51E5" w:rsidRDefault="00DD51E5" w:rsidP="00EA3129">
            <w:pPr>
              <w:rPr>
                <w:b/>
                <w:bCs/>
              </w:rPr>
            </w:pPr>
            <w:r>
              <w:rPr>
                <w:b/>
                <w:bCs/>
              </w:rPr>
              <w:t>Cardio/respiratory</w:t>
            </w:r>
          </w:p>
        </w:tc>
        <w:tc>
          <w:tcPr>
            <w:tcW w:w="6708" w:type="dxa"/>
            <w:gridSpan w:val="5"/>
          </w:tcPr>
          <w:p w14:paraId="6AEDB569"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 clear,</w:t>
            </w:r>
          </w:p>
        </w:tc>
      </w:tr>
      <w:tr w:rsidR="00DD51E5" w14:paraId="52B5B76C" w14:textId="77777777" w:rsidTr="00EA3129">
        <w:tc>
          <w:tcPr>
            <w:tcW w:w="2642" w:type="dxa"/>
            <w:gridSpan w:val="4"/>
          </w:tcPr>
          <w:p w14:paraId="36A551DB" w14:textId="77777777" w:rsidR="00DD51E5" w:rsidRDefault="00DD51E5" w:rsidP="00EA3129">
            <w:pPr>
              <w:rPr>
                <w:b/>
                <w:bCs/>
              </w:rPr>
            </w:pPr>
            <w:r>
              <w:rPr>
                <w:b/>
                <w:bCs/>
              </w:rPr>
              <w:t xml:space="preserve">Gastrointestinal/ </w:t>
            </w:r>
          </w:p>
          <w:p w14:paraId="7F421147" w14:textId="77777777" w:rsidR="00DD51E5" w:rsidRPr="00D00047" w:rsidRDefault="00DD51E5" w:rsidP="00EA3129">
            <w:pPr>
              <w:rPr>
                <w:b/>
                <w:bCs/>
              </w:rPr>
            </w:pPr>
            <w:r w:rsidRPr="00D00047">
              <w:rPr>
                <w:rStyle w:val="jczey"/>
                <w:b/>
                <w:bCs/>
              </w:rPr>
              <w:t>genitourinary</w:t>
            </w:r>
          </w:p>
        </w:tc>
        <w:tc>
          <w:tcPr>
            <w:tcW w:w="6708" w:type="dxa"/>
            <w:gridSpan w:val="5"/>
          </w:tcPr>
          <w:p w14:paraId="249DBF04" w14:textId="77777777" w:rsidR="00DD51E5" w:rsidRDefault="00DD51E5" w:rsidP="00EA3129">
            <w:r>
              <w:rPr>
                <w:rFonts w:cstheme="minorHAnsi"/>
                <w:color w:val="333333"/>
              </w:rPr>
              <w:t>S</w:t>
            </w:r>
            <w:r w:rsidRPr="004E0658">
              <w:rPr>
                <w:rFonts w:cstheme="minorHAnsi"/>
                <w:color w:val="333333"/>
              </w:rPr>
              <w:t>oft, non-distended, liver palpable, umbilical stump</w:t>
            </w:r>
            <w:r>
              <w:rPr>
                <w:rFonts w:cstheme="minorHAnsi"/>
                <w:color w:val="333333"/>
              </w:rPr>
              <w:t xml:space="preserve"> </w:t>
            </w:r>
            <w:r w:rsidRPr="004E0658">
              <w:rPr>
                <w:rFonts w:cstheme="minorHAnsi"/>
                <w:color w:val="333333"/>
              </w:rPr>
              <w:t>intact/clamped</w:t>
            </w:r>
            <w:r>
              <w:rPr>
                <w:rFonts w:cstheme="minorHAnsi"/>
                <w:color w:val="333333"/>
              </w:rPr>
              <w:t>; passed 1 meconium stool, voided 1 time since birth</w:t>
            </w:r>
          </w:p>
        </w:tc>
      </w:tr>
      <w:tr w:rsidR="00DD51E5" w14:paraId="5824EF86" w14:textId="77777777" w:rsidTr="00EA3129">
        <w:tc>
          <w:tcPr>
            <w:tcW w:w="2642" w:type="dxa"/>
            <w:gridSpan w:val="4"/>
          </w:tcPr>
          <w:p w14:paraId="204A8234" w14:textId="77777777" w:rsidR="00DD51E5" w:rsidRDefault="00DD51E5" w:rsidP="00EA3129">
            <w:pPr>
              <w:rPr>
                <w:b/>
                <w:bCs/>
              </w:rPr>
            </w:pPr>
            <w:r>
              <w:rPr>
                <w:b/>
                <w:bCs/>
              </w:rPr>
              <w:t>Musculoskeletal</w:t>
            </w:r>
          </w:p>
        </w:tc>
        <w:tc>
          <w:tcPr>
            <w:tcW w:w="6708" w:type="dxa"/>
            <w:gridSpan w:val="5"/>
          </w:tcPr>
          <w:p w14:paraId="6571C1CE" w14:textId="77777777" w:rsidR="00DD51E5" w:rsidRDefault="00DD51E5" w:rsidP="00EA3129">
            <w:r>
              <w:rPr>
                <w:rFonts w:cstheme="minorHAnsi"/>
                <w:color w:val="333333"/>
              </w:rPr>
              <w:t>H</w:t>
            </w:r>
            <w:r w:rsidRPr="004E0658">
              <w:rPr>
                <w:rFonts w:cstheme="minorHAnsi"/>
                <w:color w:val="333333"/>
              </w:rPr>
              <w:t>ips stable bilaterally, all WNL</w:t>
            </w:r>
            <w:r>
              <w:rPr>
                <w:rFonts w:cstheme="minorHAnsi"/>
                <w:color w:val="333333"/>
              </w:rPr>
              <w:t xml:space="preserve"> </w:t>
            </w:r>
          </w:p>
        </w:tc>
      </w:tr>
      <w:tr w:rsidR="00F51FA9" w14:paraId="587DBF82" w14:textId="77777777" w:rsidTr="002D1956">
        <w:trPr>
          <w:gridAfter w:val="5"/>
          <w:wAfter w:w="6708" w:type="dxa"/>
        </w:trPr>
        <w:tc>
          <w:tcPr>
            <w:tcW w:w="2642" w:type="dxa"/>
            <w:gridSpan w:val="4"/>
            <w:shd w:val="clear" w:color="auto" w:fill="FFC000"/>
          </w:tcPr>
          <w:p w14:paraId="55C0976B" w14:textId="6413F71E" w:rsidR="00F51FA9" w:rsidRDefault="00F51FA9" w:rsidP="00F51FA9">
            <w:bookmarkStart w:id="4" w:name="_Hlk109478398"/>
            <w:r w:rsidRPr="00F765F3">
              <w:rPr>
                <w:b/>
                <w:bCs/>
              </w:rPr>
              <w:t>Laboratory</w:t>
            </w:r>
            <w:r>
              <w:rPr>
                <w:b/>
                <w:bCs/>
              </w:rPr>
              <w:t xml:space="preserve"> Report</w:t>
            </w:r>
          </w:p>
        </w:tc>
      </w:tr>
      <w:tr w:rsidR="00F51FA9" w14:paraId="37277B03" w14:textId="77777777" w:rsidTr="00735A65">
        <w:trPr>
          <w:trHeight w:val="314"/>
        </w:trPr>
        <w:tc>
          <w:tcPr>
            <w:tcW w:w="2388" w:type="dxa"/>
            <w:gridSpan w:val="2"/>
            <w:shd w:val="clear" w:color="auto" w:fill="auto"/>
          </w:tcPr>
          <w:p w14:paraId="6B28BDAF" w14:textId="77777777" w:rsidR="00F51FA9" w:rsidRDefault="00F51FA9" w:rsidP="00D87704">
            <w:r>
              <w:t>Lab</w:t>
            </w:r>
          </w:p>
        </w:tc>
        <w:tc>
          <w:tcPr>
            <w:tcW w:w="3030" w:type="dxa"/>
            <w:gridSpan w:val="4"/>
            <w:shd w:val="clear" w:color="auto" w:fill="auto"/>
          </w:tcPr>
          <w:p w14:paraId="1501CC27" w14:textId="77777777" w:rsidR="00F51FA9" w:rsidRDefault="00F51FA9" w:rsidP="00F51FA9">
            <w:pPr>
              <w:ind w:left="360"/>
            </w:pPr>
            <w:r>
              <w:t>Results</w:t>
            </w:r>
          </w:p>
        </w:tc>
        <w:tc>
          <w:tcPr>
            <w:tcW w:w="3932" w:type="dxa"/>
            <w:gridSpan w:val="3"/>
            <w:shd w:val="clear" w:color="auto" w:fill="auto"/>
          </w:tcPr>
          <w:p w14:paraId="0101A51A" w14:textId="77777777" w:rsidR="00F51FA9" w:rsidRDefault="00F51FA9" w:rsidP="00F51FA9">
            <w:pPr>
              <w:ind w:left="360"/>
            </w:pPr>
            <w:r>
              <w:t xml:space="preserve">Reference range </w:t>
            </w:r>
          </w:p>
        </w:tc>
      </w:tr>
      <w:tr w:rsidR="00F51FA9" w14:paraId="72087E09" w14:textId="77777777" w:rsidTr="002D1956">
        <w:tc>
          <w:tcPr>
            <w:tcW w:w="2388" w:type="dxa"/>
            <w:gridSpan w:val="2"/>
            <w:shd w:val="clear" w:color="auto" w:fill="auto"/>
          </w:tcPr>
          <w:p w14:paraId="775F2125" w14:textId="62CCE03A" w:rsidR="00F51FA9" w:rsidRPr="00A9334A" w:rsidRDefault="00F51FA9" w:rsidP="00D87704">
            <w:pPr>
              <w:rPr>
                <w:rFonts w:cstheme="minorHAnsi"/>
              </w:rPr>
            </w:pPr>
            <w:r>
              <w:rPr>
                <w:rFonts w:cstheme="minorHAnsi"/>
              </w:rPr>
              <w:t>Total bilirubin</w:t>
            </w:r>
          </w:p>
        </w:tc>
        <w:tc>
          <w:tcPr>
            <w:tcW w:w="3030" w:type="dxa"/>
            <w:gridSpan w:val="4"/>
            <w:shd w:val="clear" w:color="auto" w:fill="auto"/>
          </w:tcPr>
          <w:p w14:paraId="17877910" w14:textId="7956D99F" w:rsidR="00F51FA9" w:rsidRDefault="00F51FA9" w:rsidP="00F51FA9">
            <w:pPr>
              <w:ind w:left="360"/>
            </w:pPr>
            <w:r>
              <w:t>16</w:t>
            </w:r>
            <w:r w:rsidR="009F3C7D">
              <w:t xml:space="preserve"> </w:t>
            </w:r>
            <w:r>
              <w:t>mg/d</w:t>
            </w:r>
            <w:r w:rsidR="009F3C7D">
              <w:t>L</w:t>
            </w:r>
          </w:p>
        </w:tc>
        <w:tc>
          <w:tcPr>
            <w:tcW w:w="3932" w:type="dxa"/>
            <w:gridSpan w:val="3"/>
            <w:shd w:val="clear" w:color="auto" w:fill="auto"/>
          </w:tcPr>
          <w:p w14:paraId="433C0E97" w14:textId="79C5BAE4" w:rsidR="00F51FA9" w:rsidRDefault="00F51FA9" w:rsidP="00F51FA9">
            <w:r>
              <w:rPr>
                <w:rStyle w:val="hgkelc"/>
              </w:rPr>
              <w:t>&lt;5.2 mg/d</w:t>
            </w:r>
            <w:r w:rsidR="009F3C7D">
              <w:rPr>
                <w:rStyle w:val="hgkelc"/>
              </w:rPr>
              <w:t>L</w:t>
            </w:r>
            <w:r>
              <w:rPr>
                <w:rStyle w:val="hgkelc"/>
              </w:rPr>
              <w:t xml:space="preserve"> within 24 hours of birth</w:t>
            </w:r>
          </w:p>
        </w:tc>
      </w:tr>
      <w:tr w:rsidR="00F51FA9" w14:paraId="469EFD07" w14:textId="77777777" w:rsidTr="002D1956">
        <w:tc>
          <w:tcPr>
            <w:tcW w:w="2388" w:type="dxa"/>
            <w:gridSpan w:val="2"/>
            <w:shd w:val="clear" w:color="auto" w:fill="auto"/>
          </w:tcPr>
          <w:p w14:paraId="4AD80E8A" w14:textId="5BF99C5A" w:rsidR="00F51FA9" w:rsidRPr="00A9334A" w:rsidRDefault="00D87704" w:rsidP="00D87704">
            <w:pPr>
              <w:rPr>
                <w:rFonts w:cstheme="minorHAnsi"/>
              </w:rPr>
            </w:pPr>
            <w:r>
              <w:rPr>
                <w:rStyle w:val="hgkelc"/>
              </w:rPr>
              <w:t>Direct antiglobulin test</w:t>
            </w:r>
          </w:p>
        </w:tc>
        <w:tc>
          <w:tcPr>
            <w:tcW w:w="3030" w:type="dxa"/>
            <w:gridSpan w:val="4"/>
            <w:shd w:val="clear" w:color="auto" w:fill="auto"/>
          </w:tcPr>
          <w:p w14:paraId="5DB293EE" w14:textId="4B178E3F" w:rsidR="00F51FA9" w:rsidRDefault="00F51FA9" w:rsidP="00F51FA9">
            <w:pPr>
              <w:ind w:left="360"/>
            </w:pPr>
            <w:r>
              <w:t>Positive</w:t>
            </w:r>
          </w:p>
        </w:tc>
        <w:tc>
          <w:tcPr>
            <w:tcW w:w="3932" w:type="dxa"/>
            <w:gridSpan w:val="3"/>
            <w:shd w:val="clear" w:color="auto" w:fill="auto"/>
          </w:tcPr>
          <w:p w14:paraId="26E1FC76" w14:textId="186E1ECE" w:rsidR="00F51FA9" w:rsidRDefault="00F51FA9" w:rsidP="00F51FA9">
            <w:r>
              <w:t>Negative</w:t>
            </w:r>
          </w:p>
        </w:tc>
      </w:tr>
      <w:tr w:rsidR="00F51FA9" w14:paraId="5B0F46B9" w14:textId="77777777" w:rsidTr="002D1956">
        <w:tc>
          <w:tcPr>
            <w:tcW w:w="2388" w:type="dxa"/>
            <w:gridSpan w:val="2"/>
            <w:shd w:val="clear" w:color="auto" w:fill="auto"/>
          </w:tcPr>
          <w:p w14:paraId="410855AE" w14:textId="77777777" w:rsidR="00F51FA9" w:rsidRPr="00A9334A" w:rsidRDefault="00F51FA9" w:rsidP="00D87704">
            <w:pPr>
              <w:rPr>
                <w:rFonts w:cstheme="minorHAnsi"/>
              </w:rPr>
            </w:pPr>
            <w:r w:rsidRPr="00A9334A">
              <w:rPr>
                <w:rFonts w:cstheme="minorHAnsi"/>
              </w:rPr>
              <w:t>Hematocrit</w:t>
            </w:r>
          </w:p>
        </w:tc>
        <w:tc>
          <w:tcPr>
            <w:tcW w:w="3030" w:type="dxa"/>
            <w:gridSpan w:val="4"/>
            <w:shd w:val="clear" w:color="auto" w:fill="auto"/>
          </w:tcPr>
          <w:p w14:paraId="77CBBD43" w14:textId="449303EE" w:rsidR="00F51FA9" w:rsidRDefault="00F51FA9" w:rsidP="00F51FA9">
            <w:pPr>
              <w:ind w:left="360"/>
            </w:pPr>
            <w:r>
              <w:t>39%</w:t>
            </w:r>
          </w:p>
        </w:tc>
        <w:tc>
          <w:tcPr>
            <w:tcW w:w="3932" w:type="dxa"/>
            <w:gridSpan w:val="3"/>
            <w:shd w:val="clear" w:color="auto" w:fill="auto"/>
          </w:tcPr>
          <w:p w14:paraId="5E28B75D" w14:textId="1A356561" w:rsidR="00F51FA9" w:rsidRDefault="00F51FA9" w:rsidP="00F51FA9">
            <w:r w:rsidRPr="00A9334A">
              <w:rPr>
                <w:rFonts w:cstheme="minorHAnsi"/>
                <w:color w:val="333333"/>
                <w:shd w:val="clear" w:color="auto" w:fill="FFFFFF"/>
              </w:rPr>
              <w:t>Males: 42-52%</w:t>
            </w:r>
            <w:r>
              <w:rPr>
                <w:rFonts w:cstheme="minorHAnsi"/>
                <w:color w:val="333333"/>
                <w:shd w:val="clear" w:color="auto" w:fill="FFFFFF"/>
              </w:rPr>
              <w:t>;</w:t>
            </w:r>
            <w:r w:rsidR="009F3C7D">
              <w:rPr>
                <w:rFonts w:cstheme="minorHAnsi"/>
                <w:color w:val="333333"/>
                <w:shd w:val="clear" w:color="auto" w:fill="FFFFFF"/>
              </w:rPr>
              <w:t xml:space="preserve"> </w:t>
            </w:r>
            <w:r w:rsidRPr="00A9334A">
              <w:rPr>
                <w:rFonts w:cstheme="minorHAnsi"/>
                <w:color w:val="333333"/>
                <w:shd w:val="clear" w:color="auto" w:fill="FFFFFF"/>
              </w:rPr>
              <w:t>Females: 35-47%</w:t>
            </w:r>
          </w:p>
        </w:tc>
      </w:tr>
      <w:tr w:rsidR="00F51FA9" w14:paraId="3A02239A" w14:textId="77777777" w:rsidTr="002D1956">
        <w:tc>
          <w:tcPr>
            <w:tcW w:w="2388" w:type="dxa"/>
            <w:gridSpan w:val="2"/>
            <w:shd w:val="clear" w:color="auto" w:fill="auto"/>
          </w:tcPr>
          <w:p w14:paraId="7418FC2C" w14:textId="77777777" w:rsidR="00F51FA9" w:rsidRPr="00A9334A" w:rsidRDefault="00F51FA9" w:rsidP="00D87704">
            <w:pPr>
              <w:rPr>
                <w:rFonts w:cstheme="minorHAnsi"/>
              </w:rPr>
            </w:pPr>
            <w:r w:rsidRPr="00A9334A">
              <w:rPr>
                <w:rFonts w:cstheme="minorHAnsi"/>
              </w:rPr>
              <w:t>Hemoglobin</w:t>
            </w:r>
          </w:p>
        </w:tc>
        <w:tc>
          <w:tcPr>
            <w:tcW w:w="3030" w:type="dxa"/>
            <w:gridSpan w:val="4"/>
            <w:shd w:val="clear" w:color="auto" w:fill="auto"/>
          </w:tcPr>
          <w:p w14:paraId="7D8F236F" w14:textId="13E78F7E" w:rsidR="00F51FA9" w:rsidRDefault="00F51FA9" w:rsidP="00F51FA9">
            <w:pPr>
              <w:ind w:left="360"/>
            </w:pPr>
            <w:r>
              <w:t>13</w:t>
            </w:r>
            <w:r w:rsidR="009F3C7D">
              <w:t xml:space="preserve"> </w:t>
            </w:r>
            <w:r>
              <w:t>g/L</w:t>
            </w:r>
          </w:p>
        </w:tc>
        <w:tc>
          <w:tcPr>
            <w:tcW w:w="3932" w:type="dxa"/>
            <w:gridSpan w:val="3"/>
            <w:shd w:val="clear" w:color="auto" w:fill="auto"/>
          </w:tcPr>
          <w:p w14:paraId="774F5879" w14:textId="77777777" w:rsidR="00F51FA9" w:rsidRDefault="00F51FA9" w:rsidP="00F51FA9">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bookmarkEnd w:id="4"/>
    </w:tbl>
    <w:p w14:paraId="21B0F7AE" w14:textId="27271785" w:rsidR="00695AAC" w:rsidRDefault="00695AAC" w:rsidP="00695AAC">
      <w:pPr>
        <w:rPr>
          <w:rFonts w:cstheme="minorHAnsi"/>
          <w:color w:val="000000"/>
        </w:rPr>
      </w:pPr>
    </w:p>
    <w:p w14:paraId="21BE2388" w14:textId="2ABEA30F" w:rsidR="00BF3213" w:rsidRDefault="00BF3213" w:rsidP="00695AAC">
      <w:pPr>
        <w:rPr>
          <w:rFonts w:cstheme="minorHAnsi"/>
          <w:color w:val="000000"/>
        </w:rPr>
      </w:pPr>
      <w:r>
        <w:rPr>
          <w:rFonts w:cstheme="minorHAnsi"/>
          <w:color w:val="000000"/>
        </w:rPr>
        <w:t>The nurse reviews the laboratory results</w:t>
      </w:r>
      <w:r w:rsidR="005B552C">
        <w:rPr>
          <w:rFonts w:cstheme="minorHAnsi"/>
          <w:color w:val="000000"/>
        </w:rPr>
        <w:t>.</w:t>
      </w:r>
      <w:r>
        <w:rPr>
          <w:rFonts w:cstheme="minorHAnsi"/>
          <w:color w:val="000000"/>
        </w:rPr>
        <w:t xml:space="preserve"> </w:t>
      </w:r>
    </w:p>
    <w:p w14:paraId="226A77FA" w14:textId="77777777" w:rsidR="00C1374A" w:rsidRDefault="00C1374A" w:rsidP="00C1374A">
      <w:pPr>
        <w:pStyle w:val="ListParagraph"/>
        <w:numPr>
          <w:ilvl w:val="0"/>
          <w:numId w:val="5"/>
        </w:numPr>
      </w:pPr>
      <w:bookmarkStart w:id="5" w:name="_Hlk102037601"/>
      <w:r>
        <w:t>Complete the following sentence by choosing from the list of options.</w:t>
      </w:r>
    </w:p>
    <w:tbl>
      <w:tblPr>
        <w:tblStyle w:val="TableGrid"/>
        <w:tblW w:w="0" w:type="auto"/>
        <w:tblLook w:val="04A0" w:firstRow="1" w:lastRow="0" w:firstColumn="1" w:lastColumn="0" w:noHBand="0" w:noVBand="1"/>
      </w:tblPr>
      <w:tblGrid>
        <w:gridCol w:w="4668"/>
        <w:gridCol w:w="4692"/>
      </w:tblGrid>
      <w:tr w:rsidR="007C6CB4" w14:paraId="2BC2D6B7" w14:textId="77777777" w:rsidTr="00A135F1">
        <w:tc>
          <w:tcPr>
            <w:tcW w:w="4668" w:type="dxa"/>
            <w:vMerge w:val="restart"/>
            <w:tcBorders>
              <w:top w:val="nil"/>
              <w:left w:val="nil"/>
              <w:right w:val="nil"/>
            </w:tcBorders>
          </w:tcPr>
          <w:p w14:paraId="69897A6C" w14:textId="5412AE38" w:rsidR="007C6CB4" w:rsidRDefault="007C6CB4" w:rsidP="007C6CB4">
            <w:r>
              <w:t>The client is most likely experiencing</w:t>
            </w:r>
          </w:p>
        </w:tc>
        <w:tc>
          <w:tcPr>
            <w:tcW w:w="4692" w:type="dxa"/>
            <w:tcBorders>
              <w:top w:val="nil"/>
              <w:left w:val="nil"/>
              <w:bottom w:val="nil"/>
              <w:right w:val="nil"/>
            </w:tcBorders>
          </w:tcPr>
          <w:p w14:paraId="5A2A81CF" w14:textId="231E8CCE" w:rsidR="007C6CB4" w:rsidRDefault="007C6CB4" w:rsidP="007C6CB4">
            <w:r>
              <w:t>breastfeeding jaundice</w:t>
            </w:r>
          </w:p>
        </w:tc>
      </w:tr>
      <w:tr w:rsidR="007C6CB4" w14:paraId="7FF90C68" w14:textId="77777777" w:rsidTr="00A135F1">
        <w:tc>
          <w:tcPr>
            <w:tcW w:w="4668" w:type="dxa"/>
            <w:vMerge/>
            <w:tcBorders>
              <w:left w:val="nil"/>
              <w:right w:val="nil"/>
            </w:tcBorders>
          </w:tcPr>
          <w:p w14:paraId="6CB3EF43" w14:textId="77777777" w:rsidR="007C6CB4" w:rsidRDefault="007C6CB4" w:rsidP="007C6CB4"/>
        </w:tc>
        <w:tc>
          <w:tcPr>
            <w:tcW w:w="4692" w:type="dxa"/>
            <w:tcBorders>
              <w:top w:val="nil"/>
              <w:left w:val="nil"/>
              <w:bottom w:val="nil"/>
              <w:right w:val="nil"/>
            </w:tcBorders>
          </w:tcPr>
          <w:p w14:paraId="5802D6D8" w14:textId="69F55529" w:rsidR="007C6CB4" w:rsidRDefault="007C6CB4" w:rsidP="007C6CB4">
            <w:r>
              <w:t>pathological jaundice*</w:t>
            </w:r>
          </w:p>
        </w:tc>
      </w:tr>
      <w:tr w:rsidR="007C6CB4" w14:paraId="5A880ED4" w14:textId="77777777" w:rsidTr="00A135F1">
        <w:tc>
          <w:tcPr>
            <w:tcW w:w="4668" w:type="dxa"/>
            <w:vMerge/>
            <w:tcBorders>
              <w:left w:val="nil"/>
              <w:right w:val="nil"/>
            </w:tcBorders>
          </w:tcPr>
          <w:p w14:paraId="105E0039" w14:textId="77777777" w:rsidR="007C6CB4" w:rsidRDefault="007C6CB4" w:rsidP="007C6CB4"/>
        </w:tc>
        <w:tc>
          <w:tcPr>
            <w:tcW w:w="4692" w:type="dxa"/>
            <w:tcBorders>
              <w:top w:val="nil"/>
              <w:left w:val="nil"/>
              <w:bottom w:val="nil"/>
              <w:right w:val="nil"/>
            </w:tcBorders>
          </w:tcPr>
          <w:p w14:paraId="013B49BA" w14:textId="4E404C7D" w:rsidR="007C6CB4" w:rsidRDefault="007C6CB4" w:rsidP="007C6CB4">
            <w:r>
              <w:t>physiological jaundice</w:t>
            </w:r>
          </w:p>
        </w:tc>
      </w:tr>
      <w:tr w:rsidR="007C6CB4" w14:paraId="10260D1D" w14:textId="77777777" w:rsidTr="00A135F1">
        <w:tc>
          <w:tcPr>
            <w:tcW w:w="4668" w:type="dxa"/>
            <w:vMerge w:val="restart"/>
            <w:tcBorders>
              <w:top w:val="nil"/>
              <w:left w:val="nil"/>
              <w:bottom w:val="nil"/>
              <w:right w:val="nil"/>
            </w:tcBorders>
          </w:tcPr>
          <w:p w14:paraId="6D1BC188" w14:textId="41EADE73" w:rsidR="007C6CB4" w:rsidRDefault="007C6CB4" w:rsidP="007C6CB4">
            <w:r>
              <w:t xml:space="preserve">due to  </w:t>
            </w:r>
          </w:p>
        </w:tc>
        <w:tc>
          <w:tcPr>
            <w:tcW w:w="4692" w:type="dxa"/>
            <w:tcBorders>
              <w:top w:val="nil"/>
              <w:left w:val="nil"/>
              <w:bottom w:val="nil"/>
              <w:right w:val="nil"/>
            </w:tcBorders>
          </w:tcPr>
          <w:p w14:paraId="5CDC729E" w14:textId="4482115A" w:rsidR="007C6CB4" w:rsidRDefault="007C6CB4" w:rsidP="007C6CB4">
            <w:r>
              <w:t>poor intake</w:t>
            </w:r>
          </w:p>
        </w:tc>
      </w:tr>
      <w:tr w:rsidR="007C6CB4" w14:paraId="56B44FAC" w14:textId="77777777" w:rsidTr="00A135F1">
        <w:tc>
          <w:tcPr>
            <w:tcW w:w="4668" w:type="dxa"/>
            <w:vMerge/>
            <w:tcBorders>
              <w:top w:val="nil"/>
              <w:left w:val="nil"/>
              <w:bottom w:val="nil"/>
              <w:right w:val="nil"/>
            </w:tcBorders>
          </w:tcPr>
          <w:p w14:paraId="1ED1D2BA" w14:textId="77777777" w:rsidR="007C6CB4" w:rsidRDefault="007C6CB4" w:rsidP="007C6CB4"/>
        </w:tc>
        <w:tc>
          <w:tcPr>
            <w:tcW w:w="4692" w:type="dxa"/>
            <w:tcBorders>
              <w:top w:val="nil"/>
              <w:left w:val="nil"/>
              <w:bottom w:val="nil"/>
              <w:right w:val="nil"/>
            </w:tcBorders>
          </w:tcPr>
          <w:p w14:paraId="3336C1C4" w14:textId="41E4F36E" w:rsidR="007C6CB4" w:rsidRDefault="007C6CB4" w:rsidP="007C6CB4">
            <w:r>
              <w:t>hemolysis*</w:t>
            </w:r>
          </w:p>
        </w:tc>
      </w:tr>
      <w:tr w:rsidR="007C6CB4" w14:paraId="41A5E094" w14:textId="77777777" w:rsidTr="00A135F1">
        <w:tc>
          <w:tcPr>
            <w:tcW w:w="4668" w:type="dxa"/>
            <w:vMerge/>
            <w:tcBorders>
              <w:top w:val="nil"/>
              <w:left w:val="nil"/>
              <w:bottom w:val="nil"/>
              <w:right w:val="nil"/>
            </w:tcBorders>
          </w:tcPr>
          <w:p w14:paraId="5E6160A9" w14:textId="77777777" w:rsidR="007C6CB4" w:rsidRDefault="007C6CB4" w:rsidP="007C6CB4"/>
        </w:tc>
        <w:tc>
          <w:tcPr>
            <w:tcW w:w="4692" w:type="dxa"/>
            <w:tcBorders>
              <w:top w:val="nil"/>
              <w:left w:val="nil"/>
              <w:bottom w:val="nil"/>
              <w:right w:val="nil"/>
            </w:tcBorders>
          </w:tcPr>
          <w:p w14:paraId="58C611CE" w14:textId="5920A171" w:rsidR="007C6CB4" w:rsidRDefault="007C6CB4" w:rsidP="007C6CB4">
            <w:r>
              <w:t xml:space="preserve">impaired excretion </w:t>
            </w:r>
          </w:p>
        </w:tc>
      </w:tr>
    </w:tbl>
    <w:p w14:paraId="58B40F8E" w14:textId="77777777" w:rsidR="00D546D2" w:rsidRPr="000E791C" w:rsidRDefault="00D546D2" w:rsidP="00D546D2">
      <w:pPr>
        <w:rPr>
          <w:rFonts w:cstheme="minorHAnsi"/>
          <w:b/>
          <w:bCs/>
        </w:rPr>
      </w:pPr>
      <w:bookmarkStart w:id="6" w:name="_Hlk102286504"/>
    </w:p>
    <w:p w14:paraId="5C64D39B" w14:textId="77777777" w:rsidR="00D546D2" w:rsidRPr="000E791C" w:rsidRDefault="00D546D2" w:rsidP="00D546D2">
      <w:pPr>
        <w:rPr>
          <w:rFonts w:cstheme="minorHAnsi"/>
          <w:b/>
          <w:bCs/>
        </w:rPr>
      </w:pPr>
      <w:bookmarkStart w:id="7" w:name="_Hlk112919754"/>
      <w:r w:rsidRPr="000E791C">
        <w:rPr>
          <w:rFonts w:cstheme="minorHAnsi"/>
          <w:b/>
          <w:bCs/>
        </w:rPr>
        <w:t>Scoring Rule: Rationale</w:t>
      </w:r>
    </w:p>
    <w:bookmarkEnd w:id="5"/>
    <w:bookmarkEnd w:id="6"/>
    <w:bookmarkEnd w:id="7"/>
    <w:p w14:paraId="4041386D" w14:textId="77777777" w:rsidR="00D546D2" w:rsidRDefault="00D546D2" w:rsidP="00A135F1">
      <w:r w:rsidRPr="00D546D2">
        <w:rPr>
          <w:b/>
          <w:bCs/>
        </w:rPr>
        <w:t>Rationale:</w:t>
      </w:r>
      <w:r>
        <w:t xml:space="preserve"> Visible jaundice on the first day of life and the high bilirubin level rising more than 5mg/dL a day indicate pathological jaundice. The direct antiglobulin test shows that there are maternal Rh antibodies adhering to the infant’s Rh+ red blood cells lysing the cells. Untreated, this will lead to a hemolytic anemia and possible kernicterus. Poor intake an excretion can complicate the problem but are not the underlying cause of the pathological jaundice. </w:t>
      </w:r>
    </w:p>
    <w:p w14:paraId="657B058F" w14:textId="38AC6597" w:rsidR="00C1374A" w:rsidRDefault="00C1374A" w:rsidP="00C1374A">
      <w:pPr>
        <w:rPr>
          <w:b/>
          <w:bCs/>
          <w:u w:val="single"/>
        </w:rPr>
      </w:pPr>
      <w:r>
        <w:rPr>
          <w:b/>
          <w:bCs/>
          <w:u w:val="single"/>
        </w:rPr>
        <w:lastRenderedPageBreak/>
        <w:t xml:space="preserve">Case Study </w:t>
      </w:r>
      <w:r w:rsidRPr="00CE2367">
        <w:rPr>
          <w:b/>
          <w:bCs/>
          <w:u w:val="single"/>
        </w:rPr>
        <w:t>Question 4 of 6</w:t>
      </w:r>
    </w:p>
    <w:p w14:paraId="7FF403F3" w14:textId="211E742F" w:rsidR="00DD51E5" w:rsidRDefault="000065DA" w:rsidP="000065DA">
      <w:pPr>
        <w:rPr>
          <w:rFonts w:cstheme="minorHAnsi"/>
          <w:color w:val="000000"/>
        </w:rPr>
      </w:pPr>
      <w:r>
        <w:rPr>
          <w:rFonts w:cstheme="minorHAnsi"/>
          <w:color w:val="000000"/>
        </w:rPr>
        <w:t xml:space="preserve">The nurse cases for a </w:t>
      </w:r>
      <w:r w:rsidRPr="00A7199B">
        <w:rPr>
          <w:rFonts w:cstheme="minorHAnsi"/>
          <w:color w:val="000000"/>
        </w:rPr>
        <w:t xml:space="preserve">term newborn on the </w:t>
      </w:r>
      <w:r>
        <w:rPr>
          <w:rFonts w:cstheme="minorHAnsi"/>
          <w:color w:val="000000"/>
        </w:rPr>
        <w:t>first</w:t>
      </w:r>
      <w:r w:rsidRPr="00A7199B">
        <w:rPr>
          <w:rFonts w:cstheme="minorHAnsi"/>
          <w:color w:val="000000"/>
        </w:rPr>
        <w:t xml:space="preserve"> day of life</w:t>
      </w:r>
      <w:r w:rsidR="00C9048B">
        <w:rPr>
          <w:rFonts w:cstheme="minorHAnsi"/>
          <w:color w:val="000000"/>
        </w:rPr>
        <w:t xml:space="preserve"> on the postpartum unit.</w:t>
      </w:r>
    </w:p>
    <w:tbl>
      <w:tblPr>
        <w:tblStyle w:val="TableGrid"/>
        <w:tblW w:w="0" w:type="auto"/>
        <w:tblLook w:val="04A0" w:firstRow="1" w:lastRow="0" w:firstColumn="1" w:lastColumn="0" w:noHBand="0" w:noVBand="1"/>
      </w:tblPr>
      <w:tblGrid>
        <w:gridCol w:w="1255"/>
        <w:gridCol w:w="1133"/>
        <w:gridCol w:w="127"/>
        <w:gridCol w:w="127"/>
        <w:gridCol w:w="863"/>
        <w:gridCol w:w="1913"/>
        <w:gridCol w:w="607"/>
        <w:gridCol w:w="1530"/>
        <w:gridCol w:w="1795"/>
      </w:tblGrid>
      <w:tr w:rsidR="00DD51E5" w:rsidRPr="005C6695" w14:paraId="31E49127" w14:textId="77777777" w:rsidTr="00EA3129">
        <w:trPr>
          <w:gridAfter w:val="5"/>
          <w:wAfter w:w="6708" w:type="dxa"/>
        </w:trPr>
        <w:tc>
          <w:tcPr>
            <w:tcW w:w="2642" w:type="dxa"/>
            <w:gridSpan w:val="4"/>
            <w:shd w:val="clear" w:color="auto" w:fill="FFC000"/>
          </w:tcPr>
          <w:p w14:paraId="17FBCC98" w14:textId="77777777" w:rsidR="00DD51E5" w:rsidRPr="005C6695" w:rsidRDefault="00DD51E5" w:rsidP="00EA3129">
            <w:pPr>
              <w:rPr>
                <w:b/>
                <w:bCs/>
              </w:rPr>
            </w:pPr>
            <w:r>
              <w:rPr>
                <w:b/>
                <w:bCs/>
              </w:rPr>
              <w:t>Phase Sheet</w:t>
            </w:r>
          </w:p>
        </w:tc>
      </w:tr>
      <w:tr w:rsidR="00DD51E5" w14:paraId="1E12D8CB" w14:textId="77777777" w:rsidTr="00EA3129">
        <w:tc>
          <w:tcPr>
            <w:tcW w:w="1255" w:type="dxa"/>
          </w:tcPr>
          <w:p w14:paraId="28A145E8" w14:textId="77777777" w:rsidR="00DD51E5" w:rsidRDefault="00DD51E5" w:rsidP="00EA3129">
            <w:r>
              <w:t>Name</w:t>
            </w:r>
          </w:p>
        </w:tc>
        <w:tc>
          <w:tcPr>
            <w:tcW w:w="4770" w:type="dxa"/>
            <w:gridSpan w:val="6"/>
          </w:tcPr>
          <w:p w14:paraId="4E03ACB9" w14:textId="77777777" w:rsidR="00DD51E5" w:rsidRDefault="00DD51E5" w:rsidP="00EA3129">
            <w:r>
              <w:t>Wang</w:t>
            </w:r>
          </w:p>
        </w:tc>
        <w:tc>
          <w:tcPr>
            <w:tcW w:w="1530" w:type="dxa"/>
          </w:tcPr>
          <w:p w14:paraId="7E060E12" w14:textId="77777777" w:rsidR="00DD51E5" w:rsidRDefault="00DD51E5" w:rsidP="00EA3129">
            <w:r>
              <w:t>Gender</w:t>
            </w:r>
          </w:p>
        </w:tc>
        <w:tc>
          <w:tcPr>
            <w:tcW w:w="1795" w:type="dxa"/>
          </w:tcPr>
          <w:p w14:paraId="4956B2B6" w14:textId="77777777" w:rsidR="00DD51E5" w:rsidRDefault="00DD51E5" w:rsidP="00EA3129">
            <w:r>
              <w:t>F</w:t>
            </w:r>
          </w:p>
        </w:tc>
      </w:tr>
      <w:tr w:rsidR="00DD51E5" w14:paraId="636D185A" w14:textId="77777777" w:rsidTr="00EA3129">
        <w:tc>
          <w:tcPr>
            <w:tcW w:w="1255" w:type="dxa"/>
          </w:tcPr>
          <w:p w14:paraId="5413B411" w14:textId="77777777" w:rsidR="00DD51E5" w:rsidRDefault="00DD51E5" w:rsidP="00EA3129">
            <w:r>
              <w:t>Gestation</w:t>
            </w:r>
          </w:p>
        </w:tc>
        <w:tc>
          <w:tcPr>
            <w:tcW w:w="1260" w:type="dxa"/>
            <w:gridSpan w:val="2"/>
          </w:tcPr>
          <w:p w14:paraId="12EFE597" w14:textId="77777777" w:rsidR="00DD51E5" w:rsidRDefault="00DD51E5" w:rsidP="00EA3129">
            <w:r>
              <w:t>39.5 weeks</w:t>
            </w:r>
          </w:p>
        </w:tc>
        <w:tc>
          <w:tcPr>
            <w:tcW w:w="990" w:type="dxa"/>
            <w:gridSpan w:val="2"/>
          </w:tcPr>
          <w:p w14:paraId="18479D89" w14:textId="77777777" w:rsidR="00DD51E5" w:rsidRDefault="00DD51E5" w:rsidP="00EA3129">
            <w:r>
              <w:t>Weight</w:t>
            </w:r>
          </w:p>
        </w:tc>
        <w:tc>
          <w:tcPr>
            <w:tcW w:w="2520" w:type="dxa"/>
            <w:gridSpan w:val="2"/>
          </w:tcPr>
          <w:p w14:paraId="0E7355C8" w14:textId="77777777" w:rsidR="00DD51E5" w:rsidRDefault="00DD51E5" w:rsidP="00EA3129">
            <w:r>
              <w:t>6 lb. 9 oz/ 2.98 Kg</w:t>
            </w:r>
          </w:p>
        </w:tc>
        <w:tc>
          <w:tcPr>
            <w:tcW w:w="1530" w:type="dxa"/>
          </w:tcPr>
          <w:p w14:paraId="79AE984B" w14:textId="77777777" w:rsidR="00DD51E5" w:rsidRDefault="00DD51E5" w:rsidP="00EA3129">
            <w:r>
              <w:t>Blood type</w:t>
            </w:r>
          </w:p>
        </w:tc>
        <w:tc>
          <w:tcPr>
            <w:tcW w:w="1795" w:type="dxa"/>
          </w:tcPr>
          <w:p w14:paraId="3A156FC1" w14:textId="77777777" w:rsidR="00DD51E5" w:rsidRDefault="00DD51E5" w:rsidP="00EA3129">
            <w:r>
              <w:t>0+</w:t>
            </w:r>
          </w:p>
        </w:tc>
      </w:tr>
      <w:tr w:rsidR="00DD51E5" w:rsidRPr="00D00047" w14:paraId="61C1F953" w14:textId="77777777" w:rsidTr="00EA3129">
        <w:trPr>
          <w:gridAfter w:val="5"/>
          <w:wAfter w:w="6708" w:type="dxa"/>
        </w:trPr>
        <w:tc>
          <w:tcPr>
            <w:tcW w:w="2642" w:type="dxa"/>
            <w:gridSpan w:val="4"/>
            <w:shd w:val="clear" w:color="auto" w:fill="FFC000" w:themeFill="accent4"/>
          </w:tcPr>
          <w:p w14:paraId="6B4C1B58" w14:textId="77777777" w:rsidR="00DD51E5" w:rsidRPr="00D00047" w:rsidRDefault="00DD51E5" w:rsidP="00EA3129">
            <w:pPr>
              <w:rPr>
                <w:b/>
                <w:bCs/>
              </w:rPr>
            </w:pPr>
            <w:r w:rsidRPr="00D00047">
              <w:rPr>
                <w:b/>
                <w:bCs/>
              </w:rPr>
              <w:t>Nurse’s Notes</w:t>
            </w:r>
          </w:p>
        </w:tc>
      </w:tr>
      <w:tr w:rsidR="00DD51E5" w14:paraId="74EBFED1" w14:textId="77777777" w:rsidTr="00EA3129">
        <w:tc>
          <w:tcPr>
            <w:tcW w:w="9350" w:type="dxa"/>
            <w:gridSpan w:val="9"/>
          </w:tcPr>
          <w:p w14:paraId="6986D6D1"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0900.</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18-hour old newborn born</w:t>
            </w:r>
            <w:r w:rsidRPr="004E0658">
              <w:rPr>
                <w:rFonts w:asciiTheme="minorHAnsi" w:hAnsiTheme="minorHAnsi" w:cstheme="minorHAnsi"/>
                <w:color w:val="333333"/>
                <w:sz w:val="22"/>
                <w:szCs w:val="22"/>
              </w:rPr>
              <w:t xml:space="preserve"> by </w:t>
            </w:r>
            <w:r>
              <w:rPr>
                <w:rFonts w:asciiTheme="minorHAnsi" w:hAnsiTheme="minorHAnsi" w:cstheme="minorHAnsi"/>
                <w:color w:val="333333"/>
                <w:sz w:val="22"/>
                <w:szCs w:val="22"/>
              </w:rPr>
              <w:t>spontaneous vaginal delivery to</w:t>
            </w:r>
            <w:r w:rsidRPr="004E0658">
              <w:rPr>
                <w:rFonts w:asciiTheme="minorHAnsi" w:hAnsiTheme="minorHAnsi" w:cstheme="minorHAnsi"/>
                <w:color w:val="333333"/>
                <w:sz w:val="22"/>
                <w:szCs w:val="22"/>
              </w:rPr>
              <w:t xml:space="preserve"> a 23</w:t>
            </w:r>
            <w:r>
              <w:rPr>
                <w:rFonts w:asciiTheme="minorHAnsi" w:hAnsiTheme="minorHAnsi" w:cstheme="minorHAnsi"/>
                <w:color w:val="333333"/>
                <w:sz w:val="22"/>
                <w:szCs w:val="22"/>
              </w:rPr>
              <w:t>-year-old gravida 2, para 1, blood type O-negative mother.</w:t>
            </w:r>
            <w:r w:rsidRPr="004E0658">
              <w:rPr>
                <w:rFonts w:asciiTheme="minorHAnsi" w:hAnsiTheme="minorHAnsi" w:cstheme="minorHAnsi"/>
                <w:color w:val="333333"/>
                <w:sz w:val="22"/>
                <w:szCs w:val="22"/>
              </w:rPr>
              <w:t xml:space="preserve"> Uncomplicated pregnancy. R</w:t>
            </w:r>
            <w:r>
              <w:rPr>
                <w:rFonts w:asciiTheme="minorHAnsi" w:hAnsiTheme="minorHAnsi" w:cstheme="minorHAnsi"/>
                <w:color w:val="333333"/>
                <w:sz w:val="22"/>
                <w:szCs w:val="22"/>
              </w:rPr>
              <w:t>upture of membranes</w:t>
            </w:r>
            <w:r w:rsidRPr="004E0658">
              <w:rPr>
                <w:rFonts w:asciiTheme="minorHAnsi" w:hAnsiTheme="minorHAnsi" w:cstheme="minorHAnsi"/>
                <w:color w:val="333333"/>
                <w:sz w:val="22"/>
                <w:szCs w:val="22"/>
              </w:rPr>
              <w:t xml:space="preserve"> 7 hours prior to delivery with clear fluid. APGARs 7 and 9.</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Mom states that </w:t>
            </w:r>
            <w:r>
              <w:rPr>
                <w:rFonts w:asciiTheme="minorHAnsi" w:hAnsiTheme="minorHAnsi" w:cstheme="minorHAnsi"/>
                <w:color w:val="333333"/>
                <w:sz w:val="22"/>
                <w:szCs w:val="22"/>
              </w:rPr>
              <w:t xml:space="preserve">breast </w:t>
            </w:r>
            <w:r w:rsidRPr="004E0658">
              <w:rPr>
                <w:rFonts w:asciiTheme="minorHAnsi" w:hAnsiTheme="minorHAnsi" w:cstheme="minorHAnsi"/>
                <w:color w:val="333333"/>
                <w:sz w:val="22"/>
                <w:szCs w:val="22"/>
              </w:rPr>
              <w:t>feeding</w:t>
            </w:r>
            <w:r>
              <w:rPr>
                <w:rFonts w:asciiTheme="minorHAnsi" w:hAnsiTheme="minorHAnsi" w:cstheme="minorHAnsi"/>
                <w:color w:val="333333"/>
                <w:sz w:val="22"/>
                <w:szCs w:val="22"/>
              </w:rPr>
              <w:t>s</w:t>
            </w:r>
            <w:r w:rsidRPr="004E0658">
              <w:rPr>
                <w:rFonts w:asciiTheme="minorHAnsi" w:hAnsiTheme="minorHAnsi" w:cstheme="minorHAnsi"/>
                <w:color w:val="333333"/>
                <w:sz w:val="22"/>
                <w:szCs w:val="22"/>
              </w:rPr>
              <w:t xml:space="preserve"> are a struggl</w:t>
            </w:r>
            <w:r>
              <w:rPr>
                <w:rFonts w:asciiTheme="minorHAnsi" w:hAnsiTheme="minorHAnsi" w:cstheme="minorHAnsi"/>
                <w:color w:val="333333"/>
                <w:sz w:val="22"/>
                <w:szCs w:val="22"/>
              </w:rPr>
              <w:t>e, baby has poor latch and is easily frustrated</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Mom has sore nipples.</w:t>
            </w:r>
          </w:p>
        </w:tc>
      </w:tr>
      <w:tr w:rsidR="00DD51E5" w14:paraId="172B071E" w14:textId="77777777" w:rsidTr="00EA3129">
        <w:trPr>
          <w:gridAfter w:val="5"/>
          <w:wAfter w:w="6708" w:type="dxa"/>
        </w:trPr>
        <w:tc>
          <w:tcPr>
            <w:tcW w:w="2642" w:type="dxa"/>
            <w:gridSpan w:val="4"/>
            <w:shd w:val="clear" w:color="auto" w:fill="FFC000"/>
          </w:tcPr>
          <w:p w14:paraId="1C9B9189" w14:textId="77777777" w:rsidR="00DD51E5" w:rsidRDefault="00DD51E5" w:rsidP="00EA3129">
            <w:r w:rsidRPr="00D86B48">
              <w:rPr>
                <w:b/>
                <w:bCs/>
              </w:rPr>
              <w:t xml:space="preserve">History </w:t>
            </w:r>
            <w:r>
              <w:rPr>
                <w:b/>
                <w:bCs/>
              </w:rPr>
              <w:t xml:space="preserve">&amp; </w:t>
            </w:r>
            <w:r w:rsidRPr="00D86B48">
              <w:rPr>
                <w:b/>
                <w:bCs/>
              </w:rPr>
              <w:t>Physical</w:t>
            </w:r>
          </w:p>
        </w:tc>
      </w:tr>
      <w:tr w:rsidR="00DD51E5" w14:paraId="7E33105E" w14:textId="77777777" w:rsidTr="00EA3129">
        <w:tc>
          <w:tcPr>
            <w:tcW w:w="2642" w:type="dxa"/>
            <w:gridSpan w:val="4"/>
          </w:tcPr>
          <w:p w14:paraId="68BCD546" w14:textId="77777777" w:rsidR="00DD51E5" w:rsidRPr="00D86B48" w:rsidRDefault="00DD51E5" w:rsidP="00EA3129">
            <w:pPr>
              <w:rPr>
                <w:b/>
                <w:bCs/>
              </w:rPr>
            </w:pPr>
            <w:r>
              <w:rPr>
                <w:b/>
                <w:bCs/>
              </w:rPr>
              <w:t>General</w:t>
            </w:r>
          </w:p>
        </w:tc>
        <w:tc>
          <w:tcPr>
            <w:tcW w:w="6708" w:type="dxa"/>
            <w:gridSpan w:val="5"/>
          </w:tcPr>
          <w:p w14:paraId="2F4ED44B" w14:textId="77777777" w:rsidR="00DD51E5" w:rsidRDefault="00DD51E5" w:rsidP="00EA3129">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DD51E5" w:rsidRPr="004E0658" w14:paraId="3DDA05E8" w14:textId="77777777" w:rsidTr="00EA3129">
        <w:tc>
          <w:tcPr>
            <w:tcW w:w="2642" w:type="dxa"/>
            <w:gridSpan w:val="4"/>
          </w:tcPr>
          <w:p w14:paraId="0807DF29" w14:textId="77777777" w:rsidR="00DD51E5" w:rsidRDefault="00DD51E5" w:rsidP="00EA3129">
            <w:pPr>
              <w:rPr>
                <w:b/>
                <w:bCs/>
              </w:rPr>
            </w:pPr>
            <w:r>
              <w:rPr>
                <w:b/>
                <w:bCs/>
              </w:rPr>
              <w:t>Vital signs</w:t>
            </w:r>
          </w:p>
        </w:tc>
        <w:tc>
          <w:tcPr>
            <w:tcW w:w="6708" w:type="dxa"/>
            <w:gridSpan w:val="5"/>
          </w:tcPr>
          <w:p w14:paraId="3108E8DC" w14:textId="77777777" w:rsidR="00DD51E5" w:rsidRPr="004E0658" w:rsidRDefault="00DD51E5" w:rsidP="00EA3129">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DD51E5" w:rsidRPr="006B0635" w14:paraId="654A0EAC" w14:textId="77777777" w:rsidTr="00EA3129">
        <w:tc>
          <w:tcPr>
            <w:tcW w:w="2642" w:type="dxa"/>
            <w:gridSpan w:val="4"/>
          </w:tcPr>
          <w:p w14:paraId="702161C8" w14:textId="77777777" w:rsidR="00DD51E5" w:rsidRPr="00D86B48" w:rsidRDefault="00DD51E5" w:rsidP="00EA3129">
            <w:pPr>
              <w:rPr>
                <w:b/>
                <w:bCs/>
              </w:rPr>
            </w:pPr>
            <w:r>
              <w:rPr>
                <w:b/>
                <w:bCs/>
              </w:rPr>
              <w:t>HEENT</w:t>
            </w:r>
          </w:p>
        </w:tc>
        <w:tc>
          <w:tcPr>
            <w:tcW w:w="6708" w:type="dxa"/>
            <w:gridSpan w:val="5"/>
          </w:tcPr>
          <w:p w14:paraId="4BB120F4" w14:textId="77777777" w:rsidR="00DD51E5" w:rsidRPr="006B0635" w:rsidRDefault="00DD51E5" w:rsidP="00EA3129">
            <w:pPr>
              <w:rPr>
                <w:b/>
                <w:bCs/>
              </w:rPr>
            </w:pPr>
            <w:r>
              <w:rPr>
                <w:rFonts w:cstheme="minorHAnsi"/>
                <w:color w:val="333333"/>
              </w:rPr>
              <w:t>N</w:t>
            </w:r>
            <w:r w:rsidRPr="004E0658">
              <w:rPr>
                <w:rFonts w:cstheme="minorHAnsi"/>
                <w:color w:val="333333"/>
              </w:rPr>
              <w:t xml:space="preserve">ormocephalic, fontanelle slightly depressed,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DD51E5" w14:paraId="48E2135B" w14:textId="77777777" w:rsidTr="00EA3129">
        <w:tc>
          <w:tcPr>
            <w:tcW w:w="2642" w:type="dxa"/>
            <w:gridSpan w:val="4"/>
          </w:tcPr>
          <w:p w14:paraId="6521DB1C" w14:textId="77777777" w:rsidR="00DD51E5" w:rsidRDefault="00DD51E5" w:rsidP="00EA3129">
            <w:pPr>
              <w:rPr>
                <w:b/>
                <w:bCs/>
              </w:rPr>
            </w:pPr>
            <w:r>
              <w:rPr>
                <w:b/>
                <w:bCs/>
              </w:rPr>
              <w:t>Cardio/respiratory</w:t>
            </w:r>
          </w:p>
        </w:tc>
        <w:tc>
          <w:tcPr>
            <w:tcW w:w="6708" w:type="dxa"/>
            <w:gridSpan w:val="5"/>
          </w:tcPr>
          <w:p w14:paraId="5EDFC053"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 clear,</w:t>
            </w:r>
          </w:p>
        </w:tc>
      </w:tr>
      <w:tr w:rsidR="00DD51E5" w14:paraId="5E2CD230" w14:textId="77777777" w:rsidTr="00EA3129">
        <w:tc>
          <w:tcPr>
            <w:tcW w:w="2642" w:type="dxa"/>
            <w:gridSpan w:val="4"/>
          </w:tcPr>
          <w:p w14:paraId="240D76C8" w14:textId="77777777" w:rsidR="00DD51E5" w:rsidRDefault="00DD51E5" w:rsidP="00EA3129">
            <w:pPr>
              <w:rPr>
                <w:b/>
                <w:bCs/>
              </w:rPr>
            </w:pPr>
            <w:r>
              <w:rPr>
                <w:b/>
                <w:bCs/>
              </w:rPr>
              <w:t xml:space="preserve">Gastrointestinal/ </w:t>
            </w:r>
          </w:p>
          <w:p w14:paraId="33929FA3" w14:textId="77777777" w:rsidR="00DD51E5" w:rsidRPr="00D00047" w:rsidRDefault="00DD51E5" w:rsidP="00EA3129">
            <w:pPr>
              <w:rPr>
                <w:b/>
                <w:bCs/>
              </w:rPr>
            </w:pPr>
            <w:r w:rsidRPr="00D00047">
              <w:rPr>
                <w:rStyle w:val="jczey"/>
                <w:b/>
                <w:bCs/>
              </w:rPr>
              <w:t>genitourinary</w:t>
            </w:r>
          </w:p>
        </w:tc>
        <w:tc>
          <w:tcPr>
            <w:tcW w:w="6708" w:type="dxa"/>
            <w:gridSpan w:val="5"/>
          </w:tcPr>
          <w:p w14:paraId="1B0306E9" w14:textId="77777777" w:rsidR="00DD51E5" w:rsidRDefault="00DD51E5" w:rsidP="00EA3129">
            <w:r>
              <w:rPr>
                <w:rFonts w:cstheme="minorHAnsi"/>
                <w:color w:val="333333"/>
              </w:rPr>
              <w:t>S</w:t>
            </w:r>
            <w:r w:rsidRPr="004E0658">
              <w:rPr>
                <w:rFonts w:cstheme="minorHAnsi"/>
                <w:color w:val="333333"/>
              </w:rPr>
              <w:t>oft, non-distended, liver palpable, umbilical stump</w:t>
            </w:r>
            <w:r>
              <w:rPr>
                <w:rFonts w:cstheme="minorHAnsi"/>
                <w:color w:val="333333"/>
              </w:rPr>
              <w:t xml:space="preserve"> </w:t>
            </w:r>
            <w:r w:rsidRPr="004E0658">
              <w:rPr>
                <w:rFonts w:cstheme="minorHAnsi"/>
                <w:color w:val="333333"/>
              </w:rPr>
              <w:t>intact/clamped</w:t>
            </w:r>
            <w:r>
              <w:rPr>
                <w:rFonts w:cstheme="minorHAnsi"/>
                <w:color w:val="333333"/>
              </w:rPr>
              <w:t>; passed 1 meconium stool, voided 1 time since birth</w:t>
            </w:r>
          </w:p>
        </w:tc>
      </w:tr>
      <w:tr w:rsidR="00DD51E5" w14:paraId="6937D0C7" w14:textId="77777777" w:rsidTr="00EA3129">
        <w:tc>
          <w:tcPr>
            <w:tcW w:w="2642" w:type="dxa"/>
            <w:gridSpan w:val="4"/>
          </w:tcPr>
          <w:p w14:paraId="78886874" w14:textId="77777777" w:rsidR="00DD51E5" w:rsidRDefault="00DD51E5" w:rsidP="00EA3129">
            <w:pPr>
              <w:rPr>
                <w:b/>
                <w:bCs/>
              </w:rPr>
            </w:pPr>
            <w:r>
              <w:rPr>
                <w:b/>
                <w:bCs/>
              </w:rPr>
              <w:t>Musculoskeletal</w:t>
            </w:r>
          </w:p>
        </w:tc>
        <w:tc>
          <w:tcPr>
            <w:tcW w:w="6708" w:type="dxa"/>
            <w:gridSpan w:val="5"/>
          </w:tcPr>
          <w:p w14:paraId="241C355C" w14:textId="77777777" w:rsidR="00DD51E5" w:rsidRDefault="00DD51E5" w:rsidP="00EA3129">
            <w:r>
              <w:rPr>
                <w:rFonts w:cstheme="minorHAnsi"/>
                <w:color w:val="333333"/>
              </w:rPr>
              <w:t>H</w:t>
            </w:r>
            <w:r w:rsidRPr="004E0658">
              <w:rPr>
                <w:rFonts w:cstheme="minorHAnsi"/>
                <w:color w:val="333333"/>
              </w:rPr>
              <w:t>ips stable bilaterally, all WNL</w:t>
            </w:r>
            <w:r>
              <w:rPr>
                <w:rFonts w:cstheme="minorHAnsi"/>
                <w:color w:val="333333"/>
              </w:rPr>
              <w:t xml:space="preserve"> </w:t>
            </w:r>
          </w:p>
        </w:tc>
      </w:tr>
      <w:tr w:rsidR="00DD51E5" w14:paraId="53B5B0E8" w14:textId="77777777" w:rsidTr="00EA3129">
        <w:trPr>
          <w:gridAfter w:val="5"/>
          <w:wAfter w:w="6708" w:type="dxa"/>
        </w:trPr>
        <w:tc>
          <w:tcPr>
            <w:tcW w:w="2642" w:type="dxa"/>
            <w:gridSpan w:val="4"/>
            <w:shd w:val="clear" w:color="auto" w:fill="FFC000"/>
          </w:tcPr>
          <w:p w14:paraId="1D5151A4" w14:textId="77777777" w:rsidR="00DD51E5" w:rsidRDefault="00DD51E5" w:rsidP="00EA3129">
            <w:r w:rsidRPr="00F765F3">
              <w:rPr>
                <w:b/>
                <w:bCs/>
              </w:rPr>
              <w:t>Laboratory</w:t>
            </w:r>
            <w:r>
              <w:rPr>
                <w:b/>
                <w:bCs/>
              </w:rPr>
              <w:t xml:space="preserve"> Report</w:t>
            </w:r>
          </w:p>
        </w:tc>
      </w:tr>
      <w:tr w:rsidR="00DD51E5" w14:paraId="557D7A80" w14:textId="77777777" w:rsidTr="00EA3129">
        <w:trPr>
          <w:trHeight w:val="314"/>
        </w:trPr>
        <w:tc>
          <w:tcPr>
            <w:tcW w:w="2388" w:type="dxa"/>
            <w:gridSpan w:val="2"/>
            <w:shd w:val="clear" w:color="auto" w:fill="auto"/>
          </w:tcPr>
          <w:p w14:paraId="7C509430" w14:textId="77777777" w:rsidR="00DD51E5" w:rsidRDefault="00DD51E5" w:rsidP="00EA3129">
            <w:r>
              <w:t>Lab</w:t>
            </w:r>
          </w:p>
        </w:tc>
        <w:tc>
          <w:tcPr>
            <w:tcW w:w="3030" w:type="dxa"/>
            <w:gridSpan w:val="4"/>
            <w:shd w:val="clear" w:color="auto" w:fill="auto"/>
          </w:tcPr>
          <w:p w14:paraId="3A51E275" w14:textId="77777777" w:rsidR="00DD51E5" w:rsidRDefault="00DD51E5" w:rsidP="00EA3129">
            <w:pPr>
              <w:ind w:left="360"/>
            </w:pPr>
            <w:r>
              <w:t>Results</w:t>
            </w:r>
          </w:p>
        </w:tc>
        <w:tc>
          <w:tcPr>
            <w:tcW w:w="3932" w:type="dxa"/>
            <w:gridSpan w:val="3"/>
            <w:shd w:val="clear" w:color="auto" w:fill="auto"/>
          </w:tcPr>
          <w:p w14:paraId="7269876E" w14:textId="77777777" w:rsidR="00DD51E5" w:rsidRDefault="00DD51E5" w:rsidP="00EA3129">
            <w:pPr>
              <w:ind w:left="360"/>
            </w:pPr>
            <w:r>
              <w:t xml:space="preserve">Reference range </w:t>
            </w:r>
          </w:p>
        </w:tc>
      </w:tr>
      <w:tr w:rsidR="00DD51E5" w14:paraId="7DDC0108" w14:textId="77777777" w:rsidTr="00EA3129">
        <w:tc>
          <w:tcPr>
            <w:tcW w:w="2388" w:type="dxa"/>
            <w:gridSpan w:val="2"/>
            <w:shd w:val="clear" w:color="auto" w:fill="auto"/>
          </w:tcPr>
          <w:p w14:paraId="49D15DEF" w14:textId="77777777" w:rsidR="00DD51E5" w:rsidRPr="00A9334A" w:rsidRDefault="00DD51E5" w:rsidP="00EA3129">
            <w:pPr>
              <w:rPr>
                <w:rFonts w:cstheme="minorHAnsi"/>
              </w:rPr>
            </w:pPr>
            <w:r>
              <w:rPr>
                <w:rFonts w:cstheme="minorHAnsi"/>
              </w:rPr>
              <w:t>Total bilirubin</w:t>
            </w:r>
          </w:p>
        </w:tc>
        <w:tc>
          <w:tcPr>
            <w:tcW w:w="3030" w:type="dxa"/>
            <w:gridSpan w:val="4"/>
            <w:shd w:val="clear" w:color="auto" w:fill="auto"/>
          </w:tcPr>
          <w:p w14:paraId="000D8713" w14:textId="77777777" w:rsidR="00DD51E5" w:rsidRDefault="00DD51E5" w:rsidP="00EA3129">
            <w:pPr>
              <w:ind w:left="360"/>
            </w:pPr>
            <w:r>
              <w:t>16 mg/dL</w:t>
            </w:r>
          </w:p>
        </w:tc>
        <w:tc>
          <w:tcPr>
            <w:tcW w:w="3932" w:type="dxa"/>
            <w:gridSpan w:val="3"/>
            <w:shd w:val="clear" w:color="auto" w:fill="auto"/>
          </w:tcPr>
          <w:p w14:paraId="220390F0" w14:textId="77777777" w:rsidR="00DD51E5" w:rsidRDefault="00DD51E5" w:rsidP="00EA3129">
            <w:r>
              <w:rPr>
                <w:rStyle w:val="hgkelc"/>
              </w:rPr>
              <w:t>&lt;5.2 mg/dL within 24 hours of birth</w:t>
            </w:r>
          </w:p>
        </w:tc>
      </w:tr>
      <w:tr w:rsidR="00DD51E5" w14:paraId="76F82A83" w14:textId="77777777" w:rsidTr="00EA3129">
        <w:tc>
          <w:tcPr>
            <w:tcW w:w="2388" w:type="dxa"/>
            <w:gridSpan w:val="2"/>
            <w:shd w:val="clear" w:color="auto" w:fill="auto"/>
          </w:tcPr>
          <w:p w14:paraId="7C208012" w14:textId="77777777" w:rsidR="00DD51E5" w:rsidRPr="00A9334A" w:rsidRDefault="00DD51E5" w:rsidP="00EA3129">
            <w:pPr>
              <w:rPr>
                <w:rFonts w:cstheme="minorHAnsi"/>
              </w:rPr>
            </w:pPr>
            <w:r>
              <w:rPr>
                <w:rStyle w:val="hgkelc"/>
              </w:rPr>
              <w:t>Direct antiglobulin test</w:t>
            </w:r>
          </w:p>
        </w:tc>
        <w:tc>
          <w:tcPr>
            <w:tcW w:w="3030" w:type="dxa"/>
            <w:gridSpan w:val="4"/>
            <w:shd w:val="clear" w:color="auto" w:fill="auto"/>
          </w:tcPr>
          <w:p w14:paraId="05DE2F99" w14:textId="77777777" w:rsidR="00DD51E5" w:rsidRDefault="00DD51E5" w:rsidP="00EA3129">
            <w:pPr>
              <w:ind w:left="360"/>
            </w:pPr>
            <w:r>
              <w:t>Positive</w:t>
            </w:r>
          </w:p>
        </w:tc>
        <w:tc>
          <w:tcPr>
            <w:tcW w:w="3932" w:type="dxa"/>
            <w:gridSpan w:val="3"/>
            <w:shd w:val="clear" w:color="auto" w:fill="auto"/>
          </w:tcPr>
          <w:p w14:paraId="37D4BA34" w14:textId="77777777" w:rsidR="00DD51E5" w:rsidRDefault="00DD51E5" w:rsidP="00EA3129">
            <w:r>
              <w:t>Negative</w:t>
            </w:r>
          </w:p>
        </w:tc>
      </w:tr>
      <w:tr w:rsidR="00DD51E5" w14:paraId="11BB831D" w14:textId="77777777" w:rsidTr="00EA3129">
        <w:tc>
          <w:tcPr>
            <w:tcW w:w="2388" w:type="dxa"/>
            <w:gridSpan w:val="2"/>
            <w:shd w:val="clear" w:color="auto" w:fill="auto"/>
          </w:tcPr>
          <w:p w14:paraId="2983EAB0" w14:textId="77777777" w:rsidR="00DD51E5" w:rsidRPr="00A9334A" w:rsidRDefault="00DD51E5" w:rsidP="00EA3129">
            <w:pPr>
              <w:rPr>
                <w:rFonts w:cstheme="minorHAnsi"/>
              </w:rPr>
            </w:pPr>
            <w:r w:rsidRPr="00A9334A">
              <w:rPr>
                <w:rFonts w:cstheme="minorHAnsi"/>
              </w:rPr>
              <w:t>Hematocrit</w:t>
            </w:r>
          </w:p>
        </w:tc>
        <w:tc>
          <w:tcPr>
            <w:tcW w:w="3030" w:type="dxa"/>
            <w:gridSpan w:val="4"/>
            <w:shd w:val="clear" w:color="auto" w:fill="auto"/>
          </w:tcPr>
          <w:p w14:paraId="44CF2898" w14:textId="77777777" w:rsidR="00DD51E5" w:rsidRDefault="00DD51E5" w:rsidP="00EA3129">
            <w:pPr>
              <w:ind w:left="360"/>
            </w:pPr>
            <w:r>
              <w:t>39%</w:t>
            </w:r>
          </w:p>
        </w:tc>
        <w:tc>
          <w:tcPr>
            <w:tcW w:w="3932" w:type="dxa"/>
            <w:gridSpan w:val="3"/>
            <w:shd w:val="clear" w:color="auto" w:fill="auto"/>
          </w:tcPr>
          <w:p w14:paraId="5A553412" w14:textId="77777777" w:rsidR="00DD51E5" w:rsidRDefault="00DD51E5" w:rsidP="00EA3129">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DD51E5" w14:paraId="52446723" w14:textId="77777777" w:rsidTr="00EA3129">
        <w:tc>
          <w:tcPr>
            <w:tcW w:w="2388" w:type="dxa"/>
            <w:gridSpan w:val="2"/>
            <w:shd w:val="clear" w:color="auto" w:fill="auto"/>
          </w:tcPr>
          <w:p w14:paraId="61A1AA94" w14:textId="77777777" w:rsidR="00DD51E5" w:rsidRPr="00A9334A" w:rsidRDefault="00DD51E5" w:rsidP="00EA3129">
            <w:pPr>
              <w:rPr>
                <w:rFonts w:cstheme="minorHAnsi"/>
              </w:rPr>
            </w:pPr>
            <w:r w:rsidRPr="00A9334A">
              <w:rPr>
                <w:rFonts w:cstheme="minorHAnsi"/>
              </w:rPr>
              <w:t>Hemoglobin</w:t>
            </w:r>
          </w:p>
        </w:tc>
        <w:tc>
          <w:tcPr>
            <w:tcW w:w="3030" w:type="dxa"/>
            <w:gridSpan w:val="4"/>
            <w:shd w:val="clear" w:color="auto" w:fill="auto"/>
          </w:tcPr>
          <w:p w14:paraId="1219CEB4" w14:textId="77777777" w:rsidR="00DD51E5" w:rsidRDefault="00DD51E5" w:rsidP="00EA3129">
            <w:pPr>
              <w:ind w:left="360"/>
            </w:pPr>
            <w:r>
              <w:t>13 g/L</w:t>
            </w:r>
          </w:p>
        </w:tc>
        <w:tc>
          <w:tcPr>
            <w:tcW w:w="3932" w:type="dxa"/>
            <w:gridSpan w:val="3"/>
            <w:shd w:val="clear" w:color="auto" w:fill="auto"/>
          </w:tcPr>
          <w:p w14:paraId="031B8831" w14:textId="77777777" w:rsidR="00DD51E5" w:rsidRDefault="00DD51E5" w:rsidP="00EA3129">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bl>
    <w:p w14:paraId="2535916B" w14:textId="77777777" w:rsidR="00DD51E5" w:rsidRDefault="00DD51E5" w:rsidP="00DD51E5">
      <w:pPr>
        <w:rPr>
          <w:rFonts w:cstheme="minorHAnsi"/>
          <w:color w:val="000000"/>
        </w:rPr>
      </w:pPr>
    </w:p>
    <w:p w14:paraId="7241A84D" w14:textId="7CBA45EC" w:rsidR="00BD0DEA" w:rsidRDefault="00BD0DEA" w:rsidP="00A04F89">
      <w:pPr>
        <w:pStyle w:val="ListParagraph"/>
        <w:ind w:left="360"/>
      </w:pPr>
      <w:bookmarkStart w:id="8" w:name="_Hlk102041173"/>
      <w:r>
        <w:t xml:space="preserve">The nurse contacts the physician with the assessment and laboratory findings.  </w:t>
      </w:r>
    </w:p>
    <w:p w14:paraId="59DD4EFF" w14:textId="77777777" w:rsidR="00A04F89" w:rsidRDefault="00A04F89" w:rsidP="00A04F89">
      <w:pPr>
        <w:pStyle w:val="ListParagraph"/>
        <w:ind w:left="360"/>
      </w:pPr>
    </w:p>
    <w:p w14:paraId="29EA59BB" w14:textId="25B89377" w:rsidR="00C1374A" w:rsidRDefault="00C1374A" w:rsidP="00C1374A">
      <w:pPr>
        <w:pStyle w:val="ListParagraph"/>
        <w:numPr>
          <w:ilvl w:val="0"/>
          <w:numId w:val="5"/>
        </w:numPr>
      </w:pPr>
      <w:r w:rsidRPr="00800F34">
        <w:t>Select the</w:t>
      </w:r>
      <w:r>
        <w:t xml:space="preserve"> nursing action(s)</w:t>
      </w:r>
      <w:r w:rsidRPr="00800F34">
        <w:t xml:space="preserve"> from each of the categories</w:t>
      </w:r>
      <w:r>
        <w:t xml:space="preserve"> the nurse </w:t>
      </w:r>
      <w:r w:rsidR="00375272">
        <w:t>should anticipate</w:t>
      </w:r>
      <w:r w:rsidR="00BD0DEA">
        <w:t xml:space="preserve"> </w:t>
      </w:r>
      <w:r>
        <w:t>includ</w:t>
      </w:r>
      <w:r w:rsidR="00BD0DEA">
        <w:t>ing</w:t>
      </w:r>
      <w:r>
        <w:t xml:space="preserve"> in the plan of care</w:t>
      </w:r>
      <w:r w:rsidRPr="00800F34">
        <w:t>. Each categor</w:t>
      </w:r>
      <w:r>
        <w:t>y</w:t>
      </w:r>
      <w:r w:rsidRPr="00800F34">
        <w:t xml:space="preserve"> may have one </w:t>
      </w:r>
      <w:r>
        <w:t>or more nursing action(s).</w:t>
      </w:r>
    </w:p>
    <w:tbl>
      <w:tblPr>
        <w:tblStyle w:val="TableGrid"/>
        <w:tblW w:w="0" w:type="auto"/>
        <w:tblLook w:val="04A0" w:firstRow="1" w:lastRow="0" w:firstColumn="1" w:lastColumn="0" w:noHBand="0" w:noVBand="1"/>
      </w:tblPr>
      <w:tblGrid>
        <w:gridCol w:w="3711"/>
        <w:gridCol w:w="5639"/>
      </w:tblGrid>
      <w:tr w:rsidR="00C1374A" w14:paraId="61F12A71" w14:textId="77777777" w:rsidTr="00322E3D">
        <w:tc>
          <w:tcPr>
            <w:tcW w:w="3711" w:type="dxa"/>
          </w:tcPr>
          <w:p w14:paraId="1E8113CE" w14:textId="77777777" w:rsidR="00C1374A" w:rsidRDefault="00C1374A" w:rsidP="00322E3D">
            <w:r>
              <w:t>Therapy</w:t>
            </w:r>
          </w:p>
        </w:tc>
        <w:tc>
          <w:tcPr>
            <w:tcW w:w="5639" w:type="dxa"/>
          </w:tcPr>
          <w:p w14:paraId="58E19A81" w14:textId="77777777" w:rsidR="00C1374A" w:rsidRDefault="00C1374A" w:rsidP="00322E3D">
            <w:r>
              <w:t>Nursing Action</w:t>
            </w:r>
          </w:p>
        </w:tc>
      </w:tr>
      <w:tr w:rsidR="00C1374A" w14:paraId="328C398D" w14:textId="77777777" w:rsidTr="00322E3D">
        <w:tc>
          <w:tcPr>
            <w:tcW w:w="3711" w:type="dxa"/>
            <w:vMerge w:val="restart"/>
          </w:tcPr>
          <w:p w14:paraId="7BF61A3F" w14:textId="77777777" w:rsidR="00C1374A" w:rsidRDefault="00C1374A" w:rsidP="00322E3D">
            <w:r>
              <w:t>Phototherapy</w:t>
            </w:r>
          </w:p>
        </w:tc>
        <w:tc>
          <w:tcPr>
            <w:tcW w:w="5639" w:type="dxa"/>
          </w:tcPr>
          <w:p w14:paraId="2B59E3FD" w14:textId="77777777" w:rsidR="00C1374A" w:rsidRDefault="00C1374A" w:rsidP="00DE252F">
            <w:pPr>
              <w:pStyle w:val="ListParagraph"/>
              <w:numPr>
                <w:ilvl w:val="0"/>
                <w:numId w:val="14"/>
              </w:numPr>
            </w:pPr>
            <w:r>
              <w:t>Eye shield*</w:t>
            </w:r>
          </w:p>
        </w:tc>
      </w:tr>
      <w:tr w:rsidR="00C1374A" w14:paraId="184B5E1C" w14:textId="77777777" w:rsidTr="00322E3D">
        <w:tc>
          <w:tcPr>
            <w:tcW w:w="3711" w:type="dxa"/>
            <w:vMerge/>
          </w:tcPr>
          <w:p w14:paraId="4888AB7E" w14:textId="77777777" w:rsidR="00C1374A" w:rsidRDefault="00C1374A" w:rsidP="00322E3D"/>
        </w:tc>
        <w:tc>
          <w:tcPr>
            <w:tcW w:w="5639" w:type="dxa"/>
          </w:tcPr>
          <w:p w14:paraId="3E27CF60" w14:textId="3B783870" w:rsidR="00C1374A" w:rsidRDefault="00C1374A" w:rsidP="00DE252F">
            <w:pPr>
              <w:pStyle w:val="ListParagraph"/>
              <w:numPr>
                <w:ilvl w:val="0"/>
                <w:numId w:val="14"/>
              </w:numPr>
            </w:pPr>
            <w:r>
              <w:t>Monitor temperature</w:t>
            </w:r>
            <w:r w:rsidR="00BD0DEA">
              <w:t xml:space="preserve"> hourly</w:t>
            </w:r>
            <w:r>
              <w:t>*</w:t>
            </w:r>
          </w:p>
        </w:tc>
      </w:tr>
      <w:tr w:rsidR="00C1374A" w14:paraId="5FB4C286" w14:textId="77777777" w:rsidTr="00322E3D">
        <w:tc>
          <w:tcPr>
            <w:tcW w:w="3711" w:type="dxa"/>
            <w:vMerge/>
          </w:tcPr>
          <w:p w14:paraId="1E660F8C" w14:textId="77777777" w:rsidR="00C1374A" w:rsidRDefault="00C1374A" w:rsidP="00322E3D"/>
        </w:tc>
        <w:tc>
          <w:tcPr>
            <w:tcW w:w="5639" w:type="dxa"/>
          </w:tcPr>
          <w:p w14:paraId="4C6F2A40" w14:textId="77777777" w:rsidR="00C1374A" w:rsidRDefault="00C1374A" w:rsidP="00DE252F">
            <w:pPr>
              <w:pStyle w:val="ListParagraph"/>
              <w:numPr>
                <w:ilvl w:val="0"/>
                <w:numId w:val="14"/>
              </w:numPr>
            </w:pPr>
            <w:r>
              <w:t>Kangaroo care</w:t>
            </w:r>
          </w:p>
        </w:tc>
      </w:tr>
      <w:tr w:rsidR="00C1374A" w14:paraId="37FC3CD2" w14:textId="77777777" w:rsidTr="00322E3D">
        <w:tc>
          <w:tcPr>
            <w:tcW w:w="3711" w:type="dxa"/>
            <w:vMerge/>
          </w:tcPr>
          <w:p w14:paraId="34977063" w14:textId="77777777" w:rsidR="00C1374A" w:rsidRDefault="00C1374A" w:rsidP="00322E3D"/>
        </w:tc>
        <w:tc>
          <w:tcPr>
            <w:tcW w:w="5639" w:type="dxa"/>
          </w:tcPr>
          <w:p w14:paraId="30BF5A69" w14:textId="1271D0AD" w:rsidR="00C1374A" w:rsidRDefault="00C1374A" w:rsidP="00DE252F">
            <w:pPr>
              <w:pStyle w:val="ListParagraph"/>
              <w:numPr>
                <w:ilvl w:val="0"/>
                <w:numId w:val="14"/>
              </w:numPr>
            </w:pPr>
            <w:r>
              <w:t xml:space="preserve">Monitor </w:t>
            </w:r>
            <w:r w:rsidR="00A04F89">
              <w:t>phototherapy</w:t>
            </w:r>
            <w:r>
              <w:t xml:space="preserve"> light level*</w:t>
            </w:r>
          </w:p>
        </w:tc>
      </w:tr>
      <w:tr w:rsidR="00C1374A" w14:paraId="3FA0D54F" w14:textId="77777777" w:rsidTr="00322E3D">
        <w:tc>
          <w:tcPr>
            <w:tcW w:w="3711" w:type="dxa"/>
            <w:vMerge w:val="restart"/>
          </w:tcPr>
          <w:p w14:paraId="62B6137D" w14:textId="506E4553" w:rsidR="00C1374A" w:rsidRDefault="00BD0DEA" w:rsidP="00322E3D">
            <w:r>
              <w:t>Nursing</w:t>
            </w:r>
          </w:p>
        </w:tc>
        <w:tc>
          <w:tcPr>
            <w:tcW w:w="5639" w:type="dxa"/>
          </w:tcPr>
          <w:p w14:paraId="7E167C05" w14:textId="77777777" w:rsidR="00C1374A" w:rsidRDefault="00C1374A" w:rsidP="00DE252F">
            <w:pPr>
              <w:pStyle w:val="ListParagraph"/>
              <w:numPr>
                <w:ilvl w:val="0"/>
                <w:numId w:val="14"/>
              </w:numPr>
            </w:pPr>
            <w:r>
              <w:t>Lactation consultant*</w:t>
            </w:r>
          </w:p>
        </w:tc>
      </w:tr>
      <w:tr w:rsidR="00C1374A" w14:paraId="1F1162BC" w14:textId="77777777" w:rsidTr="00322E3D">
        <w:tc>
          <w:tcPr>
            <w:tcW w:w="3711" w:type="dxa"/>
            <w:vMerge/>
          </w:tcPr>
          <w:p w14:paraId="18241D88" w14:textId="77777777" w:rsidR="00C1374A" w:rsidRDefault="00C1374A" w:rsidP="00322E3D"/>
        </w:tc>
        <w:tc>
          <w:tcPr>
            <w:tcW w:w="5639" w:type="dxa"/>
          </w:tcPr>
          <w:p w14:paraId="3C8D981D" w14:textId="4EDE3D04" w:rsidR="00C1374A" w:rsidRDefault="00C1374A" w:rsidP="00DE252F">
            <w:pPr>
              <w:pStyle w:val="ListParagraph"/>
              <w:numPr>
                <w:ilvl w:val="0"/>
                <w:numId w:val="14"/>
              </w:numPr>
            </w:pPr>
            <w:r>
              <w:t xml:space="preserve">Encourage breast feeding </w:t>
            </w:r>
            <w:r w:rsidR="00BD0DEA">
              <w:t>every hour</w:t>
            </w:r>
          </w:p>
        </w:tc>
      </w:tr>
      <w:tr w:rsidR="00C1374A" w14:paraId="69575ADE" w14:textId="77777777" w:rsidTr="00322E3D">
        <w:tc>
          <w:tcPr>
            <w:tcW w:w="3711" w:type="dxa"/>
            <w:vMerge/>
          </w:tcPr>
          <w:p w14:paraId="790583BC" w14:textId="77777777" w:rsidR="00C1374A" w:rsidRDefault="00C1374A" w:rsidP="00322E3D"/>
        </w:tc>
        <w:tc>
          <w:tcPr>
            <w:tcW w:w="5639" w:type="dxa"/>
          </w:tcPr>
          <w:p w14:paraId="639BC166" w14:textId="0AE1A88D" w:rsidR="00C1374A" w:rsidRDefault="002D5183" w:rsidP="00DE252F">
            <w:pPr>
              <w:pStyle w:val="ListParagraph"/>
              <w:numPr>
                <w:ilvl w:val="0"/>
                <w:numId w:val="14"/>
              </w:numPr>
            </w:pPr>
            <w:r>
              <w:t>Supplement feedings with infant formula</w:t>
            </w:r>
          </w:p>
        </w:tc>
      </w:tr>
      <w:tr w:rsidR="00C1374A" w14:paraId="17DC2C12" w14:textId="77777777" w:rsidTr="00322E3D">
        <w:tc>
          <w:tcPr>
            <w:tcW w:w="3711" w:type="dxa"/>
            <w:vMerge/>
          </w:tcPr>
          <w:p w14:paraId="5745D74E" w14:textId="77777777" w:rsidR="00C1374A" w:rsidRDefault="00C1374A" w:rsidP="00322E3D"/>
        </w:tc>
        <w:tc>
          <w:tcPr>
            <w:tcW w:w="5639" w:type="dxa"/>
          </w:tcPr>
          <w:p w14:paraId="2D61B151" w14:textId="77777777" w:rsidR="00C1374A" w:rsidRDefault="00C1374A" w:rsidP="00DE252F">
            <w:pPr>
              <w:pStyle w:val="ListParagraph"/>
              <w:numPr>
                <w:ilvl w:val="0"/>
                <w:numId w:val="14"/>
              </w:numPr>
            </w:pPr>
            <w:r>
              <w:t>Weigh diapers*</w:t>
            </w:r>
          </w:p>
        </w:tc>
      </w:tr>
      <w:bookmarkEnd w:id="8"/>
    </w:tbl>
    <w:p w14:paraId="7493787E" w14:textId="285BE699" w:rsidR="00C1374A" w:rsidRDefault="00C1374A" w:rsidP="00C1374A">
      <w:pPr>
        <w:rPr>
          <w:b/>
          <w:bCs/>
          <w:u w:val="single"/>
        </w:rPr>
      </w:pPr>
    </w:p>
    <w:p w14:paraId="272083D2" w14:textId="77777777" w:rsidR="00D546D2" w:rsidRDefault="00D546D2" w:rsidP="00D546D2">
      <w:pPr>
        <w:rPr>
          <w:rFonts w:cstheme="minorHAnsi"/>
          <w:b/>
          <w:bCs/>
        </w:rPr>
      </w:pPr>
      <w:bookmarkStart w:id="9" w:name="_Hlk112921632"/>
      <w:bookmarkStart w:id="10" w:name="_Hlk112913829"/>
      <w:bookmarkStart w:id="11" w:name="_Hlk112913670"/>
    </w:p>
    <w:p w14:paraId="418C6CBD" w14:textId="2EE5209A" w:rsidR="00D546D2" w:rsidRDefault="00D546D2" w:rsidP="00D546D2">
      <w:pPr>
        <w:rPr>
          <w:rFonts w:cstheme="minorHAnsi"/>
          <w:b/>
          <w:bCs/>
        </w:rPr>
      </w:pPr>
      <w:r w:rsidRPr="000E791C">
        <w:rPr>
          <w:rFonts w:cstheme="minorHAnsi"/>
          <w:b/>
          <w:bCs/>
        </w:rPr>
        <w:lastRenderedPageBreak/>
        <w:t>Scoring Rule: +/-</w:t>
      </w:r>
      <w:bookmarkEnd w:id="9"/>
    </w:p>
    <w:bookmarkEnd w:id="10"/>
    <w:bookmarkEnd w:id="11"/>
    <w:p w14:paraId="3B2C531A" w14:textId="77777777" w:rsidR="00D546D2" w:rsidRDefault="00D546D2" w:rsidP="00322E3D">
      <w:r w:rsidRPr="00D546D2">
        <w:rPr>
          <w:b/>
          <w:bCs/>
        </w:rPr>
        <w:t>Rationale</w:t>
      </w:r>
      <w:r>
        <w:t xml:space="preserve">: Phototherapy lights can cause retinal damage, hyperthermia, and bronzed baby syndrome. The nurse must plan interventions to decrease the risk of these adverse effects of therapy. Dehydration is another potential complication of phototherapy. Phototherapy increases insensible water losses. To maximize time under the lights, it is recommended that the baby not be removed from under the phototherapy lights for more than 20 minutes every 3-4 hours. This can interfere with feeding. A lactation consultant can help the breastfeeding parent maximize the efficiency of the time breastfeeding. The nurse should monitor the neonate’s hydration status by weighing the diapers. Although this neonate is struggling to breastfeed, supplementing feedings with formula are not the first choice as they may interfere with establishing breastfeeding. </w:t>
      </w:r>
    </w:p>
    <w:p w14:paraId="18610241" w14:textId="77777777" w:rsidR="00C1374A" w:rsidRDefault="00C1374A" w:rsidP="00C1374A">
      <w:pPr>
        <w:spacing w:after="0"/>
      </w:pPr>
    </w:p>
    <w:p w14:paraId="53BD8AE5" w14:textId="3EFE8CA0" w:rsidR="00BD0DEA" w:rsidRDefault="00BD0DEA" w:rsidP="00C1374A">
      <w:pPr>
        <w:spacing w:after="0"/>
      </w:pPr>
    </w:p>
    <w:p w14:paraId="4665A792" w14:textId="77777777" w:rsidR="00BD0DEA" w:rsidRDefault="00BD0DEA">
      <w:r>
        <w:br w:type="page"/>
      </w:r>
    </w:p>
    <w:p w14:paraId="298650EE" w14:textId="16724235" w:rsidR="00C1374A" w:rsidRDefault="00C1374A" w:rsidP="00C1374A">
      <w:pPr>
        <w:rPr>
          <w:b/>
          <w:bCs/>
          <w:u w:val="single"/>
        </w:rPr>
      </w:pPr>
      <w:r>
        <w:rPr>
          <w:b/>
          <w:bCs/>
          <w:u w:val="single"/>
        </w:rPr>
        <w:lastRenderedPageBreak/>
        <w:t xml:space="preserve">Case Study </w:t>
      </w:r>
      <w:r w:rsidRPr="00735B6F">
        <w:rPr>
          <w:b/>
          <w:bCs/>
          <w:u w:val="single"/>
        </w:rPr>
        <w:t>Question 5 of 6</w:t>
      </w:r>
    </w:p>
    <w:p w14:paraId="10E11FD1" w14:textId="08640581" w:rsidR="00DD51E5" w:rsidRDefault="000065DA" w:rsidP="00DD51E5">
      <w:pPr>
        <w:rPr>
          <w:rFonts w:cstheme="minorHAnsi"/>
          <w:color w:val="000000"/>
        </w:rPr>
      </w:pPr>
      <w:r>
        <w:rPr>
          <w:rFonts w:cstheme="minorHAnsi"/>
          <w:color w:val="000000"/>
        </w:rPr>
        <w:t xml:space="preserve">The nurse cases for a </w:t>
      </w:r>
      <w:r w:rsidRPr="00A7199B">
        <w:rPr>
          <w:rFonts w:cstheme="minorHAnsi"/>
          <w:color w:val="000000"/>
        </w:rPr>
        <w:t xml:space="preserve">term newborn on the </w:t>
      </w:r>
      <w:r>
        <w:rPr>
          <w:rFonts w:cstheme="minorHAnsi"/>
          <w:color w:val="000000"/>
        </w:rPr>
        <w:t>first</w:t>
      </w:r>
      <w:r w:rsidRPr="00A7199B">
        <w:rPr>
          <w:rFonts w:cstheme="minorHAnsi"/>
          <w:color w:val="000000"/>
        </w:rPr>
        <w:t xml:space="preserve"> day of life</w:t>
      </w:r>
      <w:r w:rsidR="00C9048B">
        <w:rPr>
          <w:rFonts w:cstheme="minorHAnsi"/>
          <w:color w:val="000000"/>
        </w:rPr>
        <w:t xml:space="preserve"> on the postpartum unit.</w:t>
      </w:r>
    </w:p>
    <w:tbl>
      <w:tblPr>
        <w:tblStyle w:val="TableGrid"/>
        <w:tblW w:w="0" w:type="auto"/>
        <w:tblLook w:val="04A0" w:firstRow="1" w:lastRow="0" w:firstColumn="1" w:lastColumn="0" w:noHBand="0" w:noVBand="1"/>
      </w:tblPr>
      <w:tblGrid>
        <w:gridCol w:w="1255"/>
        <w:gridCol w:w="1133"/>
        <w:gridCol w:w="127"/>
        <w:gridCol w:w="127"/>
        <w:gridCol w:w="863"/>
        <w:gridCol w:w="1913"/>
        <w:gridCol w:w="607"/>
        <w:gridCol w:w="1530"/>
        <w:gridCol w:w="1795"/>
      </w:tblGrid>
      <w:tr w:rsidR="00DD51E5" w:rsidRPr="005C6695" w14:paraId="19739DF8" w14:textId="77777777" w:rsidTr="00EA3129">
        <w:trPr>
          <w:gridAfter w:val="5"/>
          <w:wAfter w:w="6708" w:type="dxa"/>
        </w:trPr>
        <w:tc>
          <w:tcPr>
            <w:tcW w:w="2642" w:type="dxa"/>
            <w:gridSpan w:val="4"/>
            <w:shd w:val="clear" w:color="auto" w:fill="FFC000"/>
          </w:tcPr>
          <w:p w14:paraId="278E4ED9" w14:textId="77777777" w:rsidR="00DD51E5" w:rsidRPr="005C6695" w:rsidRDefault="00DD51E5" w:rsidP="00EA3129">
            <w:pPr>
              <w:rPr>
                <w:b/>
                <w:bCs/>
              </w:rPr>
            </w:pPr>
            <w:r>
              <w:rPr>
                <w:b/>
                <w:bCs/>
              </w:rPr>
              <w:t>Phase Sheet</w:t>
            </w:r>
          </w:p>
        </w:tc>
      </w:tr>
      <w:tr w:rsidR="00DD51E5" w14:paraId="2E075797" w14:textId="77777777" w:rsidTr="00EA3129">
        <w:tc>
          <w:tcPr>
            <w:tcW w:w="1255" w:type="dxa"/>
          </w:tcPr>
          <w:p w14:paraId="03800359" w14:textId="77777777" w:rsidR="00DD51E5" w:rsidRDefault="00DD51E5" w:rsidP="00EA3129">
            <w:r>
              <w:t>Name</w:t>
            </w:r>
          </w:p>
        </w:tc>
        <w:tc>
          <w:tcPr>
            <w:tcW w:w="4770" w:type="dxa"/>
            <w:gridSpan w:val="6"/>
          </w:tcPr>
          <w:p w14:paraId="610D0F0C" w14:textId="77777777" w:rsidR="00DD51E5" w:rsidRDefault="00DD51E5" w:rsidP="00EA3129">
            <w:r>
              <w:t>Wang</w:t>
            </w:r>
          </w:p>
        </w:tc>
        <w:tc>
          <w:tcPr>
            <w:tcW w:w="1530" w:type="dxa"/>
          </w:tcPr>
          <w:p w14:paraId="4D073585" w14:textId="77777777" w:rsidR="00DD51E5" w:rsidRDefault="00DD51E5" w:rsidP="00EA3129">
            <w:r>
              <w:t>Gender</w:t>
            </w:r>
          </w:p>
        </w:tc>
        <w:tc>
          <w:tcPr>
            <w:tcW w:w="1795" w:type="dxa"/>
          </w:tcPr>
          <w:p w14:paraId="289D1A51" w14:textId="77777777" w:rsidR="00DD51E5" w:rsidRDefault="00DD51E5" w:rsidP="00EA3129">
            <w:r>
              <w:t>F</w:t>
            </w:r>
          </w:p>
        </w:tc>
      </w:tr>
      <w:tr w:rsidR="00DD51E5" w14:paraId="4A8E9619" w14:textId="77777777" w:rsidTr="00EA3129">
        <w:tc>
          <w:tcPr>
            <w:tcW w:w="1255" w:type="dxa"/>
          </w:tcPr>
          <w:p w14:paraId="6AB7FE3D" w14:textId="77777777" w:rsidR="00DD51E5" w:rsidRDefault="00DD51E5" w:rsidP="00EA3129">
            <w:r>
              <w:t>Gestation</w:t>
            </w:r>
          </w:p>
        </w:tc>
        <w:tc>
          <w:tcPr>
            <w:tcW w:w="1260" w:type="dxa"/>
            <w:gridSpan w:val="2"/>
          </w:tcPr>
          <w:p w14:paraId="2FA167D1" w14:textId="77777777" w:rsidR="00DD51E5" w:rsidRDefault="00DD51E5" w:rsidP="00EA3129">
            <w:r>
              <w:t>39.5 weeks</w:t>
            </w:r>
          </w:p>
        </w:tc>
        <w:tc>
          <w:tcPr>
            <w:tcW w:w="990" w:type="dxa"/>
            <w:gridSpan w:val="2"/>
          </w:tcPr>
          <w:p w14:paraId="5E1887DA" w14:textId="77777777" w:rsidR="00DD51E5" w:rsidRDefault="00DD51E5" w:rsidP="00EA3129">
            <w:r>
              <w:t>Weight</w:t>
            </w:r>
          </w:p>
        </w:tc>
        <w:tc>
          <w:tcPr>
            <w:tcW w:w="2520" w:type="dxa"/>
            <w:gridSpan w:val="2"/>
          </w:tcPr>
          <w:p w14:paraId="6E20A89C" w14:textId="77777777" w:rsidR="00DD51E5" w:rsidRDefault="00DD51E5" w:rsidP="00EA3129">
            <w:r>
              <w:t>6 lb. 9 oz/ 2.98 Kg</w:t>
            </w:r>
          </w:p>
        </w:tc>
        <w:tc>
          <w:tcPr>
            <w:tcW w:w="1530" w:type="dxa"/>
          </w:tcPr>
          <w:p w14:paraId="75F15085" w14:textId="77777777" w:rsidR="00DD51E5" w:rsidRDefault="00DD51E5" w:rsidP="00EA3129">
            <w:r>
              <w:t>Blood type</w:t>
            </w:r>
          </w:p>
        </w:tc>
        <w:tc>
          <w:tcPr>
            <w:tcW w:w="1795" w:type="dxa"/>
          </w:tcPr>
          <w:p w14:paraId="45AAF53A" w14:textId="77777777" w:rsidR="00DD51E5" w:rsidRDefault="00DD51E5" w:rsidP="00EA3129">
            <w:r>
              <w:t>0+</w:t>
            </w:r>
          </w:p>
        </w:tc>
      </w:tr>
      <w:tr w:rsidR="00DD51E5" w:rsidRPr="00D00047" w14:paraId="224AACF3" w14:textId="77777777" w:rsidTr="00EA3129">
        <w:trPr>
          <w:gridAfter w:val="5"/>
          <w:wAfter w:w="6708" w:type="dxa"/>
        </w:trPr>
        <w:tc>
          <w:tcPr>
            <w:tcW w:w="2642" w:type="dxa"/>
            <w:gridSpan w:val="4"/>
            <w:shd w:val="clear" w:color="auto" w:fill="FFC000" w:themeFill="accent4"/>
          </w:tcPr>
          <w:p w14:paraId="5B2129BA" w14:textId="77777777" w:rsidR="00DD51E5" w:rsidRPr="00D00047" w:rsidRDefault="00DD51E5" w:rsidP="00EA3129">
            <w:pPr>
              <w:rPr>
                <w:b/>
                <w:bCs/>
              </w:rPr>
            </w:pPr>
            <w:r w:rsidRPr="00D00047">
              <w:rPr>
                <w:b/>
                <w:bCs/>
              </w:rPr>
              <w:t>Nurse’s Notes</w:t>
            </w:r>
          </w:p>
        </w:tc>
      </w:tr>
      <w:tr w:rsidR="00DD51E5" w14:paraId="2811B11B" w14:textId="77777777" w:rsidTr="00EA3129">
        <w:tc>
          <w:tcPr>
            <w:tcW w:w="9350" w:type="dxa"/>
            <w:gridSpan w:val="9"/>
          </w:tcPr>
          <w:p w14:paraId="25D99ABB"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0900.</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18-hour old newborn born</w:t>
            </w:r>
            <w:r w:rsidRPr="004E0658">
              <w:rPr>
                <w:rFonts w:asciiTheme="minorHAnsi" w:hAnsiTheme="minorHAnsi" w:cstheme="minorHAnsi"/>
                <w:color w:val="333333"/>
                <w:sz w:val="22"/>
                <w:szCs w:val="22"/>
              </w:rPr>
              <w:t xml:space="preserve"> by </w:t>
            </w:r>
            <w:r>
              <w:rPr>
                <w:rFonts w:asciiTheme="minorHAnsi" w:hAnsiTheme="minorHAnsi" w:cstheme="minorHAnsi"/>
                <w:color w:val="333333"/>
                <w:sz w:val="22"/>
                <w:szCs w:val="22"/>
              </w:rPr>
              <w:t>spontaneous vaginal delivery to</w:t>
            </w:r>
            <w:r w:rsidRPr="004E0658">
              <w:rPr>
                <w:rFonts w:asciiTheme="minorHAnsi" w:hAnsiTheme="minorHAnsi" w:cstheme="minorHAnsi"/>
                <w:color w:val="333333"/>
                <w:sz w:val="22"/>
                <w:szCs w:val="22"/>
              </w:rPr>
              <w:t xml:space="preserve"> a 23</w:t>
            </w:r>
            <w:r>
              <w:rPr>
                <w:rFonts w:asciiTheme="minorHAnsi" w:hAnsiTheme="minorHAnsi" w:cstheme="minorHAnsi"/>
                <w:color w:val="333333"/>
                <w:sz w:val="22"/>
                <w:szCs w:val="22"/>
              </w:rPr>
              <w:t>-year-old gravida 2, para 1, blood type O-negative mother.</w:t>
            </w:r>
            <w:r w:rsidRPr="004E0658">
              <w:rPr>
                <w:rFonts w:asciiTheme="minorHAnsi" w:hAnsiTheme="minorHAnsi" w:cstheme="minorHAnsi"/>
                <w:color w:val="333333"/>
                <w:sz w:val="22"/>
                <w:szCs w:val="22"/>
              </w:rPr>
              <w:t xml:space="preserve"> Uncomplicated pregnancy. R</w:t>
            </w:r>
            <w:r>
              <w:rPr>
                <w:rFonts w:asciiTheme="minorHAnsi" w:hAnsiTheme="minorHAnsi" w:cstheme="minorHAnsi"/>
                <w:color w:val="333333"/>
                <w:sz w:val="22"/>
                <w:szCs w:val="22"/>
              </w:rPr>
              <w:t>upture of membranes</w:t>
            </w:r>
            <w:r w:rsidRPr="004E0658">
              <w:rPr>
                <w:rFonts w:asciiTheme="minorHAnsi" w:hAnsiTheme="minorHAnsi" w:cstheme="minorHAnsi"/>
                <w:color w:val="333333"/>
                <w:sz w:val="22"/>
                <w:szCs w:val="22"/>
              </w:rPr>
              <w:t xml:space="preserve"> 7 hours prior to delivery with clear fluid. APGARs 7 and 9.</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Mom states that </w:t>
            </w:r>
            <w:r>
              <w:rPr>
                <w:rFonts w:asciiTheme="minorHAnsi" w:hAnsiTheme="minorHAnsi" w:cstheme="minorHAnsi"/>
                <w:color w:val="333333"/>
                <w:sz w:val="22"/>
                <w:szCs w:val="22"/>
              </w:rPr>
              <w:t xml:space="preserve">breast </w:t>
            </w:r>
            <w:r w:rsidRPr="004E0658">
              <w:rPr>
                <w:rFonts w:asciiTheme="minorHAnsi" w:hAnsiTheme="minorHAnsi" w:cstheme="minorHAnsi"/>
                <w:color w:val="333333"/>
                <w:sz w:val="22"/>
                <w:szCs w:val="22"/>
              </w:rPr>
              <w:t>feeding</w:t>
            </w:r>
            <w:r>
              <w:rPr>
                <w:rFonts w:asciiTheme="minorHAnsi" w:hAnsiTheme="minorHAnsi" w:cstheme="minorHAnsi"/>
                <w:color w:val="333333"/>
                <w:sz w:val="22"/>
                <w:szCs w:val="22"/>
              </w:rPr>
              <w:t>s</w:t>
            </w:r>
            <w:r w:rsidRPr="004E0658">
              <w:rPr>
                <w:rFonts w:asciiTheme="minorHAnsi" w:hAnsiTheme="minorHAnsi" w:cstheme="minorHAnsi"/>
                <w:color w:val="333333"/>
                <w:sz w:val="22"/>
                <w:szCs w:val="22"/>
              </w:rPr>
              <w:t xml:space="preserve"> are a struggl</w:t>
            </w:r>
            <w:r>
              <w:rPr>
                <w:rFonts w:asciiTheme="minorHAnsi" w:hAnsiTheme="minorHAnsi" w:cstheme="minorHAnsi"/>
                <w:color w:val="333333"/>
                <w:sz w:val="22"/>
                <w:szCs w:val="22"/>
              </w:rPr>
              <w:t>e, baby has poor latch and is easily frustrated</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Mom has sore nipples.</w:t>
            </w:r>
          </w:p>
        </w:tc>
      </w:tr>
      <w:tr w:rsidR="00DD51E5" w14:paraId="047F1702" w14:textId="77777777" w:rsidTr="00EA3129">
        <w:trPr>
          <w:gridAfter w:val="5"/>
          <w:wAfter w:w="6708" w:type="dxa"/>
        </w:trPr>
        <w:tc>
          <w:tcPr>
            <w:tcW w:w="2642" w:type="dxa"/>
            <w:gridSpan w:val="4"/>
            <w:shd w:val="clear" w:color="auto" w:fill="FFC000"/>
          </w:tcPr>
          <w:p w14:paraId="49C422FD" w14:textId="77777777" w:rsidR="00DD51E5" w:rsidRDefault="00DD51E5" w:rsidP="00EA3129">
            <w:r w:rsidRPr="00D86B48">
              <w:rPr>
                <w:b/>
                <w:bCs/>
              </w:rPr>
              <w:t xml:space="preserve">History </w:t>
            </w:r>
            <w:r>
              <w:rPr>
                <w:b/>
                <w:bCs/>
              </w:rPr>
              <w:t xml:space="preserve">&amp; </w:t>
            </w:r>
            <w:r w:rsidRPr="00D86B48">
              <w:rPr>
                <w:b/>
                <w:bCs/>
              </w:rPr>
              <w:t>Physical</w:t>
            </w:r>
          </w:p>
        </w:tc>
      </w:tr>
      <w:tr w:rsidR="00DD51E5" w14:paraId="18529E1B" w14:textId="77777777" w:rsidTr="00EA3129">
        <w:tc>
          <w:tcPr>
            <w:tcW w:w="2642" w:type="dxa"/>
            <w:gridSpan w:val="4"/>
          </w:tcPr>
          <w:p w14:paraId="1AA26C10" w14:textId="77777777" w:rsidR="00DD51E5" w:rsidRPr="00D86B48" w:rsidRDefault="00DD51E5" w:rsidP="00EA3129">
            <w:pPr>
              <w:rPr>
                <w:b/>
                <w:bCs/>
              </w:rPr>
            </w:pPr>
            <w:r>
              <w:rPr>
                <w:b/>
                <w:bCs/>
              </w:rPr>
              <w:t>General</w:t>
            </w:r>
          </w:p>
        </w:tc>
        <w:tc>
          <w:tcPr>
            <w:tcW w:w="6708" w:type="dxa"/>
            <w:gridSpan w:val="5"/>
          </w:tcPr>
          <w:p w14:paraId="64186E76" w14:textId="77777777" w:rsidR="00DD51E5" w:rsidRDefault="00DD51E5" w:rsidP="00EA3129">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DD51E5" w:rsidRPr="004E0658" w14:paraId="13DD6219" w14:textId="77777777" w:rsidTr="00EA3129">
        <w:tc>
          <w:tcPr>
            <w:tcW w:w="2642" w:type="dxa"/>
            <w:gridSpan w:val="4"/>
          </w:tcPr>
          <w:p w14:paraId="3488213D" w14:textId="77777777" w:rsidR="00DD51E5" w:rsidRDefault="00DD51E5" w:rsidP="00EA3129">
            <w:pPr>
              <w:rPr>
                <w:b/>
                <w:bCs/>
              </w:rPr>
            </w:pPr>
            <w:r>
              <w:rPr>
                <w:b/>
                <w:bCs/>
              </w:rPr>
              <w:t>Vital signs</w:t>
            </w:r>
          </w:p>
        </w:tc>
        <w:tc>
          <w:tcPr>
            <w:tcW w:w="6708" w:type="dxa"/>
            <w:gridSpan w:val="5"/>
          </w:tcPr>
          <w:p w14:paraId="656FFA2C" w14:textId="77777777" w:rsidR="00DD51E5" w:rsidRPr="004E0658" w:rsidRDefault="00DD51E5" w:rsidP="00EA3129">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DD51E5" w:rsidRPr="006B0635" w14:paraId="15D3F8A4" w14:textId="77777777" w:rsidTr="00EA3129">
        <w:tc>
          <w:tcPr>
            <w:tcW w:w="2642" w:type="dxa"/>
            <w:gridSpan w:val="4"/>
          </w:tcPr>
          <w:p w14:paraId="2F091314" w14:textId="77777777" w:rsidR="00DD51E5" w:rsidRPr="00D86B48" w:rsidRDefault="00DD51E5" w:rsidP="00EA3129">
            <w:pPr>
              <w:rPr>
                <w:b/>
                <w:bCs/>
              </w:rPr>
            </w:pPr>
            <w:r>
              <w:rPr>
                <w:b/>
                <w:bCs/>
              </w:rPr>
              <w:t>HEENT</w:t>
            </w:r>
          </w:p>
        </w:tc>
        <w:tc>
          <w:tcPr>
            <w:tcW w:w="6708" w:type="dxa"/>
            <w:gridSpan w:val="5"/>
          </w:tcPr>
          <w:p w14:paraId="0A2DB060" w14:textId="77777777" w:rsidR="00DD51E5" w:rsidRPr="006B0635" w:rsidRDefault="00DD51E5" w:rsidP="00EA3129">
            <w:pPr>
              <w:rPr>
                <w:b/>
                <w:bCs/>
              </w:rPr>
            </w:pPr>
            <w:r>
              <w:rPr>
                <w:rFonts w:cstheme="minorHAnsi"/>
                <w:color w:val="333333"/>
              </w:rPr>
              <w:t>N</w:t>
            </w:r>
            <w:r w:rsidRPr="004E0658">
              <w:rPr>
                <w:rFonts w:cstheme="minorHAnsi"/>
                <w:color w:val="333333"/>
              </w:rPr>
              <w:t xml:space="preserve">ormocephalic, fontanelle slightly depressed,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DD51E5" w14:paraId="00E85668" w14:textId="77777777" w:rsidTr="00EA3129">
        <w:tc>
          <w:tcPr>
            <w:tcW w:w="2642" w:type="dxa"/>
            <w:gridSpan w:val="4"/>
          </w:tcPr>
          <w:p w14:paraId="7FF67408" w14:textId="77777777" w:rsidR="00DD51E5" w:rsidRDefault="00DD51E5" w:rsidP="00EA3129">
            <w:pPr>
              <w:rPr>
                <w:b/>
                <w:bCs/>
              </w:rPr>
            </w:pPr>
            <w:r>
              <w:rPr>
                <w:b/>
                <w:bCs/>
              </w:rPr>
              <w:t>Cardio/respiratory</w:t>
            </w:r>
          </w:p>
        </w:tc>
        <w:tc>
          <w:tcPr>
            <w:tcW w:w="6708" w:type="dxa"/>
            <w:gridSpan w:val="5"/>
          </w:tcPr>
          <w:p w14:paraId="2CCE498C"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 clear,</w:t>
            </w:r>
          </w:p>
        </w:tc>
      </w:tr>
      <w:tr w:rsidR="00DD51E5" w14:paraId="1015168E" w14:textId="77777777" w:rsidTr="00EA3129">
        <w:tc>
          <w:tcPr>
            <w:tcW w:w="2642" w:type="dxa"/>
            <w:gridSpan w:val="4"/>
          </w:tcPr>
          <w:p w14:paraId="6C477F63" w14:textId="77777777" w:rsidR="00DD51E5" w:rsidRDefault="00DD51E5" w:rsidP="00EA3129">
            <w:pPr>
              <w:rPr>
                <w:b/>
                <w:bCs/>
              </w:rPr>
            </w:pPr>
            <w:r>
              <w:rPr>
                <w:b/>
                <w:bCs/>
              </w:rPr>
              <w:t xml:space="preserve">Gastrointestinal/ </w:t>
            </w:r>
          </w:p>
          <w:p w14:paraId="0DEEEE3B" w14:textId="77777777" w:rsidR="00DD51E5" w:rsidRPr="00D00047" w:rsidRDefault="00DD51E5" w:rsidP="00EA3129">
            <w:pPr>
              <w:rPr>
                <w:b/>
                <w:bCs/>
              </w:rPr>
            </w:pPr>
            <w:r w:rsidRPr="00D00047">
              <w:rPr>
                <w:rStyle w:val="jczey"/>
                <w:b/>
                <w:bCs/>
              </w:rPr>
              <w:t>genitourinary</w:t>
            </w:r>
          </w:p>
        </w:tc>
        <w:tc>
          <w:tcPr>
            <w:tcW w:w="6708" w:type="dxa"/>
            <w:gridSpan w:val="5"/>
          </w:tcPr>
          <w:p w14:paraId="223616CA" w14:textId="77777777" w:rsidR="00DD51E5" w:rsidRDefault="00DD51E5" w:rsidP="00EA3129">
            <w:r>
              <w:rPr>
                <w:rFonts w:cstheme="minorHAnsi"/>
                <w:color w:val="333333"/>
              </w:rPr>
              <w:t>S</w:t>
            </w:r>
            <w:r w:rsidRPr="004E0658">
              <w:rPr>
                <w:rFonts w:cstheme="minorHAnsi"/>
                <w:color w:val="333333"/>
              </w:rPr>
              <w:t>oft, non-distended, liver palpable, umbilical stump</w:t>
            </w:r>
            <w:r>
              <w:rPr>
                <w:rFonts w:cstheme="minorHAnsi"/>
                <w:color w:val="333333"/>
              </w:rPr>
              <w:t xml:space="preserve"> </w:t>
            </w:r>
            <w:r w:rsidRPr="004E0658">
              <w:rPr>
                <w:rFonts w:cstheme="minorHAnsi"/>
                <w:color w:val="333333"/>
              </w:rPr>
              <w:t>intact/clamped</w:t>
            </w:r>
            <w:r>
              <w:rPr>
                <w:rFonts w:cstheme="minorHAnsi"/>
                <w:color w:val="333333"/>
              </w:rPr>
              <w:t>; passed 1 meconium stool, voided 1 time since birth</w:t>
            </w:r>
          </w:p>
        </w:tc>
      </w:tr>
      <w:tr w:rsidR="00DD51E5" w14:paraId="41DE73AB" w14:textId="77777777" w:rsidTr="00EA3129">
        <w:tc>
          <w:tcPr>
            <w:tcW w:w="2642" w:type="dxa"/>
            <w:gridSpan w:val="4"/>
          </w:tcPr>
          <w:p w14:paraId="140F10E4" w14:textId="77777777" w:rsidR="00DD51E5" w:rsidRDefault="00DD51E5" w:rsidP="00EA3129">
            <w:pPr>
              <w:rPr>
                <w:b/>
                <w:bCs/>
              </w:rPr>
            </w:pPr>
            <w:r>
              <w:rPr>
                <w:b/>
                <w:bCs/>
              </w:rPr>
              <w:t>Musculoskeletal</w:t>
            </w:r>
          </w:p>
        </w:tc>
        <w:tc>
          <w:tcPr>
            <w:tcW w:w="6708" w:type="dxa"/>
            <w:gridSpan w:val="5"/>
          </w:tcPr>
          <w:p w14:paraId="2107C35C" w14:textId="77777777" w:rsidR="00DD51E5" w:rsidRDefault="00DD51E5" w:rsidP="00EA3129">
            <w:r>
              <w:rPr>
                <w:rFonts w:cstheme="minorHAnsi"/>
                <w:color w:val="333333"/>
              </w:rPr>
              <w:t>H</w:t>
            </w:r>
            <w:r w:rsidRPr="004E0658">
              <w:rPr>
                <w:rFonts w:cstheme="minorHAnsi"/>
                <w:color w:val="333333"/>
              </w:rPr>
              <w:t>ips stable bilaterally, all WNL</w:t>
            </w:r>
            <w:r>
              <w:rPr>
                <w:rFonts w:cstheme="minorHAnsi"/>
                <w:color w:val="333333"/>
              </w:rPr>
              <w:t xml:space="preserve"> </w:t>
            </w:r>
          </w:p>
        </w:tc>
      </w:tr>
      <w:tr w:rsidR="00DD51E5" w14:paraId="6C8E9C19" w14:textId="77777777" w:rsidTr="00EA3129">
        <w:trPr>
          <w:gridAfter w:val="5"/>
          <w:wAfter w:w="6708" w:type="dxa"/>
        </w:trPr>
        <w:tc>
          <w:tcPr>
            <w:tcW w:w="2642" w:type="dxa"/>
            <w:gridSpan w:val="4"/>
            <w:shd w:val="clear" w:color="auto" w:fill="FFC000"/>
          </w:tcPr>
          <w:p w14:paraId="0E083965" w14:textId="77777777" w:rsidR="00DD51E5" w:rsidRDefault="00DD51E5" w:rsidP="00EA3129">
            <w:r w:rsidRPr="00F765F3">
              <w:rPr>
                <w:b/>
                <w:bCs/>
              </w:rPr>
              <w:t>Laboratory</w:t>
            </w:r>
            <w:r>
              <w:rPr>
                <w:b/>
                <w:bCs/>
              </w:rPr>
              <w:t xml:space="preserve"> Report</w:t>
            </w:r>
          </w:p>
        </w:tc>
      </w:tr>
      <w:tr w:rsidR="00DD51E5" w14:paraId="77905B31" w14:textId="77777777" w:rsidTr="00EA3129">
        <w:trPr>
          <w:trHeight w:val="314"/>
        </w:trPr>
        <w:tc>
          <w:tcPr>
            <w:tcW w:w="2388" w:type="dxa"/>
            <w:gridSpan w:val="2"/>
            <w:shd w:val="clear" w:color="auto" w:fill="auto"/>
          </w:tcPr>
          <w:p w14:paraId="36076511" w14:textId="77777777" w:rsidR="00DD51E5" w:rsidRDefault="00DD51E5" w:rsidP="00EA3129">
            <w:r>
              <w:t>Lab</w:t>
            </w:r>
          </w:p>
        </w:tc>
        <w:tc>
          <w:tcPr>
            <w:tcW w:w="3030" w:type="dxa"/>
            <w:gridSpan w:val="4"/>
            <w:shd w:val="clear" w:color="auto" w:fill="auto"/>
          </w:tcPr>
          <w:p w14:paraId="54BD0BED" w14:textId="77777777" w:rsidR="00DD51E5" w:rsidRDefault="00DD51E5" w:rsidP="00EA3129">
            <w:pPr>
              <w:ind w:left="360"/>
            </w:pPr>
            <w:r>
              <w:t>Results</w:t>
            </w:r>
          </w:p>
        </w:tc>
        <w:tc>
          <w:tcPr>
            <w:tcW w:w="3932" w:type="dxa"/>
            <w:gridSpan w:val="3"/>
            <w:shd w:val="clear" w:color="auto" w:fill="auto"/>
          </w:tcPr>
          <w:p w14:paraId="737F5943" w14:textId="77777777" w:rsidR="00DD51E5" w:rsidRDefault="00DD51E5" w:rsidP="00EA3129">
            <w:pPr>
              <w:ind w:left="360"/>
            </w:pPr>
            <w:r>
              <w:t xml:space="preserve">Reference range </w:t>
            </w:r>
          </w:p>
        </w:tc>
      </w:tr>
      <w:tr w:rsidR="00DD51E5" w14:paraId="03A80ABF" w14:textId="77777777" w:rsidTr="00EA3129">
        <w:tc>
          <w:tcPr>
            <w:tcW w:w="2388" w:type="dxa"/>
            <w:gridSpan w:val="2"/>
            <w:shd w:val="clear" w:color="auto" w:fill="auto"/>
          </w:tcPr>
          <w:p w14:paraId="780770BE" w14:textId="77777777" w:rsidR="00DD51E5" w:rsidRPr="00A9334A" w:rsidRDefault="00DD51E5" w:rsidP="00EA3129">
            <w:pPr>
              <w:rPr>
                <w:rFonts w:cstheme="minorHAnsi"/>
              </w:rPr>
            </w:pPr>
            <w:r>
              <w:rPr>
                <w:rFonts w:cstheme="minorHAnsi"/>
              </w:rPr>
              <w:t>Total bilirubin</w:t>
            </w:r>
          </w:p>
        </w:tc>
        <w:tc>
          <w:tcPr>
            <w:tcW w:w="3030" w:type="dxa"/>
            <w:gridSpan w:val="4"/>
            <w:shd w:val="clear" w:color="auto" w:fill="auto"/>
          </w:tcPr>
          <w:p w14:paraId="507D124C" w14:textId="77777777" w:rsidR="00DD51E5" w:rsidRDefault="00DD51E5" w:rsidP="00EA3129">
            <w:pPr>
              <w:ind w:left="360"/>
            </w:pPr>
            <w:r>
              <w:t>16 mg/dL</w:t>
            </w:r>
          </w:p>
        </w:tc>
        <w:tc>
          <w:tcPr>
            <w:tcW w:w="3932" w:type="dxa"/>
            <w:gridSpan w:val="3"/>
            <w:shd w:val="clear" w:color="auto" w:fill="auto"/>
          </w:tcPr>
          <w:p w14:paraId="6933CF63" w14:textId="77777777" w:rsidR="00DD51E5" w:rsidRDefault="00DD51E5" w:rsidP="00EA3129">
            <w:r>
              <w:rPr>
                <w:rStyle w:val="hgkelc"/>
              </w:rPr>
              <w:t>&lt;5.2 mg/dL within 24 hours of birth</w:t>
            </w:r>
          </w:p>
        </w:tc>
      </w:tr>
      <w:tr w:rsidR="00DD51E5" w14:paraId="0645C2A2" w14:textId="77777777" w:rsidTr="00EA3129">
        <w:tc>
          <w:tcPr>
            <w:tcW w:w="2388" w:type="dxa"/>
            <w:gridSpan w:val="2"/>
            <w:shd w:val="clear" w:color="auto" w:fill="auto"/>
          </w:tcPr>
          <w:p w14:paraId="60B0E593" w14:textId="77777777" w:rsidR="00DD51E5" w:rsidRPr="00A9334A" w:rsidRDefault="00DD51E5" w:rsidP="00EA3129">
            <w:pPr>
              <w:rPr>
                <w:rFonts w:cstheme="minorHAnsi"/>
              </w:rPr>
            </w:pPr>
            <w:r>
              <w:rPr>
                <w:rStyle w:val="hgkelc"/>
              </w:rPr>
              <w:t>Direct antiglobulin test</w:t>
            </w:r>
          </w:p>
        </w:tc>
        <w:tc>
          <w:tcPr>
            <w:tcW w:w="3030" w:type="dxa"/>
            <w:gridSpan w:val="4"/>
            <w:shd w:val="clear" w:color="auto" w:fill="auto"/>
          </w:tcPr>
          <w:p w14:paraId="7D642E56" w14:textId="77777777" w:rsidR="00DD51E5" w:rsidRDefault="00DD51E5" w:rsidP="00EA3129">
            <w:pPr>
              <w:ind w:left="360"/>
            </w:pPr>
            <w:r>
              <w:t>Positive</w:t>
            </w:r>
          </w:p>
        </w:tc>
        <w:tc>
          <w:tcPr>
            <w:tcW w:w="3932" w:type="dxa"/>
            <w:gridSpan w:val="3"/>
            <w:shd w:val="clear" w:color="auto" w:fill="auto"/>
          </w:tcPr>
          <w:p w14:paraId="075295B4" w14:textId="77777777" w:rsidR="00DD51E5" w:rsidRDefault="00DD51E5" w:rsidP="00EA3129">
            <w:r>
              <w:t>Negative</w:t>
            </w:r>
          </w:p>
        </w:tc>
      </w:tr>
      <w:tr w:rsidR="00DD51E5" w14:paraId="6DA78197" w14:textId="77777777" w:rsidTr="00EA3129">
        <w:tc>
          <w:tcPr>
            <w:tcW w:w="2388" w:type="dxa"/>
            <w:gridSpan w:val="2"/>
            <w:shd w:val="clear" w:color="auto" w:fill="auto"/>
          </w:tcPr>
          <w:p w14:paraId="3D4862B8" w14:textId="77777777" w:rsidR="00DD51E5" w:rsidRPr="00A9334A" w:rsidRDefault="00DD51E5" w:rsidP="00EA3129">
            <w:pPr>
              <w:rPr>
                <w:rFonts w:cstheme="minorHAnsi"/>
              </w:rPr>
            </w:pPr>
            <w:r w:rsidRPr="00A9334A">
              <w:rPr>
                <w:rFonts w:cstheme="minorHAnsi"/>
              </w:rPr>
              <w:t>Hematocrit</w:t>
            </w:r>
          </w:p>
        </w:tc>
        <w:tc>
          <w:tcPr>
            <w:tcW w:w="3030" w:type="dxa"/>
            <w:gridSpan w:val="4"/>
            <w:shd w:val="clear" w:color="auto" w:fill="auto"/>
          </w:tcPr>
          <w:p w14:paraId="1D000A95" w14:textId="77777777" w:rsidR="00DD51E5" w:rsidRDefault="00DD51E5" w:rsidP="00EA3129">
            <w:pPr>
              <w:ind w:left="360"/>
            </w:pPr>
            <w:r>
              <w:t>39%</w:t>
            </w:r>
          </w:p>
        </w:tc>
        <w:tc>
          <w:tcPr>
            <w:tcW w:w="3932" w:type="dxa"/>
            <w:gridSpan w:val="3"/>
            <w:shd w:val="clear" w:color="auto" w:fill="auto"/>
          </w:tcPr>
          <w:p w14:paraId="25A2B286" w14:textId="77777777" w:rsidR="00DD51E5" w:rsidRDefault="00DD51E5" w:rsidP="00EA3129">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DD51E5" w14:paraId="7363E75D" w14:textId="77777777" w:rsidTr="00EA3129">
        <w:tc>
          <w:tcPr>
            <w:tcW w:w="2388" w:type="dxa"/>
            <w:gridSpan w:val="2"/>
            <w:shd w:val="clear" w:color="auto" w:fill="auto"/>
          </w:tcPr>
          <w:p w14:paraId="4E235F90" w14:textId="77777777" w:rsidR="00DD51E5" w:rsidRPr="00A9334A" w:rsidRDefault="00DD51E5" w:rsidP="00EA3129">
            <w:pPr>
              <w:rPr>
                <w:rFonts w:cstheme="minorHAnsi"/>
              </w:rPr>
            </w:pPr>
            <w:r w:rsidRPr="00A9334A">
              <w:rPr>
                <w:rFonts w:cstheme="minorHAnsi"/>
              </w:rPr>
              <w:t>Hemoglobin</w:t>
            </w:r>
          </w:p>
        </w:tc>
        <w:tc>
          <w:tcPr>
            <w:tcW w:w="3030" w:type="dxa"/>
            <w:gridSpan w:val="4"/>
            <w:shd w:val="clear" w:color="auto" w:fill="auto"/>
          </w:tcPr>
          <w:p w14:paraId="3E15EBC2" w14:textId="77777777" w:rsidR="00DD51E5" w:rsidRDefault="00DD51E5" w:rsidP="00EA3129">
            <w:pPr>
              <w:ind w:left="360"/>
            </w:pPr>
            <w:r>
              <w:t>13 g/L</w:t>
            </w:r>
          </w:p>
        </w:tc>
        <w:tc>
          <w:tcPr>
            <w:tcW w:w="3932" w:type="dxa"/>
            <w:gridSpan w:val="3"/>
            <w:shd w:val="clear" w:color="auto" w:fill="auto"/>
          </w:tcPr>
          <w:p w14:paraId="6A024026" w14:textId="77777777" w:rsidR="00DD51E5" w:rsidRDefault="00DD51E5" w:rsidP="00EA3129">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D87704" w14:paraId="21A34D04" w14:textId="77777777" w:rsidTr="002D1956">
        <w:trPr>
          <w:gridAfter w:val="5"/>
          <w:wAfter w:w="6708" w:type="dxa"/>
        </w:trPr>
        <w:tc>
          <w:tcPr>
            <w:tcW w:w="2642" w:type="dxa"/>
            <w:gridSpan w:val="4"/>
            <w:shd w:val="clear" w:color="auto" w:fill="FFC000"/>
          </w:tcPr>
          <w:p w14:paraId="48D4AAA5" w14:textId="75B6BF51" w:rsidR="00D87704" w:rsidRDefault="00D87704" w:rsidP="00D87704">
            <w:pPr>
              <w:ind w:left="360"/>
            </w:pPr>
            <w:r w:rsidRPr="008D4916">
              <w:rPr>
                <w:b/>
                <w:bCs/>
              </w:rPr>
              <w:t>Orders</w:t>
            </w:r>
          </w:p>
        </w:tc>
      </w:tr>
      <w:tr w:rsidR="00D87704" w14:paraId="21A4E6D0" w14:textId="77777777" w:rsidTr="002D1956">
        <w:tc>
          <w:tcPr>
            <w:tcW w:w="9350" w:type="dxa"/>
            <w:gridSpan w:val="9"/>
          </w:tcPr>
          <w:p w14:paraId="10CE5A76" w14:textId="4B7C9F8F" w:rsidR="00D87704" w:rsidRDefault="00D87704" w:rsidP="00D87704">
            <w:pPr>
              <w:pStyle w:val="ListParagraph"/>
              <w:numPr>
                <w:ilvl w:val="0"/>
                <w:numId w:val="11"/>
              </w:numPr>
            </w:pPr>
            <w:r>
              <w:t xml:space="preserve">Start phototherapy – </w:t>
            </w:r>
            <w:r w:rsidR="004854B2">
              <w:t>3</w:t>
            </w:r>
            <w:r>
              <w:t xml:space="preserve"> </w:t>
            </w:r>
            <w:r w:rsidR="007D4CBE">
              <w:t>bank</w:t>
            </w:r>
            <w:r w:rsidR="004854B2">
              <w:t>s</w:t>
            </w:r>
            <w:r w:rsidR="007D4CBE">
              <w:t xml:space="preserve"> of </w:t>
            </w:r>
            <w:r>
              <w:t>light</w:t>
            </w:r>
            <w:r w:rsidR="00140CB6">
              <w:t>s</w:t>
            </w:r>
            <w:r>
              <w:t xml:space="preserve"> per protocol</w:t>
            </w:r>
          </w:p>
          <w:p w14:paraId="4DF6D2A7" w14:textId="77777777" w:rsidR="00140CB6" w:rsidRDefault="00140CB6" w:rsidP="00140CB6">
            <w:pPr>
              <w:pStyle w:val="ListParagraph"/>
              <w:numPr>
                <w:ilvl w:val="0"/>
                <w:numId w:val="11"/>
              </w:numPr>
            </w:pPr>
            <w:r>
              <w:t>Obtain transcutaneous bilirubin level every 2 hours on covered skin</w:t>
            </w:r>
          </w:p>
          <w:p w14:paraId="10FC35D3" w14:textId="77777777" w:rsidR="00140CB6" w:rsidRDefault="00140CB6" w:rsidP="00140CB6">
            <w:pPr>
              <w:pStyle w:val="ListParagraph"/>
              <w:numPr>
                <w:ilvl w:val="0"/>
                <w:numId w:val="11"/>
              </w:numPr>
            </w:pPr>
            <w:r>
              <w:t xml:space="preserve">Obtain serum bilirubin every 6 hours </w:t>
            </w:r>
          </w:p>
          <w:p w14:paraId="23AE60CF" w14:textId="154A50A3" w:rsidR="00D87704" w:rsidRDefault="00D87704" w:rsidP="00D87704">
            <w:pPr>
              <w:pStyle w:val="ListParagraph"/>
              <w:numPr>
                <w:ilvl w:val="0"/>
                <w:numId w:val="11"/>
              </w:numPr>
            </w:pPr>
            <w:r>
              <w:t>Lactation consultant</w:t>
            </w:r>
          </w:p>
          <w:p w14:paraId="73C4AB1B" w14:textId="779CFD22" w:rsidR="00D87704" w:rsidRDefault="00D87704" w:rsidP="00D87704">
            <w:pPr>
              <w:pStyle w:val="ListParagraph"/>
              <w:numPr>
                <w:ilvl w:val="0"/>
                <w:numId w:val="11"/>
              </w:numPr>
            </w:pPr>
            <w:r>
              <w:t>Strict I&amp;O</w:t>
            </w:r>
          </w:p>
          <w:p w14:paraId="5AE516B4" w14:textId="78BD1C65" w:rsidR="00D87704" w:rsidRDefault="00D87704" w:rsidP="00D87704">
            <w:pPr>
              <w:pStyle w:val="ListParagraph"/>
              <w:numPr>
                <w:ilvl w:val="0"/>
                <w:numId w:val="11"/>
              </w:numPr>
            </w:pPr>
            <w:r>
              <w:t>V/S Q 1H X 2 hours then Q 2H</w:t>
            </w:r>
          </w:p>
        </w:tc>
      </w:tr>
    </w:tbl>
    <w:p w14:paraId="0F733242" w14:textId="77777777" w:rsidR="000065DA" w:rsidRPr="00735B6F" w:rsidRDefault="000065DA" w:rsidP="00C1374A">
      <w:pPr>
        <w:rPr>
          <w:b/>
          <w:bCs/>
          <w:u w:val="single"/>
        </w:rPr>
      </w:pPr>
    </w:p>
    <w:p w14:paraId="29CE87B2" w14:textId="77777777" w:rsidR="00440AFC" w:rsidRDefault="00C1374A" w:rsidP="00440AFC">
      <w:bookmarkStart w:id="12" w:name="_Hlk102042331"/>
      <w:r>
        <w:t>The nurse has received</w:t>
      </w:r>
      <w:r w:rsidR="00611EDC">
        <w:t xml:space="preserve"> orders</w:t>
      </w:r>
      <w:r w:rsidR="00BD4037">
        <w:t xml:space="preserve"> and updates the plan of care</w:t>
      </w:r>
      <w:r>
        <w:t xml:space="preserve">. </w:t>
      </w:r>
      <w:r w:rsidR="00FE0D17">
        <w:t xml:space="preserve"> </w:t>
      </w:r>
    </w:p>
    <w:p w14:paraId="50F94E1A" w14:textId="1FC02816" w:rsidR="00C1374A" w:rsidRDefault="00C1374A" w:rsidP="0073159F">
      <w:pPr>
        <w:pStyle w:val="ListParagraph"/>
        <w:numPr>
          <w:ilvl w:val="0"/>
          <w:numId w:val="5"/>
        </w:numPr>
      </w:pPr>
      <w:r>
        <w:t>Click to specify if the nurse should implement the</w:t>
      </w:r>
      <w:r w:rsidR="00611EDC">
        <w:t xml:space="preserve"> orders</w:t>
      </w:r>
      <w:r>
        <w:t xml:space="preserve"> immediately, before the end of the shift, or by discharge.</w:t>
      </w:r>
    </w:p>
    <w:tbl>
      <w:tblPr>
        <w:tblStyle w:val="TableGrid"/>
        <w:tblW w:w="0" w:type="auto"/>
        <w:tblLook w:val="04A0" w:firstRow="1" w:lastRow="0" w:firstColumn="1" w:lastColumn="0" w:noHBand="0" w:noVBand="1"/>
      </w:tblPr>
      <w:tblGrid>
        <w:gridCol w:w="2331"/>
        <w:gridCol w:w="2339"/>
        <w:gridCol w:w="2615"/>
        <w:gridCol w:w="2055"/>
      </w:tblGrid>
      <w:tr w:rsidR="00C1374A" w14:paraId="5C0D852F" w14:textId="77777777" w:rsidTr="00440AFC">
        <w:tc>
          <w:tcPr>
            <w:tcW w:w="2331" w:type="dxa"/>
          </w:tcPr>
          <w:p w14:paraId="0736295E" w14:textId="77777777" w:rsidR="00C1374A" w:rsidRDefault="00C1374A" w:rsidP="00322E3D">
            <w:r>
              <w:t>Order</w:t>
            </w:r>
          </w:p>
        </w:tc>
        <w:tc>
          <w:tcPr>
            <w:tcW w:w="2339" w:type="dxa"/>
          </w:tcPr>
          <w:p w14:paraId="43DDC088" w14:textId="77777777" w:rsidR="00C1374A" w:rsidRDefault="00C1374A" w:rsidP="00322E3D">
            <w:r>
              <w:t>Immediately</w:t>
            </w:r>
          </w:p>
        </w:tc>
        <w:tc>
          <w:tcPr>
            <w:tcW w:w="2615" w:type="dxa"/>
          </w:tcPr>
          <w:p w14:paraId="2D3002E4" w14:textId="77777777" w:rsidR="00C1374A" w:rsidRDefault="00C1374A" w:rsidP="00322E3D">
            <w:r>
              <w:t>Before the end of the shift</w:t>
            </w:r>
          </w:p>
        </w:tc>
        <w:tc>
          <w:tcPr>
            <w:tcW w:w="2055" w:type="dxa"/>
          </w:tcPr>
          <w:p w14:paraId="25EBA45F" w14:textId="77777777" w:rsidR="00C1374A" w:rsidRDefault="00C1374A" w:rsidP="00322E3D">
            <w:r>
              <w:t>By discharge</w:t>
            </w:r>
          </w:p>
        </w:tc>
      </w:tr>
      <w:tr w:rsidR="00C1374A" w14:paraId="223174E9" w14:textId="77777777" w:rsidTr="00440AFC">
        <w:tc>
          <w:tcPr>
            <w:tcW w:w="2331" w:type="dxa"/>
          </w:tcPr>
          <w:p w14:paraId="041F7E6E" w14:textId="3A43D5DD" w:rsidR="00C1374A" w:rsidRDefault="00611EDC" w:rsidP="00322E3D">
            <w:r>
              <w:t>Start phototherapy</w:t>
            </w:r>
          </w:p>
        </w:tc>
        <w:tc>
          <w:tcPr>
            <w:tcW w:w="2339" w:type="dxa"/>
          </w:tcPr>
          <w:p w14:paraId="4741E301" w14:textId="77777777" w:rsidR="00C1374A" w:rsidRDefault="00C1374A" w:rsidP="00C1374A">
            <w:pPr>
              <w:pStyle w:val="ListParagraph"/>
              <w:numPr>
                <w:ilvl w:val="0"/>
                <w:numId w:val="7"/>
              </w:numPr>
            </w:pPr>
            <w:r>
              <w:t>*</w:t>
            </w:r>
          </w:p>
        </w:tc>
        <w:tc>
          <w:tcPr>
            <w:tcW w:w="2615" w:type="dxa"/>
          </w:tcPr>
          <w:p w14:paraId="45AE7B2C" w14:textId="77777777" w:rsidR="00C1374A" w:rsidRDefault="00C1374A" w:rsidP="00C1374A">
            <w:pPr>
              <w:pStyle w:val="ListParagraph"/>
              <w:numPr>
                <w:ilvl w:val="0"/>
                <w:numId w:val="6"/>
              </w:numPr>
            </w:pPr>
          </w:p>
        </w:tc>
        <w:tc>
          <w:tcPr>
            <w:tcW w:w="2055" w:type="dxa"/>
          </w:tcPr>
          <w:p w14:paraId="51B830B5" w14:textId="77777777" w:rsidR="00C1374A" w:rsidRDefault="00C1374A" w:rsidP="00C1374A">
            <w:pPr>
              <w:pStyle w:val="ListParagraph"/>
              <w:numPr>
                <w:ilvl w:val="0"/>
                <w:numId w:val="6"/>
              </w:numPr>
            </w:pPr>
          </w:p>
        </w:tc>
      </w:tr>
      <w:tr w:rsidR="00C1374A" w14:paraId="604AAD77" w14:textId="77777777" w:rsidTr="00440AFC">
        <w:tc>
          <w:tcPr>
            <w:tcW w:w="2331" w:type="dxa"/>
          </w:tcPr>
          <w:p w14:paraId="5E5ECA5C" w14:textId="77777777" w:rsidR="00C1374A" w:rsidRDefault="00C1374A" w:rsidP="00322E3D">
            <w:r>
              <w:t>Lactation consultant</w:t>
            </w:r>
          </w:p>
        </w:tc>
        <w:tc>
          <w:tcPr>
            <w:tcW w:w="2339" w:type="dxa"/>
          </w:tcPr>
          <w:p w14:paraId="758622B4" w14:textId="77777777" w:rsidR="00C1374A" w:rsidRDefault="00C1374A" w:rsidP="00C1374A">
            <w:pPr>
              <w:pStyle w:val="ListParagraph"/>
              <w:numPr>
                <w:ilvl w:val="0"/>
                <w:numId w:val="7"/>
              </w:numPr>
            </w:pPr>
          </w:p>
        </w:tc>
        <w:tc>
          <w:tcPr>
            <w:tcW w:w="2615" w:type="dxa"/>
          </w:tcPr>
          <w:p w14:paraId="35EE5A30" w14:textId="77777777" w:rsidR="00C1374A" w:rsidRDefault="00C1374A" w:rsidP="00C1374A">
            <w:pPr>
              <w:pStyle w:val="ListParagraph"/>
              <w:numPr>
                <w:ilvl w:val="0"/>
                <w:numId w:val="6"/>
              </w:numPr>
            </w:pPr>
            <w:r>
              <w:t>*</w:t>
            </w:r>
          </w:p>
        </w:tc>
        <w:tc>
          <w:tcPr>
            <w:tcW w:w="2055" w:type="dxa"/>
          </w:tcPr>
          <w:p w14:paraId="1406B496" w14:textId="77777777" w:rsidR="00C1374A" w:rsidRDefault="00C1374A" w:rsidP="00C1374A">
            <w:pPr>
              <w:pStyle w:val="ListParagraph"/>
              <w:numPr>
                <w:ilvl w:val="0"/>
                <w:numId w:val="6"/>
              </w:numPr>
            </w:pPr>
          </w:p>
        </w:tc>
      </w:tr>
      <w:tr w:rsidR="00C1374A" w14:paraId="3EC12243" w14:textId="77777777" w:rsidTr="00440AFC">
        <w:tc>
          <w:tcPr>
            <w:tcW w:w="2331" w:type="dxa"/>
          </w:tcPr>
          <w:p w14:paraId="2BED994E" w14:textId="1F67CAD4" w:rsidR="00C1374A" w:rsidRDefault="00C1374A" w:rsidP="00322E3D">
            <w:r>
              <w:t xml:space="preserve">Parent education on use of </w:t>
            </w:r>
            <w:r w:rsidR="00BD4037">
              <w:t>phototherapy</w:t>
            </w:r>
          </w:p>
        </w:tc>
        <w:tc>
          <w:tcPr>
            <w:tcW w:w="2339" w:type="dxa"/>
          </w:tcPr>
          <w:p w14:paraId="551F0E77" w14:textId="77777777" w:rsidR="00C1374A" w:rsidRDefault="00C1374A" w:rsidP="00C1374A">
            <w:pPr>
              <w:pStyle w:val="ListParagraph"/>
              <w:numPr>
                <w:ilvl w:val="0"/>
                <w:numId w:val="7"/>
              </w:numPr>
            </w:pPr>
          </w:p>
        </w:tc>
        <w:tc>
          <w:tcPr>
            <w:tcW w:w="2615" w:type="dxa"/>
          </w:tcPr>
          <w:p w14:paraId="237ACFDC" w14:textId="77777777" w:rsidR="00C1374A" w:rsidRDefault="00C1374A" w:rsidP="00C1374A">
            <w:pPr>
              <w:pStyle w:val="ListParagraph"/>
              <w:numPr>
                <w:ilvl w:val="0"/>
                <w:numId w:val="6"/>
              </w:numPr>
            </w:pPr>
            <w:r>
              <w:t>*</w:t>
            </w:r>
          </w:p>
        </w:tc>
        <w:tc>
          <w:tcPr>
            <w:tcW w:w="2055" w:type="dxa"/>
          </w:tcPr>
          <w:p w14:paraId="39850297" w14:textId="77777777" w:rsidR="00C1374A" w:rsidRDefault="00C1374A" w:rsidP="00C1374A">
            <w:pPr>
              <w:pStyle w:val="ListParagraph"/>
              <w:numPr>
                <w:ilvl w:val="0"/>
                <w:numId w:val="6"/>
              </w:numPr>
            </w:pPr>
          </w:p>
        </w:tc>
      </w:tr>
      <w:tr w:rsidR="00C1374A" w14:paraId="5B3F5655" w14:textId="77777777" w:rsidTr="00440AFC">
        <w:tc>
          <w:tcPr>
            <w:tcW w:w="2331" w:type="dxa"/>
          </w:tcPr>
          <w:p w14:paraId="3A0B27A2" w14:textId="77777777" w:rsidR="00C1374A" w:rsidRDefault="00C1374A" w:rsidP="00322E3D">
            <w:r>
              <w:lastRenderedPageBreak/>
              <w:t>Parent education on follow-up labs</w:t>
            </w:r>
          </w:p>
        </w:tc>
        <w:tc>
          <w:tcPr>
            <w:tcW w:w="2339" w:type="dxa"/>
          </w:tcPr>
          <w:p w14:paraId="58FC42EC" w14:textId="77777777" w:rsidR="00C1374A" w:rsidRDefault="00C1374A" w:rsidP="00C1374A">
            <w:pPr>
              <w:pStyle w:val="ListParagraph"/>
              <w:numPr>
                <w:ilvl w:val="0"/>
                <w:numId w:val="7"/>
              </w:numPr>
            </w:pPr>
          </w:p>
        </w:tc>
        <w:tc>
          <w:tcPr>
            <w:tcW w:w="2615" w:type="dxa"/>
          </w:tcPr>
          <w:p w14:paraId="60A0461A" w14:textId="77777777" w:rsidR="00C1374A" w:rsidRDefault="00C1374A" w:rsidP="00C1374A">
            <w:pPr>
              <w:pStyle w:val="ListParagraph"/>
              <w:numPr>
                <w:ilvl w:val="0"/>
                <w:numId w:val="6"/>
              </w:numPr>
            </w:pPr>
          </w:p>
        </w:tc>
        <w:tc>
          <w:tcPr>
            <w:tcW w:w="2055" w:type="dxa"/>
          </w:tcPr>
          <w:p w14:paraId="7FAE42A3" w14:textId="77777777" w:rsidR="00C1374A" w:rsidRDefault="00C1374A" w:rsidP="00C1374A">
            <w:pPr>
              <w:pStyle w:val="ListParagraph"/>
              <w:numPr>
                <w:ilvl w:val="0"/>
                <w:numId w:val="6"/>
              </w:numPr>
            </w:pPr>
            <w:r>
              <w:t>*</w:t>
            </w:r>
          </w:p>
        </w:tc>
      </w:tr>
      <w:tr w:rsidR="00C1374A" w14:paraId="684887C3" w14:textId="77777777" w:rsidTr="00440AFC">
        <w:tc>
          <w:tcPr>
            <w:tcW w:w="2331" w:type="dxa"/>
          </w:tcPr>
          <w:p w14:paraId="27DFE31B" w14:textId="77777777" w:rsidR="00C1374A" w:rsidRDefault="00C1374A" w:rsidP="00322E3D">
            <w:r>
              <w:t>Parent education Rh incompatibility</w:t>
            </w:r>
          </w:p>
        </w:tc>
        <w:tc>
          <w:tcPr>
            <w:tcW w:w="2339" w:type="dxa"/>
          </w:tcPr>
          <w:p w14:paraId="53184FAF" w14:textId="77777777" w:rsidR="00C1374A" w:rsidRDefault="00C1374A" w:rsidP="00C1374A">
            <w:pPr>
              <w:pStyle w:val="ListParagraph"/>
              <w:numPr>
                <w:ilvl w:val="0"/>
                <w:numId w:val="7"/>
              </w:numPr>
            </w:pPr>
          </w:p>
        </w:tc>
        <w:tc>
          <w:tcPr>
            <w:tcW w:w="2615" w:type="dxa"/>
          </w:tcPr>
          <w:p w14:paraId="66B5D459" w14:textId="77777777" w:rsidR="00C1374A" w:rsidRDefault="00C1374A" w:rsidP="00C1374A">
            <w:pPr>
              <w:pStyle w:val="ListParagraph"/>
              <w:numPr>
                <w:ilvl w:val="0"/>
                <w:numId w:val="6"/>
              </w:numPr>
            </w:pPr>
            <w:r>
              <w:t>*</w:t>
            </w:r>
          </w:p>
        </w:tc>
        <w:tc>
          <w:tcPr>
            <w:tcW w:w="2055" w:type="dxa"/>
          </w:tcPr>
          <w:p w14:paraId="68A04A1F" w14:textId="77777777" w:rsidR="00C1374A" w:rsidRDefault="00C1374A" w:rsidP="00C1374A">
            <w:pPr>
              <w:pStyle w:val="ListParagraph"/>
              <w:numPr>
                <w:ilvl w:val="0"/>
                <w:numId w:val="6"/>
              </w:numPr>
            </w:pPr>
          </w:p>
        </w:tc>
      </w:tr>
      <w:tr w:rsidR="005A5E4D" w14:paraId="58009255" w14:textId="77777777" w:rsidTr="00440AFC">
        <w:tc>
          <w:tcPr>
            <w:tcW w:w="2331" w:type="dxa"/>
          </w:tcPr>
          <w:p w14:paraId="169FCB16" w14:textId="003AC1D0" w:rsidR="005A5E4D" w:rsidRDefault="00FE0D17" w:rsidP="00322E3D">
            <w:r>
              <w:t xml:space="preserve">Obtain </w:t>
            </w:r>
            <w:r w:rsidR="00375272">
              <w:t>bilirubin</w:t>
            </w:r>
          </w:p>
        </w:tc>
        <w:tc>
          <w:tcPr>
            <w:tcW w:w="2339" w:type="dxa"/>
          </w:tcPr>
          <w:p w14:paraId="0B3EC0D5" w14:textId="37BC5CE2" w:rsidR="005A5E4D" w:rsidRDefault="005A5E4D" w:rsidP="00C1374A">
            <w:pPr>
              <w:pStyle w:val="ListParagraph"/>
              <w:numPr>
                <w:ilvl w:val="0"/>
                <w:numId w:val="7"/>
              </w:numPr>
            </w:pPr>
          </w:p>
        </w:tc>
        <w:tc>
          <w:tcPr>
            <w:tcW w:w="2615" w:type="dxa"/>
          </w:tcPr>
          <w:p w14:paraId="01785F32" w14:textId="76EFE055" w:rsidR="005A5E4D" w:rsidRDefault="00FE0D17" w:rsidP="00C1374A">
            <w:pPr>
              <w:pStyle w:val="ListParagraph"/>
              <w:numPr>
                <w:ilvl w:val="0"/>
                <w:numId w:val="6"/>
              </w:numPr>
            </w:pPr>
            <w:r>
              <w:t>*</w:t>
            </w:r>
          </w:p>
        </w:tc>
        <w:tc>
          <w:tcPr>
            <w:tcW w:w="2055" w:type="dxa"/>
          </w:tcPr>
          <w:p w14:paraId="01E8B8A7" w14:textId="77777777" w:rsidR="005A5E4D" w:rsidRDefault="005A5E4D" w:rsidP="00C1374A">
            <w:pPr>
              <w:pStyle w:val="ListParagraph"/>
              <w:numPr>
                <w:ilvl w:val="0"/>
                <w:numId w:val="6"/>
              </w:numPr>
            </w:pPr>
          </w:p>
        </w:tc>
      </w:tr>
    </w:tbl>
    <w:p w14:paraId="418D3163" w14:textId="256DDAE5" w:rsidR="00C1374A" w:rsidRDefault="00C1374A" w:rsidP="00C1374A"/>
    <w:p w14:paraId="584BD4A1" w14:textId="77777777" w:rsidR="00D546D2" w:rsidRPr="000E791C" w:rsidRDefault="00D546D2" w:rsidP="00D546D2">
      <w:pPr>
        <w:rPr>
          <w:rFonts w:cstheme="minorHAnsi"/>
          <w:b/>
          <w:bCs/>
        </w:rPr>
      </w:pPr>
      <w:r w:rsidRPr="000E791C">
        <w:rPr>
          <w:rFonts w:cstheme="minorHAnsi"/>
          <w:b/>
          <w:bCs/>
        </w:rPr>
        <w:t>Scoring Rule: 0/1</w:t>
      </w:r>
    </w:p>
    <w:bookmarkEnd w:id="12"/>
    <w:p w14:paraId="1A401AD6" w14:textId="77777777" w:rsidR="00D546D2" w:rsidRDefault="00D546D2" w:rsidP="00322E3D">
      <w:r w:rsidRPr="006C18B8">
        <w:rPr>
          <w:b/>
          <w:bCs/>
        </w:rPr>
        <w:t>Rationale:</w:t>
      </w:r>
      <w:r>
        <w:t xml:space="preserve"> Immediately – Based on the total serum bilirubin level phototherapy should be initiated. </w:t>
      </w:r>
    </w:p>
    <w:p w14:paraId="28524DB3" w14:textId="77777777" w:rsidR="00D546D2" w:rsidRDefault="00D546D2" w:rsidP="00322E3D">
      <w:r>
        <w:t xml:space="preserve">Before end of shift –A lactation consultation is needed to improve breast feeding to help prevent dehydration and increase stooling to help excrete bilirubin. Parents will need to know how to interact with their infant while they are receiving phototherapy. Parents will need to understand the disease process as a rationale for the therapy needed and adherence to recommendations for time spent under phototherapy. </w:t>
      </w:r>
    </w:p>
    <w:p w14:paraId="787B8A37" w14:textId="77777777" w:rsidR="00D546D2" w:rsidRDefault="00D546D2" w:rsidP="00322E3D">
      <w:r>
        <w:t>By discharge – Once the baby is discharged, follow-up total serum bilirubin levels may be needed to assess for rebound hyperbilirubinemia.</w:t>
      </w:r>
    </w:p>
    <w:p w14:paraId="6A1EF37B" w14:textId="77777777" w:rsidR="00C1374A" w:rsidRDefault="00C1374A" w:rsidP="00C1374A">
      <w:pPr>
        <w:spacing w:after="0"/>
        <w:rPr>
          <w:b/>
          <w:bCs/>
        </w:rPr>
      </w:pPr>
    </w:p>
    <w:p w14:paraId="5A902039" w14:textId="77777777" w:rsidR="00624F7D" w:rsidRDefault="00624F7D">
      <w:pPr>
        <w:rPr>
          <w:b/>
          <w:bCs/>
          <w:u w:val="single"/>
        </w:rPr>
      </w:pPr>
      <w:r>
        <w:rPr>
          <w:b/>
          <w:bCs/>
          <w:u w:val="single"/>
        </w:rPr>
        <w:br w:type="page"/>
      </w:r>
    </w:p>
    <w:p w14:paraId="25E301B6" w14:textId="724BED9E" w:rsidR="00C1374A" w:rsidRPr="00735B6F" w:rsidRDefault="00C1374A" w:rsidP="00C1374A">
      <w:pPr>
        <w:rPr>
          <w:b/>
          <w:bCs/>
          <w:u w:val="single"/>
        </w:rPr>
      </w:pPr>
      <w:r>
        <w:rPr>
          <w:b/>
          <w:bCs/>
          <w:u w:val="single"/>
        </w:rPr>
        <w:lastRenderedPageBreak/>
        <w:t xml:space="preserve">Case Study </w:t>
      </w:r>
      <w:r w:rsidRPr="00735B6F">
        <w:rPr>
          <w:b/>
          <w:bCs/>
          <w:u w:val="single"/>
        </w:rPr>
        <w:t>Question 6 of 6</w:t>
      </w:r>
      <w:r w:rsidR="009E568B" w:rsidRPr="009E568B">
        <w:rPr>
          <w:b/>
          <w:bCs/>
          <w:u w:val="single"/>
        </w:rPr>
        <w:t xml:space="preserve"> </w:t>
      </w:r>
      <w:r w:rsidRPr="00735B6F">
        <w:rPr>
          <w:b/>
          <w:bCs/>
          <w:u w:val="single"/>
        </w:rPr>
        <w:t xml:space="preserve"> </w:t>
      </w:r>
    </w:p>
    <w:p w14:paraId="13C1C822" w14:textId="5A9EE579" w:rsidR="00CF41B5" w:rsidRDefault="00CF41B5" w:rsidP="00CF41B5">
      <w:pPr>
        <w:rPr>
          <w:rFonts w:cstheme="minorHAnsi"/>
          <w:color w:val="000000"/>
        </w:rPr>
      </w:pPr>
      <w:r>
        <w:rPr>
          <w:rFonts w:cstheme="minorHAnsi"/>
          <w:color w:val="000000"/>
        </w:rPr>
        <w:t xml:space="preserve">The nurse cases for a </w:t>
      </w:r>
      <w:r w:rsidRPr="00A7199B">
        <w:rPr>
          <w:rFonts w:cstheme="minorHAnsi"/>
          <w:color w:val="000000"/>
        </w:rPr>
        <w:t xml:space="preserve">term newborn on the </w:t>
      </w:r>
      <w:r>
        <w:rPr>
          <w:rFonts w:cstheme="minorHAnsi"/>
          <w:color w:val="000000"/>
        </w:rPr>
        <w:t>first</w:t>
      </w:r>
      <w:r w:rsidRPr="00A7199B">
        <w:rPr>
          <w:rFonts w:cstheme="minorHAnsi"/>
          <w:color w:val="000000"/>
        </w:rPr>
        <w:t xml:space="preserve"> day of life</w:t>
      </w:r>
      <w:r w:rsidR="00C9048B">
        <w:rPr>
          <w:rFonts w:cstheme="minorHAnsi"/>
          <w:color w:val="000000"/>
        </w:rPr>
        <w:t xml:space="preserve"> on the postpartum unit.</w:t>
      </w:r>
    </w:p>
    <w:tbl>
      <w:tblPr>
        <w:tblStyle w:val="TableGrid"/>
        <w:tblW w:w="0" w:type="auto"/>
        <w:tblLook w:val="04A0" w:firstRow="1" w:lastRow="0" w:firstColumn="1" w:lastColumn="0" w:noHBand="0" w:noVBand="1"/>
      </w:tblPr>
      <w:tblGrid>
        <w:gridCol w:w="1255"/>
        <w:gridCol w:w="1133"/>
        <w:gridCol w:w="127"/>
        <w:gridCol w:w="127"/>
        <w:gridCol w:w="863"/>
        <w:gridCol w:w="1913"/>
        <w:gridCol w:w="607"/>
        <w:gridCol w:w="1530"/>
        <w:gridCol w:w="1795"/>
      </w:tblGrid>
      <w:tr w:rsidR="00DD51E5" w:rsidRPr="005C6695" w14:paraId="484F11BD" w14:textId="77777777" w:rsidTr="00EA3129">
        <w:trPr>
          <w:gridAfter w:val="5"/>
          <w:wAfter w:w="6708" w:type="dxa"/>
        </w:trPr>
        <w:tc>
          <w:tcPr>
            <w:tcW w:w="2642" w:type="dxa"/>
            <w:gridSpan w:val="4"/>
            <w:shd w:val="clear" w:color="auto" w:fill="FFC000"/>
          </w:tcPr>
          <w:p w14:paraId="1E694A2B" w14:textId="77777777" w:rsidR="00DD51E5" w:rsidRPr="005C6695" w:rsidRDefault="00DD51E5" w:rsidP="00EA3129">
            <w:pPr>
              <w:rPr>
                <w:b/>
                <w:bCs/>
              </w:rPr>
            </w:pPr>
            <w:r>
              <w:rPr>
                <w:b/>
                <w:bCs/>
              </w:rPr>
              <w:t>Phase Sheet</w:t>
            </w:r>
          </w:p>
        </w:tc>
      </w:tr>
      <w:tr w:rsidR="00DD51E5" w14:paraId="2C72FFDE" w14:textId="77777777" w:rsidTr="00EA3129">
        <w:tc>
          <w:tcPr>
            <w:tcW w:w="1255" w:type="dxa"/>
          </w:tcPr>
          <w:p w14:paraId="1C684964" w14:textId="77777777" w:rsidR="00DD51E5" w:rsidRDefault="00DD51E5" w:rsidP="00EA3129">
            <w:r>
              <w:t>Name</w:t>
            </w:r>
          </w:p>
        </w:tc>
        <w:tc>
          <w:tcPr>
            <w:tcW w:w="4770" w:type="dxa"/>
            <w:gridSpan w:val="6"/>
          </w:tcPr>
          <w:p w14:paraId="67D450FA" w14:textId="77777777" w:rsidR="00DD51E5" w:rsidRDefault="00DD51E5" w:rsidP="00EA3129">
            <w:r>
              <w:t>Wang</w:t>
            </w:r>
          </w:p>
        </w:tc>
        <w:tc>
          <w:tcPr>
            <w:tcW w:w="1530" w:type="dxa"/>
          </w:tcPr>
          <w:p w14:paraId="573363E1" w14:textId="77777777" w:rsidR="00DD51E5" w:rsidRDefault="00DD51E5" w:rsidP="00EA3129">
            <w:r>
              <w:t>Gender</w:t>
            </w:r>
          </w:p>
        </w:tc>
        <w:tc>
          <w:tcPr>
            <w:tcW w:w="1795" w:type="dxa"/>
          </w:tcPr>
          <w:p w14:paraId="698B9F81" w14:textId="77777777" w:rsidR="00DD51E5" w:rsidRDefault="00DD51E5" w:rsidP="00EA3129">
            <w:r>
              <w:t>F</w:t>
            </w:r>
          </w:p>
        </w:tc>
      </w:tr>
      <w:tr w:rsidR="00DD51E5" w14:paraId="108A1783" w14:textId="77777777" w:rsidTr="00EA3129">
        <w:tc>
          <w:tcPr>
            <w:tcW w:w="1255" w:type="dxa"/>
          </w:tcPr>
          <w:p w14:paraId="52CE9F9E" w14:textId="77777777" w:rsidR="00DD51E5" w:rsidRDefault="00DD51E5" w:rsidP="00EA3129">
            <w:r>
              <w:t>Gestation</w:t>
            </w:r>
          </w:p>
        </w:tc>
        <w:tc>
          <w:tcPr>
            <w:tcW w:w="1260" w:type="dxa"/>
            <w:gridSpan w:val="2"/>
          </w:tcPr>
          <w:p w14:paraId="5BCE6489" w14:textId="77777777" w:rsidR="00DD51E5" w:rsidRDefault="00DD51E5" w:rsidP="00EA3129">
            <w:r>
              <w:t>39.5 weeks</w:t>
            </w:r>
          </w:p>
        </w:tc>
        <w:tc>
          <w:tcPr>
            <w:tcW w:w="990" w:type="dxa"/>
            <w:gridSpan w:val="2"/>
          </w:tcPr>
          <w:p w14:paraId="17F3CA71" w14:textId="77777777" w:rsidR="00DD51E5" w:rsidRDefault="00DD51E5" w:rsidP="00EA3129">
            <w:r>
              <w:t>Weight</w:t>
            </w:r>
          </w:p>
        </w:tc>
        <w:tc>
          <w:tcPr>
            <w:tcW w:w="2520" w:type="dxa"/>
            <w:gridSpan w:val="2"/>
          </w:tcPr>
          <w:p w14:paraId="7EAA0F63" w14:textId="77777777" w:rsidR="00DD51E5" w:rsidRDefault="00DD51E5" w:rsidP="00EA3129">
            <w:r>
              <w:t>6 lb. 9 oz/ 2.98 Kg</w:t>
            </w:r>
          </w:p>
        </w:tc>
        <w:tc>
          <w:tcPr>
            <w:tcW w:w="1530" w:type="dxa"/>
          </w:tcPr>
          <w:p w14:paraId="5D1D4DF6" w14:textId="77777777" w:rsidR="00DD51E5" w:rsidRDefault="00DD51E5" w:rsidP="00EA3129">
            <w:r>
              <w:t>Blood type</w:t>
            </w:r>
          </w:p>
        </w:tc>
        <w:tc>
          <w:tcPr>
            <w:tcW w:w="1795" w:type="dxa"/>
          </w:tcPr>
          <w:p w14:paraId="4844C017" w14:textId="77777777" w:rsidR="00DD51E5" w:rsidRDefault="00DD51E5" w:rsidP="00EA3129">
            <w:r>
              <w:t>0+</w:t>
            </w:r>
          </w:p>
        </w:tc>
      </w:tr>
      <w:tr w:rsidR="00DD51E5" w:rsidRPr="00D00047" w14:paraId="5C0F7F9F" w14:textId="77777777" w:rsidTr="00EA3129">
        <w:trPr>
          <w:gridAfter w:val="5"/>
          <w:wAfter w:w="6708" w:type="dxa"/>
        </w:trPr>
        <w:tc>
          <w:tcPr>
            <w:tcW w:w="2642" w:type="dxa"/>
            <w:gridSpan w:val="4"/>
            <w:shd w:val="clear" w:color="auto" w:fill="FFC000" w:themeFill="accent4"/>
          </w:tcPr>
          <w:p w14:paraId="1CB4B84F" w14:textId="77777777" w:rsidR="00DD51E5" w:rsidRPr="00D00047" w:rsidRDefault="00DD51E5" w:rsidP="00EA3129">
            <w:pPr>
              <w:rPr>
                <w:b/>
                <w:bCs/>
              </w:rPr>
            </w:pPr>
            <w:r w:rsidRPr="00D00047">
              <w:rPr>
                <w:b/>
                <w:bCs/>
              </w:rPr>
              <w:t>Nurse’s Notes</w:t>
            </w:r>
          </w:p>
        </w:tc>
      </w:tr>
      <w:tr w:rsidR="00DD51E5" w14:paraId="640F6A3C" w14:textId="77777777" w:rsidTr="00EA3129">
        <w:tc>
          <w:tcPr>
            <w:tcW w:w="9350" w:type="dxa"/>
            <w:gridSpan w:val="9"/>
          </w:tcPr>
          <w:p w14:paraId="7CC6B120" w14:textId="77777777" w:rsidR="00DD51E5" w:rsidRDefault="00DD51E5" w:rsidP="00EA3129">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0900.</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18-hour old newborn born</w:t>
            </w:r>
            <w:r w:rsidRPr="004E0658">
              <w:rPr>
                <w:rFonts w:asciiTheme="minorHAnsi" w:hAnsiTheme="minorHAnsi" w:cstheme="minorHAnsi"/>
                <w:color w:val="333333"/>
                <w:sz w:val="22"/>
                <w:szCs w:val="22"/>
              </w:rPr>
              <w:t xml:space="preserve"> by </w:t>
            </w:r>
            <w:r>
              <w:rPr>
                <w:rFonts w:asciiTheme="minorHAnsi" w:hAnsiTheme="minorHAnsi" w:cstheme="minorHAnsi"/>
                <w:color w:val="333333"/>
                <w:sz w:val="22"/>
                <w:szCs w:val="22"/>
              </w:rPr>
              <w:t>spontaneous vaginal delivery to</w:t>
            </w:r>
            <w:r w:rsidRPr="004E0658">
              <w:rPr>
                <w:rFonts w:asciiTheme="minorHAnsi" w:hAnsiTheme="minorHAnsi" w:cstheme="minorHAnsi"/>
                <w:color w:val="333333"/>
                <w:sz w:val="22"/>
                <w:szCs w:val="22"/>
              </w:rPr>
              <w:t xml:space="preserve"> a 23</w:t>
            </w:r>
            <w:r>
              <w:rPr>
                <w:rFonts w:asciiTheme="minorHAnsi" w:hAnsiTheme="minorHAnsi" w:cstheme="minorHAnsi"/>
                <w:color w:val="333333"/>
                <w:sz w:val="22"/>
                <w:szCs w:val="22"/>
              </w:rPr>
              <w:t>-year-old gravida 2, para 1, blood type O-negative mother.</w:t>
            </w:r>
            <w:r w:rsidRPr="004E0658">
              <w:rPr>
                <w:rFonts w:asciiTheme="minorHAnsi" w:hAnsiTheme="minorHAnsi" w:cstheme="minorHAnsi"/>
                <w:color w:val="333333"/>
                <w:sz w:val="22"/>
                <w:szCs w:val="22"/>
              </w:rPr>
              <w:t xml:space="preserve"> Uncomplicated pregnancy. R</w:t>
            </w:r>
            <w:r>
              <w:rPr>
                <w:rFonts w:asciiTheme="minorHAnsi" w:hAnsiTheme="minorHAnsi" w:cstheme="minorHAnsi"/>
                <w:color w:val="333333"/>
                <w:sz w:val="22"/>
                <w:szCs w:val="22"/>
              </w:rPr>
              <w:t>upture of membranes</w:t>
            </w:r>
            <w:r w:rsidRPr="004E0658">
              <w:rPr>
                <w:rFonts w:asciiTheme="minorHAnsi" w:hAnsiTheme="minorHAnsi" w:cstheme="minorHAnsi"/>
                <w:color w:val="333333"/>
                <w:sz w:val="22"/>
                <w:szCs w:val="22"/>
              </w:rPr>
              <w:t xml:space="preserve"> 7 hours prior to delivery with clear fluid. APGARs 7 and 9.</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Mom states that </w:t>
            </w:r>
            <w:r>
              <w:rPr>
                <w:rFonts w:asciiTheme="minorHAnsi" w:hAnsiTheme="minorHAnsi" w:cstheme="minorHAnsi"/>
                <w:color w:val="333333"/>
                <w:sz w:val="22"/>
                <w:szCs w:val="22"/>
              </w:rPr>
              <w:t xml:space="preserve">breast </w:t>
            </w:r>
            <w:r w:rsidRPr="004E0658">
              <w:rPr>
                <w:rFonts w:asciiTheme="minorHAnsi" w:hAnsiTheme="minorHAnsi" w:cstheme="minorHAnsi"/>
                <w:color w:val="333333"/>
                <w:sz w:val="22"/>
                <w:szCs w:val="22"/>
              </w:rPr>
              <w:t>feeding</w:t>
            </w:r>
            <w:r>
              <w:rPr>
                <w:rFonts w:asciiTheme="minorHAnsi" w:hAnsiTheme="minorHAnsi" w:cstheme="minorHAnsi"/>
                <w:color w:val="333333"/>
                <w:sz w:val="22"/>
                <w:szCs w:val="22"/>
              </w:rPr>
              <w:t>s</w:t>
            </w:r>
            <w:r w:rsidRPr="004E0658">
              <w:rPr>
                <w:rFonts w:asciiTheme="minorHAnsi" w:hAnsiTheme="minorHAnsi" w:cstheme="minorHAnsi"/>
                <w:color w:val="333333"/>
                <w:sz w:val="22"/>
                <w:szCs w:val="22"/>
              </w:rPr>
              <w:t xml:space="preserve"> are a struggl</w:t>
            </w:r>
            <w:r>
              <w:rPr>
                <w:rFonts w:asciiTheme="minorHAnsi" w:hAnsiTheme="minorHAnsi" w:cstheme="minorHAnsi"/>
                <w:color w:val="333333"/>
                <w:sz w:val="22"/>
                <w:szCs w:val="22"/>
              </w:rPr>
              <w:t>e, baby has poor latch and is easily frustrated</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Mom has sore nipples.</w:t>
            </w:r>
          </w:p>
          <w:p w14:paraId="3392D742" w14:textId="77777777" w:rsidR="00EF219A" w:rsidRDefault="00EF219A" w:rsidP="00EF219A">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0930. Phototherapy started. </w:t>
            </w:r>
          </w:p>
          <w:p w14:paraId="2358D525" w14:textId="77777777" w:rsidR="00EF219A" w:rsidRDefault="00EF219A" w:rsidP="00EF219A">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1030. T </w:t>
            </w:r>
            <w:r w:rsidRPr="004E0658">
              <w:rPr>
                <w:rFonts w:asciiTheme="minorHAnsi" w:hAnsiTheme="minorHAnsi" w:cstheme="minorHAnsi"/>
                <w:color w:val="333333"/>
                <w:sz w:val="22"/>
                <w:szCs w:val="22"/>
              </w:rPr>
              <w:t>37.</w:t>
            </w:r>
            <w:r>
              <w:rPr>
                <w:rFonts w:asciiTheme="minorHAnsi" w:hAnsiTheme="minorHAnsi" w:cstheme="minorHAnsi"/>
                <w:color w:val="333333"/>
                <w:sz w:val="22"/>
                <w:szCs w:val="22"/>
              </w:rPr>
              <w:t>2C/ 99.F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140</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42</w:t>
            </w:r>
          </w:p>
          <w:p w14:paraId="599FD731" w14:textId="6574F553" w:rsidR="00EF219A" w:rsidRDefault="00EF219A" w:rsidP="00EF219A">
            <w:pPr>
              <w:pStyle w:val="NormalWeb"/>
              <w:shd w:val="clear" w:color="auto" w:fill="FFFFFF"/>
              <w:spacing w:before="0" w:beforeAutospacing="0" w:after="0" w:afterAutospacing="0"/>
            </w:pPr>
            <w:r>
              <w:rPr>
                <w:rFonts w:asciiTheme="minorHAnsi" w:hAnsiTheme="minorHAnsi" w:cstheme="minorHAnsi"/>
                <w:color w:val="333333"/>
                <w:sz w:val="22"/>
                <w:szCs w:val="22"/>
              </w:rPr>
              <w:t xml:space="preserve">11:30. T </w:t>
            </w:r>
            <w:r w:rsidRPr="004E0658">
              <w:rPr>
                <w:rFonts w:asciiTheme="minorHAnsi" w:hAnsiTheme="minorHAnsi" w:cstheme="minorHAnsi"/>
                <w:color w:val="333333"/>
                <w:sz w:val="22"/>
                <w:szCs w:val="22"/>
              </w:rPr>
              <w:t>37</w:t>
            </w:r>
            <w:r>
              <w:rPr>
                <w:rFonts w:asciiTheme="minorHAnsi" w:hAnsiTheme="minorHAnsi" w:cstheme="minorHAnsi"/>
                <w:color w:val="333333"/>
                <w:sz w:val="22"/>
                <w:szCs w:val="22"/>
              </w:rPr>
              <w:t>C/ 98.6.F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40. Lactation consultant worked with mom. Latched and breastfeed 10 minutes. Voided 10 mL and passed a meconium stool. Transcutaneous bilirubin 1</w:t>
            </w:r>
            <w:r w:rsidR="00CD53E1">
              <w:rPr>
                <w:rFonts w:asciiTheme="minorHAnsi" w:hAnsiTheme="minorHAnsi" w:cstheme="minorHAnsi"/>
                <w:color w:val="333333"/>
                <w:sz w:val="22"/>
                <w:szCs w:val="22"/>
              </w:rPr>
              <w:t>8</w:t>
            </w:r>
            <w:r w:rsidR="003667E2">
              <w:rPr>
                <w:rFonts w:asciiTheme="minorHAnsi" w:hAnsiTheme="minorHAnsi" w:cstheme="minorHAnsi"/>
                <w:color w:val="333333"/>
                <w:sz w:val="22"/>
                <w:szCs w:val="22"/>
              </w:rPr>
              <w:t xml:space="preserve"> </w:t>
            </w:r>
            <w:r>
              <w:rPr>
                <w:rFonts w:asciiTheme="minorHAnsi" w:hAnsiTheme="minorHAnsi" w:cstheme="minorHAnsi"/>
                <w:color w:val="333333"/>
                <w:sz w:val="22"/>
                <w:szCs w:val="22"/>
              </w:rPr>
              <w:t>mg/dL. Sclera yellow. Backward arching noted.</w:t>
            </w:r>
          </w:p>
        </w:tc>
      </w:tr>
      <w:tr w:rsidR="00DD51E5" w14:paraId="3A6E3074" w14:textId="77777777" w:rsidTr="00EA3129">
        <w:trPr>
          <w:gridAfter w:val="5"/>
          <w:wAfter w:w="6708" w:type="dxa"/>
        </w:trPr>
        <w:tc>
          <w:tcPr>
            <w:tcW w:w="2642" w:type="dxa"/>
            <w:gridSpan w:val="4"/>
            <w:shd w:val="clear" w:color="auto" w:fill="FFC000"/>
          </w:tcPr>
          <w:p w14:paraId="3E6B6E2B" w14:textId="77777777" w:rsidR="00DD51E5" w:rsidRDefault="00DD51E5" w:rsidP="00EA3129">
            <w:r w:rsidRPr="00D86B48">
              <w:rPr>
                <w:b/>
                <w:bCs/>
              </w:rPr>
              <w:t xml:space="preserve">History </w:t>
            </w:r>
            <w:r>
              <w:rPr>
                <w:b/>
                <w:bCs/>
              </w:rPr>
              <w:t xml:space="preserve">&amp; </w:t>
            </w:r>
            <w:r w:rsidRPr="00D86B48">
              <w:rPr>
                <w:b/>
                <w:bCs/>
              </w:rPr>
              <w:t>Physical</w:t>
            </w:r>
          </w:p>
        </w:tc>
      </w:tr>
      <w:tr w:rsidR="00DD51E5" w14:paraId="2D0F94E1" w14:textId="77777777" w:rsidTr="00EA3129">
        <w:tc>
          <w:tcPr>
            <w:tcW w:w="2642" w:type="dxa"/>
            <w:gridSpan w:val="4"/>
          </w:tcPr>
          <w:p w14:paraId="30459AE6" w14:textId="77777777" w:rsidR="00DD51E5" w:rsidRPr="00D86B48" w:rsidRDefault="00DD51E5" w:rsidP="00EA3129">
            <w:pPr>
              <w:rPr>
                <w:b/>
                <w:bCs/>
              </w:rPr>
            </w:pPr>
            <w:r>
              <w:rPr>
                <w:b/>
                <w:bCs/>
              </w:rPr>
              <w:t>General</w:t>
            </w:r>
          </w:p>
        </w:tc>
        <w:tc>
          <w:tcPr>
            <w:tcW w:w="6708" w:type="dxa"/>
            <w:gridSpan w:val="5"/>
          </w:tcPr>
          <w:p w14:paraId="79542B57" w14:textId="77777777" w:rsidR="00DD51E5" w:rsidRDefault="00DD51E5" w:rsidP="00EA3129">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DD51E5" w:rsidRPr="004E0658" w14:paraId="4AF55399" w14:textId="77777777" w:rsidTr="00EA3129">
        <w:tc>
          <w:tcPr>
            <w:tcW w:w="2642" w:type="dxa"/>
            <w:gridSpan w:val="4"/>
          </w:tcPr>
          <w:p w14:paraId="49CF4159" w14:textId="77777777" w:rsidR="00DD51E5" w:rsidRDefault="00DD51E5" w:rsidP="00EA3129">
            <w:pPr>
              <w:rPr>
                <w:b/>
                <w:bCs/>
              </w:rPr>
            </w:pPr>
            <w:r>
              <w:rPr>
                <w:b/>
                <w:bCs/>
              </w:rPr>
              <w:t>Vital signs</w:t>
            </w:r>
          </w:p>
        </w:tc>
        <w:tc>
          <w:tcPr>
            <w:tcW w:w="6708" w:type="dxa"/>
            <w:gridSpan w:val="5"/>
          </w:tcPr>
          <w:p w14:paraId="2F0AC35B" w14:textId="77777777" w:rsidR="00DD51E5" w:rsidRPr="004E0658" w:rsidRDefault="00DD51E5" w:rsidP="00EA3129">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DD51E5" w:rsidRPr="006B0635" w14:paraId="57E44E48" w14:textId="77777777" w:rsidTr="00EA3129">
        <w:tc>
          <w:tcPr>
            <w:tcW w:w="2642" w:type="dxa"/>
            <w:gridSpan w:val="4"/>
          </w:tcPr>
          <w:p w14:paraId="4094F0BE" w14:textId="77777777" w:rsidR="00DD51E5" w:rsidRPr="00D86B48" w:rsidRDefault="00DD51E5" w:rsidP="00EA3129">
            <w:pPr>
              <w:rPr>
                <w:b/>
                <w:bCs/>
              </w:rPr>
            </w:pPr>
            <w:r>
              <w:rPr>
                <w:b/>
                <w:bCs/>
              </w:rPr>
              <w:t>HEENT</w:t>
            </w:r>
          </w:p>
        </w:tc>
        <w:tc>
          <w:tcPr>
            <w:tcW w:w="6708" w:type="dxa"/>
            <w:gridSpan w:val="5"/>
          </w:tcPr>
          <w:p w14:paraId="2CE492E6" w14:textId="77777777" w:rsidR="00DD51E5" w:rsidRPr="006B0635" w:rsidRDefault="00DD51E5" w:rsidP="00EA3129">
            <w:pPr>
              <w:rPr>
                <w:b/>
                <w:bCs/>
              </w:rPr>
            </w:pPr>
            <w:r>
              <w:rPr>
                <w:rFonts w:cstheme="minorHAnsi"/>
                <w:color w:val="333333"/>
              </w:rPr>
              <w:t>N</w:t>
            </w:r>
            <w:r w:rsidRPr="004E0658">
              <w:rPr>
                <w:rFonts w:cstheme="minorHAnsi"/>
                <w:color w:val="333333"/>
              </w:rPr>
              <w:t xml:space="preserve">ormocephalic, fontanelle slightly depressed,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DD51E5" w14:paraId="441E193D" w14:textId="77777777" w:rsidTr="00EA3129">
        <w:tc>
          <w:tcPr>
            <w:tcW w:w="2642" w:type="dxa"/>
            <w:gridSpan w:val="4"/>
          </w:tcPr>
          <w:p w14:paraId="6C9BF9FE" w14:textId="77777777" w:rsidR="00DD51E5" w:rsidRDefault="00DD51E5" w:rsidP="00EA3129">
            <w:pPr>
              <w:rPr>
                <w:b/>
                <w:bCs/>
              </w:rPr>
            </w:pPr>
            <w:r>
              <w:rPr>
                <w:b/>
                <w:bCs/>
              </w:rPr>
              <w:t>Cardio/respiratory</w:t>
            </w:r>
          </w:p>
        </w:tc>
        <w:tc>
          <w:tcPr>
            <w:tcW w:w="6708" w:type="dxa"/>
            <w:gridSpan w:val="5"/>
          </w:tcPr>
          <w:p w14:paraId="36D27D4F" w14:textId="77777777" w:rsidR="00DD51E5" w:rsidRDefault="00DD51E5" w:rsidP="00EA3129">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 clear,</w:t>
            </w:r>
          </w:p>
        </w:tc>
      </w:tr>
      <w:tr w:rsidR="00DD51E5" w14:paraId="24EA50E3" w14:textId="77777777" w:rsidTr="00EA3129">
        <w:tc>
          <w:tcPr>
            <w:tcW w:w="2642" w:type="dxa"/>
            <w:gridSpan w:val="4"/>
          </w:tcPr>
          <w:p w14:paraId="51BB1552" w14:textId="77777777" w:rsidR="00DD51E5" w:rsidRDefault="00DD51E5" w:rsidP="00EA3129">
            <w:pPr>
              <w:rPr>
                <w:b/>
                <w:bCs/>
              </w:rPr>
            </w:pPr>
            <w:r>
              <w:rPr>
                <w:b/>
                <w:bCs/>
              </w:rPr>
              <w:t xml:space="preserve">Gastrointestinal/ </w:t>
            </w:r>
          </w:p>
          <w:p w14:paraId="112DD4AA" w14:textId="77777777" w:rsidR="00DD51E5" w:rsidRPr="00D00047" w:rsidRDefault="00DD51E5" w:rsidP="00EA3129">
            <w:pPr>
              <w:rPr>
                <w:b/>
                <w:bCs/>
              </w:rPr>
            </w:pPr>
            <w:r w:rsidRPr="00D00047">
              <w:rPr>
                <w:rStyle w:val="jczey"/>
                <w:b/>
                <w:bCs/>
              </w:rPr>
              <w:t>genitourinary</w:t>
            </w:r>
          </w:p>
        </w:tc>
        <w:tc>
          <w:tcPr>
            <w:tcW w:w="6708" w:type="dxa"/>
            <w:gridSpan w:val="5"/>
          </w:tcPr>
          <w:p w14:paraId="26444A7C" w14:textId="77777777" w:rsidR="00DD51E5" w:rsidRDefault="00DD51E5" w:rsidP="00EA3129">
            <w:r>
              <w:rPr>
                <w:rFonts w:cstheme="minorHAnsi"/>
                <w:color w:val="333333"/>
              </w:rPr>
              <w:t>S</w:t>
            </w:r>
            <w:r w:rsidRPr="004E0658">
              <w:rPr>
                <w:rFonts w:cstheme="minorHAnsi"/>
                <w:color w:val="333333"/>
              </w:rPr>
              <w:t>oft, non-distended, liver palpable, umbilical stump</w:t>
            </w:r>
            <w:r>
              <w:rPr>
                <w:rFonts w:cstheme="minorHAnsi"/>
                <w:color w:val="333333"/>
              </w:rPr>
              <w:t xml:space="preserve"> </w:t>
            </w:r>
            <w:r w:rsidRPr="004E0658">
              <w:rPr>
                <w:rFonts w:cstheme="minorHAnsi"/>
                <w:color w:val="333333"/>
              </w:rPr>
              <w:t>intact/clamped</w:t>
            </w:r>
            <w:r>
              <w:rPr>
                <w:rFonts w:cstheme="minorHAnsi"/>
                <w:color w:val="333333"/>
              </w:rPr>
              <w:t>; passed 1 meconium stool, voided 1 time since birth</w:t>
            </w:r>
          </w:p>
        </w:tc>
      </w:tr>
      <w:tr w:rsidR="00DD51E5" w14:paraId="6D0B2808" w14:textId="77777777" w:rsidTr="00EA3129">
        <w:tc>
          <w:tcPr>
            <w:tcW w:w="2642" w:type="dxa"/>
            <w:gridSpan w:val="4"/>
          </w:tcPr>
          <w:p w14:paraId="4C2DE623" w14:textId="77777777" w:rsidR="00DD51E5" w:rsidRDefault="00DD51E5" w:rsidP="00EA3129">
            <w:pPr>
              <w:rPr>
                <w:b/>
                <w:bCs/>
              </w:rPr>
            </w:pPr>
            <w:r>
              <w:rPr>
                <w:b/>
                <w:bCs/>
              </w:rPr>
              <w:t>Musculoskeletal</w:t>
            </w:r>
          </w:p>
        </w:tc>
        <w:tc>
          <w:tcPr>
            <w:tcW w:w="6708" w:type="dxa"/>
            <w:gridSpan w:val="5"/>
          </w:tcPr>
          <w:p w14:paraId="17E2A61B" w14:textId="77777777" w:rsidR="00DD51E5" w:rsidRDefault="00DD51E5" w:rsidP="00EA3129">
            <w:r>
              <w:rPr>
                <w:rFonts w:cstheme="minorHAnsi"/>
                <w:color w:val="333333"/>
              </w:rPr>
              <w:t>H</w:t>
            </w:r>
            <w:r w:rsidRPr="004E0658">
              <w:rPr>
                <w:rFonts w:cstheme="minorHAnsi"/>
                <w:color w:val="333333"/>
              </w:rPr>
              <w:t>ips stable bilaterally, all WNL</w:t>
            </w:r>
            <w:r>
              <w:rPr>
                <w:rFonts w:cstheme="minorHAnsi"/>
                <w:color w:val="333333"/>
              </w:rPr>
              <w:t xml:space="preserve"> </w:t>
            </w:r>
          </w:p>
        </w:tc>
      </w:tr>
      <w:tr w:rsidR="00DD51E5" w14:paraId="3AF98B3C" w14:textId="77777777" w:rsidTr="00EA3129">
        <w:trPr>
          <w:gridAfter w:val="5"/>
          <w:wAfter w:w="6708" w:type="dxa"/>
        </w:trPr>
        <w:tc>
          <w:tcPr>
            <w:tcW w:w="2642" w:type="dxa"/>
            <w:gridSpan w:val="4"/>
            <w:shd w:val="clear" w:color="auto" w:fill="FFC000"/>
          </w:tcPr>
          <w:p w14:paraId="600BAD05" w14:textId="77777777" w:rsidR="00DD51E5" w:rsidRDefault="00DD51E5" w:rsidP="00EA3129">
            <w:r w:rsidRPr="00F765F3">
              <w:rPr>
                <w:b/>
                <w:bCs/>
              </w:rPr>
              <w:t>Laboratory</w:t>
            </w:r>
            <w:r>
              <w:rPr>
                <w:b/>
                <w:bCs/>
              </w:rPr>
              <w:t xml:space="preserve"> Report</w:t>
            </w:r>
          </w:p>
        </w:tc>
      </w:tr>
      <w:tr w:rsidR="00DD51E5" w14:paraId="0A3072E3" w14:textId="77777777" w:rsidTr="00EA3129">
        <w:trPr>
          <w:trHeight w:val="314"/>
        </w:trPr>
        <w:tc>
          <w:tcPr>
            <w:tcW w:w="2388" w:type="dxa"/>
            <w:gridSpan w:val="2"/>
            <w:shd w:val="clear" w:color="auto" w:fill="auto"/>
          </w:tcPr>
          <w:p w14:paraId="125F3E4A" w14:textId="77777777" w:rsidR="00DD51E5" w:rsidRDefault="00DD51E5" w:rsidP="00EA3129">
            <w:r>
              <w:t>Lab</w:t>
            </w:r>
          </w:p>
        </w:tc>
        <w:tc>
          <w:tcPr>
            <w:tcW w:w="3030" w:type="dxa"/>
            <w:gridSpan w:val="4"/>
            <w:shd w:val="clear" w:color="auto" w:fill="auto"/>
          </w:tcPr>
          <w:p w14:paraId="6AE546EA" w14:textId="77777777" w:rsidR="00DD51E5" w:rsidRDefault="00DD51E5" w:rsidP="00EA3129">
            <w:pPr>
              <w:ind w:left="360"/>
            </w:pPr>
            <w:r>
              <w:t>Results</w:t>
            </w:r>
          </w:p>
        </w:tc>
        <w:tc>
          <w:tcPr>
            <w:tcW w:w="3932" w:type="dxa"/>
            <w:gridSpan w:val="3"/>
            <w:shd w:val="clear" w:color="auto" w:fill="auto"/>
          </w:tcPr>
          <w:p w14:paraId="78DE7B63" w14:textId="77777777" w:rsidR="00DD51E5" w:rsidRDefault="00DD51E5" w:rsidP="00EA3129">
            <w:pPr>
              <w:ind w:left="360"/>
            </w:pPr>
            <w:r>
              <w:t xml:space="preserve">Reference range </w:t>
            </w:r>
          </w:p>
        </w:tc>
      </w:tr>
      <w:tr w:rsidR="00DD51E5" w14:paraId="6C6A1DB6" w14:textId="77777777" w:rsidTr="00EA3129">
        <w:tc>
          <w:tcPr>
            <w:tcW w:w="2388" w:type="dxa"/>
            <w:gridSpan w:val="2"/>
            <w:shd w:val="clear" w:color="auto" w:fill="auto"/>
          </w:tcPr>
          <w:p w14:paraId="7FB433EB" w14:textId="77777777" w:rsidR="00DD51E5" w:rsidRPr="00A9334A" w:rsidRDefault="00DD51E5" w:rsidP="00EA3129">
            <w:pPr>
              <w:rPr>
                <w:rFonts w:cstheme="minorHAnsi"/>
              </w:rPr>
            </w:pPr>
            <w:r>
              <w:rPr>
                <w:rFonts w:cstheme="minorHAnsi"/>
              </w:rPr>
              <w:t>Total bilirubin</w:t>
            </w:r>
          </w:p>
        </w:tc>
        <w:tc>
          <w:tcPr>
            <w:tcW w:w="3030" w:type="dxa"/>
            <w:gridSpan w:val="4"/>
            <w:shd w:val="clear" w:color="auto" w:fill="auto"/>
          </w:tcPr>
          <w:p w14:paraId="3F38CD2F" w14:textId="77777777" w:rsidR="00DD51E5" w:rsidRDefault="00DD51E5" w:rsidP="00EA3129">
            <w:pPr>
              <w:ind w:left="360"/>
            </w:pPr>
            <w:r>
              <w:t>16 mg/dL</w:t>
            </w:r>
          </w:p>
        </w:tc>
        <w:tc>
          <w:tcPr>
            <w:tcW w:w="3932" w:type="dxa"/>
            <w:gridSpan w:val="3"/>
            <w:shd w:val="clear" w:color="auto" w:fill="auto"/>
          </w:tcPr>
          <w:p w14:paraId="01246602" w14:textId="77777777" w:rsidR="00DD51E5" w:rsidRDefault="00DD51E5" w:rsidP="00EA3129">
            <w:r>
              <w:rPr>
                <w:rStyle w:val="hgkelc"/>
              </w:rPr>
              <w:t>&lt;5.2 mg/dL within 24 hours of birth</w:t>
            </w:r>
          </w:p>
        </w:tc>
      </w:tr>
      <w:tr w:rsidR="00DD51E5" w14:paraId="2FD11596" w14:textId="77777777" w:rsidTr="00EA3129">
        <w:tc>
          <w:tcPr>
            <w:tcW w:w="2388" w:type="dxa"/>
            <w:gridSpan w:val="2"/>
            <w:shd w:val="clear" w:color="auto" w:fill="auto"/>
          </w:tcPr>
          <w:p w14:paraId="3E02B7CB" w14:textId="77777777" w:rsidR="00DD51E5" w:rsidRPr="00A9334A" w:rsidRDefault="00DD51E5" w:rsidP="00EA3129">
            <w:pPr>
              <w:rPr>
                <w:rFonts w:cstheme="minorHAnsi"/>
              </w:rPr>
            </w:pPr>
            <w:r>
              <w:rPr>
                <w:rStyle w:val="hgkelc"/>
              </w:rPr>
              <w:t>Direct antiglobulin test</w:t>
            </w:r>
          </w:p>
        </w:tc>
        <w:tc>
          <w:tcPr>
            <w:tcW w:w="3030" w:type="dxa"/>
            <w:gridSpan w:val="4"/>
            <w:shd w:val="clear" w:color="auto" w:fill="auto"/>
          </w:tcPr>
          <w:p w14:paraId="0951C2B0" w14:textId="77777777" w:rsidR="00DD51E5" w:rsidRDefault="00DD51E5" w:rsidP="00EA3129">
            <w:pPr>
              <w:ind w:left="360"/>
            </w:pPr>
            <w:r>
              <w:t>Positive</w:t>
            </w:r>
          </w:p>
        </w:tc>
        <w:tc>
          <w:tcPr>
            <w:tcW w:w="3932" w:type="dxa"/>
            <w:gridSpan w:val="3"/>
            <w:shd w:val="clear" w:color="auto" w:fill="auto"/>
          </w:tcPr>
          <w:p w14:paraId="20A6888C" w14:textId="77777777" w:rsidR="00DD51E5" w:rsidRDefault="00DD51E5" w:rsidP="00EA3129">
            <w:r>
              <w:t>Negative</w:t>
            </w:r>
          </w:p>
        </w:tc>
      </w:tr>
      <w:tr w:rsidR="00DD51E5" w14:paraId="0D7BD23A" w14:textId="77777777" w:rsidTr="00EA3129">
        <w:tc>
          <w:tcPr>
            <w:tcW w:w="2388" w:type="dxa"/>
            <w:gridSpan w:val="2"/>
            <w:shd w:val="clear" w:color="auto" w:fill="auto"/>
          </w:tcPr>
          <w:p w14:paraId="0335F436" w14:textId="77777777" w:rsidR="00DD51E5" w:rsidRPr="00A9334A" w:rsidRDefault="00DD51E5" w:rsidP="00EA3129">
            <w:pPr>
              <w:rPr>
                <w:rFonts w:cstheme="minorHAnsi"/>
              </w:rPr>
            </w:pPr>
            <w:r w:rsidRPr="00A9334A">
              <w:rPr>
                <w:rFonts w:cstheme="minorHAnsi"/>
              </w:rPr>
              <w:t>Hematocrit</w:t>
            </w:r>
          </w:p>
        </w:tc>
        <w:tc>
          <w:tcPr>
            <w:tcW w:w="3030" w:type="dxa"/>
            <w:gridSpan w:val="4"/>
            <w:shd w:val="clear" w:color="auto" w:fill="auto"/>
          </w:tcPr>
          <w:p w14:paraId="47E6717E" w14:textId="77777777" w:rsidR="00DD51E5" w:rsidRDefault="00DD51E5" w:rsidP="00EA3129">
            <w:pPr>
              <w:ind w:left="360"/>
            </w:pPr>
            <w:r>
              <w:t>39%</w:t>
            </w:r>
          </w:p>
        </w:tc>
        <w:tc>
          <w:tcPr>
            <w:tcW w:w="3932" w:type="dxa"/>
            <w:gridSpan w:val="3"/>
            <w:shd w:val="clear" w:color="auto" w:fill="auto"/>
          </w:tcPr>
          <w:p w14:paraId="6E9CB941" w14:textId="77777777" w:rsidR="00DD51E5" w:rsidRDefault="00DD51E5" w:rsidP="00EA3129">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DD51E5" w14:paraId="1889ACD1" w14:textId="77777777" w:rsidTr="00EA3129">
        <w:tc>
          <w:tcPr>
            <w:tcW w:w="2388" w:type="dxa"/>
            <w:gridSpan w:val="2"/>
            <w:shd w:val="clear" w:color="auto" w:fill="auto"/>
          </w:tcPr>
          <w:p w14:paraId="623CA5DA" w14:textId="77777777" w:rsidR="00DD51E5" w:rsidRPr="00A9334A" w:rsidRDefault="00DD51E5" w:rsidP="00EA3129">
            <w:pPr>
              <w:rPr>
                <w:rFonts w:cstheme="minorHAnsi"/>
              </w:rPr>
            </w:pPr>
            <w:r w:rsidRPr="00A9334A">
              <w:rPr>
                <w:rFonts w:cstheme="minorHAnsi"/>
              </w:rPr>
              <w:t>Hemoglobin</w:t>
            </w:r>
          </w:p>
        </w:tc>
        <w:tc>
          <w:tcPr>
            <w:tcW w:w="3030" w:type="dxa"/>
            <w:gridSpan w:val="4"/>
            <w:shd w:val="clear" w:color="auto" w:fill="auto"/>
          </w:tcPr>
          <w:p w14:paraId="4BB39188" w14:textId="77777777" w:rsidR="00DD51E5" w:rsidRDefault="00DD51E5" w:rsidP="00EA3129">
            <w:pPr>
              <w:ind w:left="360"/>
            </w:pPr>
            <w:r>
              <w:t>13 g/L</w:t>
            </w:r>
          </w:p>
        </w:tc>
        <w:tc>
          <w:tcPr>
            <w:tcW w:w="3932" w:type="dxa"/>
            <w:gridSpan w:val="3"/>
            <w:shd w:val="clear" w:color="auto" w:fill="auto"/>
          </w:tcPr>
          <w:p w14:paraId="42E2F97B" w14:textId="77777777" w:rsidR="00DD51E5" w:rsidRDefault="00DD51E5" w:rsidP="00EA3129">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DD51E5" w14:paraId="408A0B78" w14:textId="77777777" w:rsidTr="00EA3129">
        <w:trPr>
          <w:gridAfter w:val="5"/>
          <w:wAfter w:w="6708" w:type="dxa"/>
        </w:trPr>
        <w:tc>
          <w:tcPr>
            <w:tcW w:w="2642" w:type="dxa"/>
            <w:gridSpan w:val="4"/>
            <w:shd w:val="clear" w:color="auto" w:fill="FFC000"/>
          </w:tcPr>
          <w:p w14:paraId="74B78C30" w14:textId="77777777" w:rsidR="00DD51E5" w:rsidRDefault="00DD51E5" w:rsidP="00EA3129">
            <w:pPr>
              <w:ind w:left="360"/>
            </w:pPr>
            <w:r w:rsidRPr="008D4916">
              <w:rPr>
                <w:b/>
                <w:bCs/>
              </w:rPr>
              <w:t>Orders</w:t>
            </w:r>
          </w:p>
        </w:tc>
      </w:tr>
      <w:tr w:rsidR="00DD51E5" w14:paraId="0A0A5E99" w14:textId="77777777" w:rsidTr="00EA3129">
        <w:tc>
          <w:tcPr>
            <w:tcW w:w="9350" w:type="dxa"/>
            <w:gridSpan w:val="9"/>
          </w:tcPr>
          <w:p w14:paraId="0AE6C227" w14:textId="4C532CB2" w:rsidR="00DD51E5" w:rsidRDefault="00DD51E5" w:rsidP="00EA3129">
            <w:pPr>
              <w:pStyle w:val="ListParagraph"/>
              <w:numPr>
                <w:ilvl w:val="0"/>
                <w:numId w:val="11"/>
              </w:numPr>
            </w:pPr>
            <w:r>
              <w:t xml:space="preserve">Start phototherapy – </w:t>
            </w:r>
            <w:r w:rsidR="007D4CBE">
              <w:t xml:space="preserve"> </w:t>
            </w:r>
            <w:r w:rsidR="004854B2">
              <w:t xml:space="preserve"> 3 </w:t>
            </w:r>
            <w:r w:rsidR="007D4CBE">
              <w:t xml:space="preserve">banks of </w:t>
            </w:r>
            <w:r>
              <w:t>light</w:t>
            </w:r>
            <w:r w:rsidR="00704D67">
              <w:t>s</w:t>
            </w:r>
            <w:r>
              <w:t xml:space="preserve"> per protocol</w:t>
            </w:r>
          </w:p>
          <w:p w14:paraId="51B3178D" w14:textId="5FC91EAA" w:rsidR="00DD51E5" w:rsidRDefault="00DD51E5" w:rsidP="00EA3129">
            <w:pPr>
              <w:pStyle w:val="ListParagraph"/>
              <w:numPr>
                <w:ilvl w:val="0"/>
                <w:numId w:val="11"/>
              </w:numPr>
            </w:pPr>
            <w:r>
              <w:t>Obtain transcutaneous bilirubin level every 2 hours</w:t>
            </w:r>
            <w:r w:rsidR="00CF6292">
              <w:t xml:space="preserve"> on covered skin</w:t>
            </w:r>
          </w:p>
          <w:p w14:paraId="3DAF2EE1" w14:textId="6AA1888A" w:rsidR="00CF6292" w:rsidRDefault="00CF6292" w:rsidP="00EA3129">
            <w:pPr>
              <w:pStyle w:val="ListParagraph"/>
              <w:numPr>
                <w:ilvl w:val="0"/>
                <w:numId w:val="11"/>
              </w:numPr>
            </w:pPr>
            <w:r>
              <w:t xml:space="preserve">Obtain serum bilirubin every </w:t>
            </w:r>
            <w:r w:rsidR="0086664C">
              <w:t>6 hours</w:t>
            </w:r>
            <w:r>
              <w:t xml:space="preserve"> </w:t>
            </w:r>
          </w:p>
          <w:p w14:paraId="5E9B5DB4" w14:textId="77777777" w:rsidR="00DD51E5" w:rsidRDefault="00DD51E5" w:rsidP="00EA3129">
            <w:pPr>
              <w:pStyle w:val="ListParagraph"/>
              <w:numPr>
                <w:ilvl w:val="0"/>
                <w:numId w:val="11"/>
              </w:numPr>
            </w:pPr>
            <w:r>
              <w:t>Lactation consultant</w:t>
            </w:r>
          </w:p>
          <w:p w14:paraId="0966A84C" w14:textId="77777777" w:rsidR="00DD51E5" w:rsidRDefault="00DD51E5" w:rsidP="00EA3129">
            <w:pPr>
              <w:pStyle w:val="ListParagraph"/>
              <w:numPr>
                <w:ilvl w:val="0"/>
                <w:numId w:val="11"/>
              </w:numPr>
            </w:pPr>
            <w:r>
              <w:t>Strict I&amp;O</w:t>
            </w:r>
          </w:p>
          <w:p w14:paraId="42532049" w14:textId="77777777" w:rsidR="00DD51E5" w:rsidRDefault="00DD51E5" w:rsidP="00EA3129">
            <w:pPr>
              <w:pStyle w:val="ListParagraph"/>
              <w:numPr>
                <w:ilvl w:val="0"/>
                <w:numId w:val="11"/>
              </w:numPr>
            </w:pPr>
            <w:r>
              <w:t>V/S Q 1H X 2 hours then Q 2H</w:t>
            </w:r>
          </w:p>
        </w:tc>
      </w:tr>
    </w:tbl>
    <w:p w14:paraId="2A7BDE7E" w14:textId="77777777" w:rsidR="00EF219A" w:rsidRDefault="00EF219A" w:rsidP="00C1374A">
      <w:pPr>
        <w:rPr>
          <w:rFonts w:cstheme="minorHAnsi"/>
        </w:rPr>
      </w:pPr>
    </w:p>
    <w:p w14:paraId="127B1F43" w14:textId="78124CF8" w:rsidR="00FE21A1" w:rsidRDefault="00FE21A1" w:rsidP="00C1374A">
      <w:pPr>
        <w:rPr>
          <w:rFonts w:cstheme="minorHAnsi"/>
        </w:rPr>
      </w:pPr>
      <w:r>
        <w:rPr>
          <w:rFonts w:cstheme="minorHAnsi"/>
        </w:rPr>
        <w:t>The nurse reassesses the client 2 hours</w:t>
      </w:r>
      <w:r w:rsidR="007C7006">
        <w:rPr>
          <w:rFonts w:cstheme="minorHAnsi"/>
        </w:rPr>
        <w:t xml:space="preserve"> after starting phototherapy and implementing the treatment plan.</w:t>
      </w:r>
    </w:p>
    <w:p w14:paraId="711FC9AA" w14:textId="6B887D76" w:rsidR="006C18B8" w:rsidRDefault="006C18B8" w:rsidP="00C1374A">
      <w:pPr>
        <w:rPr>
          <w:rFonts w:cstheme="minorHAnsi"/>
        </w:rPr>
      </w:pPr>
    </w:p>
    <w:p w14:paraId="6E41F7B3" w14:textId="77777777" w:rsidR="006C18B8" w:rsidRPr="00A7199B" w:rsidRDefault="006C18B8" w:rsidP="00C1374A">
      <w:pPr>
        <w:rPr>
          <w:rFonts w:cstheme="minorHAnsi"/>
        </w:rPr>
      </w:pPr>
    </w:p>
    <w:p w14:paraId="59E871D0" w14:textId="4CB60CBA" w:rsidR="00C1374A" w:rsidRDefault="00C1374A" w:rsidP="00C1374A">
      <w:pPr>
        <w:pStyle w:val="ListParagraph"/>
        <w:numPr>
          <w:ilvl w:val="0"/>
          <w:numId w:val="5"/>
        </w:numPr>
      </w:pPr>
      <w:bookmarkStart w:id="13" w:name="_Hlk102043278"/>
      <w:r>
        <w:lastRenderedPageBreak/>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39"/>
        <w:gridCol w:w="2335"/>
        <w:gridCol w:w="2334"/>
        <w:gridCol w:w="2342"/>
      </w:tblGrid>
      <w:tr w:rsidR="00C1374A" w14:paraId="6397C3AC" w14:textId="77777777" w:rsidTr="00322E3D">
        <w:tc>
          <w:tcPr>
            <w:tcW w:w="2339" w:type="dxa"/>
          </w:tcPr>
          <w:p w14:paraId="45631A0C" w14:textId="77777777" w:rsidR="00C1374A" w:rsidRDefault="00C1374A" w:rsidP="00322E3D">
            <w:r>
              <w:t>Finding</w:t>
            </w:r>
          </w:p>
        </w:tc>
        <w:tc>
          <w:tcPr>
            <w:tcW w:w="2335" w:type="dxa"/>
          </w:tcPr>
          <w:p w14:paraId="05EB14E8" w14:textId="77777777" w:rsidR="00C1374A" w:rsidRDefault="00C1374A" w:rsidP="00322E3D">
            <w:r>
              <w:t>Improved</w:t>
            </w:r>
          </w:p>
        </w:tc>
        <w:tc>
          <w:tcPr>
            <w:tcW w:w="2334" w:type="dxa"/>
          </w:tcPr>
          <w:p w14:paraId="268DB3E4" w14:textId="77777777" w:rsidR="00C1374A" w:rsidRDefault="00C1374A" w:rsidP="00322E3D">
            <w:r>
              <w:t>Declined</w:t>
            </w:r>
          </w:p>
        </w:tc>
        <w:tc>
          <w:tcPr>
            <w:tcW w:w="2342" w:type="dxa"/>
          </w:tcPr>
          <w:p w14:paraId="253B00BB" w14:textId="77777777" w:rsidR="00C1374A" w:rsidRDefault="00C1374A" w:rsidP="00322E3D">
            <w:r>
              <w:t>Unchanged</w:t>
            </w:r>
          </w:p>
        </w:tc>
      </w:tr>
      <w:tr w:rsidR="00C1374A" w14:paraId="6A166543" w14:textId="77777777" w:rsidTr="00322E3D">
        <w:tc>
          <w:tcPr>
            <w:tcW w:w="2339" w:type="dxa"/>
          </w:tcPr>
          <w:p w14:paraId="503A9119" w14:textId="158EAE50" w:rsidR="00C1374A" w:rsidRDefault="00E16646" w:rsidP="00322E3D">
            <w:r>
              <w:t>Bilirubin</w:t>
            </w:r>
          </w:p>
        </w:tc>
        <w:tc>
          <w:tcPr>
            <w:tcW w:w="2335" w:type="dxa"/>
          </w:tcPr>
          <w:p w14:paraId="71DD5055" w14:textId="77777777" w:rsidR="00C1374A" w:rsidRDefault="00C1374A" w:rsidP="00C1374A">
            <w:pPr>
              <w:pStyle w:val="ListParagraph"/>
              <w:numPr>
                <w:ilvl w:val="0"/>
                <w:numId w:val="7"/>
              </w:numPr>
            </w:pPr>
          </w:p>
        </w:tc>
        <w:tc>
          <w:tcPr>
            <w:tcW w:w="2334" w:type="dxa"/>
          </w:tcPr>
          <w:p w14:paraId="525FCE6E" w14:textId="77777777" w:rsidR="00C1374A" w:rsidRDefault="00C1374A" w:rsidP="00C1374A">
            <w:pPr>
              <w:pStyle w:val="ListParagraph"/>
              <w:numPr>
                <w:ilvl w:val="0"/>
                <w:numId w:val="6"/>
              </w:numPr>
            </w:pPr>
            <w:r>
              <w:t>*</w:t>
            </w:r>
          </w:p>
        </w:tc>
        <w:tc>
          <w:tcPr>
            <w:tcW w:w="2342" w:type="dxa"/>
          </w:tcPr>
          <w:p w14:paraId="407F2E0C" w14:textId="77777777" w:rsidR="00C1374A" w:rsidRDefault="00C1374A" w:rsidP="00C1374A">
            <w:pPr>
              <w:pStyle w:val="ListParagraph"/>
              <w:numPr>
                <w:ilvl w:val="0"/>
                <w:numId w:val="6"/>
              </w:numPr>
            </w:pPr>
          </w:p>
        </w:tc>
      </w:tr>
      <w:tr w:rsidR="00C1374A" w14:paraId="58465A3C" w14:textId="77777777" w:rsidTr="000F4F94">
        <w:trPr>
          <w:trHeight w:val="296"/>
        </w:trPr>
        <w:tc>
          <w:tcPr>
            <w:tcW w:w="2339" w:type="dxa"/>
          </w:tcPr>
          <w:p w14:paraId="70D1EC51" w14:textId="7547F7F2" w:rsidR="00C1374A" w:rsidRDefault="00FE21A1" w:rsidP="00322E3D">
            <w:r>
              <w:t>Breastfeeding</w:t>
            </w:r>
          </w:p>
        </w:tc>
        <w:tc>
          <w:tcPr>
            <w:tcW w:w="2335" w:type="dxa"/>
          </w:tcPr>
          <w:p w14:paraId="4063E506" w14:textId="77777777" w:rsidR="00C1374A" w:rsidRDefault="00C1374A" w:rsidP="00C1374A">
            <w:pPr>
              <w:pStyle w:val="ListParagraph"/>
              <w:numPr>
                <w:ilvl w:val="0"/>
                <w:numId w:val="7"/>
              </w:numPr>
            </w:pPr>
            <w:r>
              <w:t>*</w:t>
            </w:r>
          </w:p>
        </w:tc>
        <w:tc>
          <w:tcPr>
            <w:tcW w:w="2334" w:type="dxa"/>
          </w:tcPr>
          <w:p w14:paraId="5355EBEC" w14:textId="77777777" w:rsidR="00C1374A" w:rsidRDefault="00C1374A" w:rsidP="00C1374A">
            <w:pPr>
              <w:pStyle w:val="ListParagraph"/>
              <w:numPr>
                <w:ilvl w:val="0"/>
                <w:numId w:val="6"/>
              </w:numPr>
            </w:pPr>
          </w:p>
        </w:tc>
        <w:tc>
          <w:tcPr>
            <w:tcW w:w="2342" w:type="dxa"/>
          </w:tcPr>
          <w:p w14:paraId="2248A749" w14:textId="77777777" w:rsidR="00C1374A" w:rsidRDefault="00C1374A" w:rsidP="00C1374A">
            <w:pPr>
              <w:pStyle w:val="ListParagraph"/>
              <w:numPr>
                <w:ilvl w:val="0"/>
                <w:numId w:val="6"/>
              </w:numPr>
            </w:pPr>
          </w:p>
        </w:tc>
      </w:tr>
      <w:tr w:rsidR="00C1374A" w14:paraId="3F5A2841" w14:textId="77777777" w:rsidTr="00322E3D">
        <w:tc>
          <w:tcPr>
            <w:tcW w:w="2339" w:type="dxa"/>
          </w:tcPr>
          <w:p w14:paraId="47866630" w14:textId="77777777" w:rsidR="00C1374A" w:rsidRDefault="00C1374A" w:rsidP="00322E3D">
            <w:r>
              <w:t>Yellow sclera</w:t>
            </w:r>
          </w:p>
        </w:tc>
        <w:tc>
          <w:tcPr>
            <w:tcW w:w="2335" w:type="dxa"/>
          </w:tcPr>
          <w:p w14:paraId="0A0B15AF" w14:textId="77777777" w:rsidR="00C1374A" w:rsidRDefault="00C1374A" w:rsidP="00C1374A">
            <w:pPr>
              <w:pStyle w:val="ListParagraph"/>
              <w:numPr>
                <w:ilvl w:val="0"/>
                <w:numId w:val="7"/>
              </w:numPr>
            </w:pPr>
          </w:p>
        </w:tc>
        <w:tc>
          <w:tcPr>
            <w:tcW w:w="2334" w:type="dxa"/>
          </w:tcPr>
          <w:p w14:paraId="664B90AC" w14:textId="77777777" w:rsidR="00C1374A" w:rsidRDefault="00C1374A" w:rsidP="00C1374A">
            <w:pPr>
              <w:pStyle w:val="ListParagraph"/>
              <w:numPr>
                <w:ilvl w:val="0"/>
                <w:numId w:val="6"/>
              </w:numPr>
            </w:pPr>
          </w:p>
        </w:tc>
        <w:tc>
          <w:tcPr>
            <w:tcW w:w="2342" w:type="dxa"/>
          </w:tcPr>
          <w:p w14:paraId="7BF9F5DD" w14:textId="77777777" w:rsidR="00C1374A" w:rsidRDefault="00C1374A" w:rsidP="00C1374A">
            <w:pPr>
              <w:pStyle w:val="ListParagraph"/>
              <w:numPr>
                <w:ilvl w:val="0"/>
                <w:numId w:val="6"/>
              </w:numPr>
            </w:pPr>
            <w:r>
              <w:t>*</w:t>
            </w:r>
          </w:p>
        </w:tc>
      </w:tr>
      <w:tr w:rsidR="00C1374A" w14:paraId="6F5B07BC" w14:textId="77777777" w:rsidTr="00322E3D">
        <w:tc>
          <w:tcPr>
            <w:tcW w:w="2339" w:type="dxa"/>
          </w:tcPr>
          <w:p w14:paraId="00C720F4" w14:textId="48F0AC36" w:rsidR="00C1374A" w:rsidRDefault="00FE21A1" w:rsidP="00322E3D">
            <w:r>
              <w:t>Posturing</w:t>
            </w:r>
          </w:p>
        </w:tc>
        <w:tc>
          <w:tcPr>
            <w:tcW w:w="2335" w:type="dxa"/>
          </w:tcPr>
          <w:p w14:paraId="7247F439" w14:textId="77777777" w:rsidR="00C1374A" w:rsidRDefault="00C1374A" w:rsidP="00C1374A">
            <w:pPr>
              <w:pStyle w:val="ListParagraph"/>
              <w:numPr>
                <w:ilvl w:val="0"/>
                <w:numId w:val="7"/>
              </w:numPr>
            </w:pPr>
          </w:p>
        </w:tc>
        <w:tc>
          <w:tcPr>
            <w:tcW w:w="2334" w:type="dxa"/>
          </w:tcPr>
          <w:p w14:paraId="4D7128C4" w14:textId="77777777" w:rsidR="00C1374A" w:rsidRDefault="00C1374A" w:rsidP="00C1374A">
            <w:pPr>
              <w:pStyle w:val="ListParagraph"/>
              <w:numPr>
                <w:ilvl w:val="0"/>
                <w:numId w:val="6"/>
              </w:numPr>
            </w:pPr>
            <w:r>
              <w:t>*</w:t>
            </w:r>
          </w:p>
        </w:tc>
        <w:tc>
          <w:tcPr>
            <w:tcW w:w="2342" w:type="dxa"/>
          </w:tcPr>
          <w:p w14:paraId="0935C88A" w14:textId="77777777" w:rsidR="00C1374A" w:rsidRDefault="00C1374A" w:rsidP="00C1374A">
            <w:pPr>
              <w:pStyle w:val="ListParagraph"/>
              <w:numPr>
                <w:ilvl w:val="0"/>
                <w:numId w:val="6"/>
              </w:numPr>
            </w:pPr>
          </w:p>
        </w:tc>
      </w:tr>
      <w:bookmarkEnd w:id="13"/>
    </w:tbl>
    <w:p w14:paraId="12449A94" w14:textId="39635E07" w:rsidR="00C1374A" w:rsidRDefault="00C1374A" w:rsidP="00C1374A"/>
    <w:p w14:paraId="0E94D670" w14:textId="77777777" w:rsidR="006C18B8" w:rsidRPr="000E791C" w:rsidRDefault="006C18B8" w:rsidP="006C18B8">
      <w:pPr>
        <w:rPr>
          <w:rFonts w:cstheme="minorHAnsi"/>
          <w:b/>
          <w:bCs/>
        </w:rPr>
      </w:pPr>
      <w:r w:rsidRPr="000E791C">
        <w:rPr>
          <w:rFonts w:cstheme="minorHAnsi"/>
          <w:b/>
          <w:bCs/>
        </w:rPr>
        <w:t>Scoring Rule: 0/1</w:t>
      </w:r>
    </w:p>
    <w:p w14:paraId="3C0C29D4" w14:textId="77777777" w:rsidR="006C18B8" w:rsidRDefault="006C18B8" w:rsidP="007C7006">
      <w:r w:rsidRPr="006C18B8">
        <w:rPr>
          <w:b/>
          <w:bCs/>
        </w:rPr>
        <w:t>Rationale:</w:t>
      </w:r>
      <w:r>
        <w:t xml:space="preserve"> Breastfeeding has improved because the baby is able to latch now and has voided and stooled. The increased bilirubin levels after phototherapy shows a decline. The development of backward arching may indicate opisthotonos which develops as increased levels of unconjugated bilirubin cross the blood brain barrier and the bilirubin adheres to the neural cells in the brain. Opisthotonos is a sign of severe neurological damage. The sclera was yellow prior to beginning phototherapy and remains unchanged.</w:t>
      </w:r>
    </w:p>
    <w:p w14:paraId="532BCBFD" w14:textId="77777777" w:rsidR="00C1374A" w:rsidRDefault="00C1374A" w:rsidP="00C1374A">
      <w:pPr>
        <w:spacing w:after="0"/>
        <w:rPr>
          <w:b/>
          <w:bCs/>
        </w:rPr>
      </w:pPr>
    </w:p>
    <w:p w14:paraId="28FF0D61" w14:textId="79B4825F" w:rsidR="009A41C3" w:rsidRDefault="009A41C3" w:rsidP="00C1374A">
      <w:pPr>
        <w:rPr>
          <w:rFonts w:cstheme="minorHAnsi"/>
          <w:b/>
          <w:bCs/>
          <w:u w:val="single"/>
        </w:rPr>
      </w:pPr>
    </w:p>
    <w:p w14:paraId="1CFA74D8" w14:textId="77777777" w:rsidR="009A41C3" w:rsidRDefault="009A41C3">
      <w:pPr>
        <w:rPr>
          <w:rFonts w:cstheme="minorHAnsi"/>
          <w:b/>
          <w:bCs/>
          <w:u w:val="single"/>
        </w:rPr>
      </w:pPr>
      <w:r>
        <w:rPr>
          <w:rFonts w:cstheme="minorHAnsi"/>
          <w:b/>
          <w:bCs/>
          <w:u w:val="single"/>
        </w:rPr>
        <w:br w:type="page"/>
      </w:r>
    </w:p>
    <w:p w14:paraId="46CC784F" w14:textId="69441ED3" w:rsidR="00375272" w:rsidRPr="00EF4224" w:rsidRDefault="00C1374A" w:rsidP="00C1374A">
      <w:pPr>
        <w:rPr>
          <w:rFonts w:cstheme="minorHAnsi"/>
          <w:b/>
          <w:bCs/>
          <w:u w:val="single"/>
        </w:rPr>
      </w:pPr>
      <w:r w:rsidRPr="00EF4224">
        <w:rPr>
          <w:rFonts w:cstheme="minorHAnsi"/>
          <w:b/>
          <w:bCs/>
          <w:u w:val="single"/>
        </w:rPr>
        <w:lastRenderedPageBreak/>
        <w:t>Bow</w:t>
      </w:r>
      <w:r w:rsidR="006C18B8">
        <w:rPr>
          <w:rFonts w:cstheme="minorHAnsi"/>
          <w:b/>
          <w:bCs/>
          <w:u w:val="single"/>
        </w:rPr>
        <w:t>t</w:t>
      </w:r>
      <w:r w:rsidRPr="00EF4224">
        <w:rPr>
          <w:rFonts w:cstheme="minorHAnsi"/>
          <w:b/>
          <w:bCs/>
          <w:u w:val="single"/>
        </w:rPr>
        <w:t xml:space="preserve">ie </w:t>
      </w:r>
    </w:p>
    <w:p w14:paraId="301FA439" w14:textId="22C9E72D" w:rsidR="003346B9" w:rsidRDefault="003346B9" w:rsidP="003346B9">
      <w:pPr>
        <w:rPr>
          <w:rFonts w:cstheme="minorHAnsi"/>
          <w:color w:val="000000"/>
        </w:rPr>
      </w:pPr>
      <w:r>
        <w:rPr>
          <w:rFonts w:cstheme="minorHAnsi"/>
          <w:color w:val="000000"/>
        </w:rPr>
        <w:t xml:space="preserve">The nurse cases for a </w:t>
      </w:r>
      <w:r w:rsidRPr="00A7199B">
        <w:rPr>
          <w:rFonts w:cstheme="minorHAnsi"/>
          <w:color w:val="000000"/>
        </w:rPr>
        <w:t xml:space="preserve">term newborn on the </w:t>
      </w:r>
      <w:r>
        <w:rPr>
          <w:rFonts w:cstheme="minorHAnsi"/>
          <w:color w:val="000000"/>
        </w:rPr>
        <w:t>first</w:t>
      </w:r>
      <w:r w:rsidRPr="00A7199B">
        <w:rPr>
          <w:rFonts w:cstheme="minorHAnsi"/>
          <w:color w:val="000000"/>
        </w:rPr>
        <w:t xml:space="preserve"> day of life</w:t>
      </w:r>
      <w:r w:rsidR="00C9048B">
        <w:rPr>
          <w:rFonts w:cstheme="minorHAnsi"/>
          <w:color w:val="000000"/>
        </w:rPr>
        <w:t xml:space="preserve"> on the postpartum unit.</w:t>
      </w:r>
    </w:p>
    <w:tbl>
      <w:tblPr>
        <w:tblStyle w:val="TableGrid"/>
        <w:tblW w:w="0" w:type="auto"/>
        <w:tblLook w:val="04A0" w:firstRow="1" w:lastRow="0" w:firstColumn="1" w:lastColumn="0" w:noHBand="0" w:noVBand="1"/>
      </w:tblPr>
      <w:tblGrid>
        <w:gridCol w:w="1255"/>
        <w:gridCol w:w="1133"/>
        <w:gridCol w:w="127"/>
        <w:gridCol w:w="127"/>
        <w:gridCol w:w="863"/>
        <w:gridCol w:w="1913"/>
        <w:gridCol w:w="607"/>
        <w:gridCol w:w="1530"/>
        <w:gridCol w:w="1795"/>
      </w:tblGrid>
      <w:tr w:rsidR="004726F4" w:rsidRPr="005C6695" w14:paraId="2106A084" w14:textId="77777777" w:rsidTr="000D23C1">
        <w:trPr>
          <w:gridAfter w:val="5"/>
          <w:wAfter w:w="6708" w:type="dxa"/>
        </w:trPr>
        <w:tc>
          <w:tcPr>
            <w:tcW w:w="2642" w:type="dxa"/>
            <w:gridSpan w:val="4"/>
            <w:shd w:val="clear" w:color="auto" w:fill="FFC000"/>
          </w:tcPr>
          <w:p w14:paraId="2167AA8D" w14:textId="77777777" w:rsidR="004726F4" w:rsidRPr="005C6695" w:rsidRDefault="004726F4" w:rsidP="000D23C1">
            <w:pPr>
              <w:rPr>
                <w:b/>
                <w:bCs/>
              </w:rPr>
            </w:pPr>
            <w:r>
              <w:rPr>
                <w:b/>
                <w:bCs/>
              </w:rPr>
              <w:t>Phase Sheet</w:t>
            </w:r>
          </w:p>
        </w:tc>
      </w:tr>
      <w:tr w:rsidR="004726F4" w14:paraId="34220956" w14:textId="77777777" w:rsidTr="000D23C1">
        <w:tc>
          <w:tcPr>
            <w:tcW w:w="1255" w:type="dxa"/>
          </w:tcPr>
          <w:p w14:paraId="1648B1C3" w14:textId="77777777" w:rsidR="004726F4" w:rsidRDefault="004726F4" w:rsidP="000D23C1">
            <w:r>
              <w:t>Name</w:t>
            </w:r>
          </w:p>
        </w:tc>
        <w:tc>
          <w:tcPr>
            <w:tcW w:w="4770" w:type="dxa"/>
            <w:gridSpan w:val="6"/>
          </w:tcPr>
          <w:p w14:paraId="7DD83617" w14:textId="77777777" w:rsidR="004726F4" w:rsidRDefault="004726F4" w:rsidP="000D23C1">
            <w:r>
              <w:t>Wang</w:t>
            </w:r>
          </w:p>
        </w:tc>
        <w:tc>
          <w:tcPr>
            <w:tcW w:w="1530" w:type="dxa"/>
          </w:tcPr>
          <w:p w14:paraId="6AA00FA8" w14:textId="77777777" w:rsidR="004726F4" w:rsidRDefault="004726F4" w:rsidP="000D23C1">
            <w:r>
              <w:t>Gender</w:t>
            </w:r>
          </w:p>
        </w:tc>
        <w:tc>
          <w:tcPr>
            <w:tcW w:w="1795" w:type="dxa"/>
          </w:tcPr>
          <w:p w14:paraId="19859140" w14:textId="77777777" w:rsidR="004726F4" w:rsidRDefault="004726F4" w:rsidP="000D23C1">
            <w:r>
              <w:t>F</w:t>
            </w:r>
          </w:p>
        </w:tc>
      </w:tr>
      <w:tr w:rsidR="004726F4" w14:paraId="2A8FA298" w14:textId="77777777" w:rsidTr="000D23C1">
        <w:tc>
          <w:tcPr>
            <w:tcW w:w="1255" w:type="dxa"/>
          </w:tcPr>
          <w:p w14:paraId="18CCEDDA" w14:textId="77777777" w:rsidR="004726F4" w:rsidRDefault="004726F4" w:rsidP="000D23C1">
            <w:r>
              <w:t>Gestation</w:t>
            </w:r>
          </w:p>
        </w:tc>
        <w:tc>
          <w:tcPr>
            <w:tcW w:w="1260" w:type="dxa"/>
            <w:gridSpan w:val="2"/>
          </w:tcPr>
          <w:p w14:paraId="08CD9439" w14:textId="77777777" w:rsidR="004726F4" w:rsidRDefault="004726F4" w:rsidP="000D23C1">
            <w:r>
              <w:t>39.5 weeks</w:t>
            </w:r>
          </w:p>
        </w:tc>
        <w:tc>
          <w:tcPr>
            <w:tcW w:w="990" w:type="dxa"/>
            <w:gridSpan w:val="2"/>
          </w:tcPr>
          <w:p w14:paraId="51BC01E2" w14:textId="77777777" w:rsidR="004726F4" w:rsidRDefault="004726F4" w:rsidP="000D23C1">
            <w:r>
              <w:t>Weight</w:t>
            </w:r>
          </w:p>
        </w:tc>
        <w:tc>
          <w:tcPr>
            <w:tcW w:w="2520" w:type="dxa"/>
            <w:gridSpan w:val="2"/>
          </w:tcPr>
          <w:p w14:paraId="34A11744" w14:textId="77777777" w:rsidR="004726F4" w:rsidRDefault="004726F4" w:rsidP="000D23C1">
            <w:r>
              <w:t>6 lb. 9 oz/ 2.98 Kg</w:t>
            </w:r>
          </w:p>
        </w:tc>
        <w:tc>
          <w:tcPr>
            <w:tcW w:w="1530" w:type="dxa"/>
          </w:tcPr>
          <w:p w14:paraId="23064F37" w14:textId="77777777" w:rsidR="004726F4" w:rsidRDefault="004726F4" w:rsidP="000D23C1">
            <w:r>
              <w:t>Blood type</w:t>
            </w:r>
          </w:p>
        </w:tc>
        <w:tc>
          <w:tcPr>
            <w:tcW w:w="1795" w:type="dxa"/>
          </w:tcPr>
          <w:p w14:paraId="4419BDB5" w14:textId="77777777" w:rsidR="004726F4" w:rsidRDefault="004726F4" w:rsidP="000D23C1">
            <w:r>
              <w:t>0+</w:t>
            </w:r>
          </w:p>
        </w:tc>
      </w:tr>
      <w:tr w:rsidR="004726F4" w:rsidRPr="00D00047" w14:paraId="130D6E38" w14:textId="77777777" w:rsidTr="000D23C1">
        <w:trPr>
          <w:gridAfter w:val="5"/>
          <w:wAfter w:w="6708" w:type="dxa"/>
        </w:trPr>
        <w:tc>
          <w:tcPr>
            <w:tcW w:w="2642" w:type="dxa"/>
            <w:gridSpan w:val="4"/>
            <w:shd w:val="clear" w:color="auto" w:fill="FFC000" w:themeFill="accent4"/>
          </w:tcPr>
          <w:p w14:paraId="635D72E4" w14:textId="77777777" w:rsidR="004726F4" w:rsidRPr="00D00047" w:rsidRDefault="004726F4" w:rsidP="000D23C1">
            <w:pPr>
              <w:rPr>
                <w:b/>
                <w:bCs/>
              </w:rPr>
            </w:pPr>
            <w:r w:rsidRPr="00D00047">
              <w:rPr>
                <w:b/>
                <w:bCs/>
              </w:rPr>
              <w:t>Nurse’s Notes</w:t>
            </w:r>
          </w:p>
        </w:tc>
      </w:tr>
      <w:tr w:rsidR="004726F4" w14:paraId="4EE56BE0" w14:textId="77777777" w:rsidTr="000D23C1">
        <w:tc>
          <w:tcPr>
            <w:tcW w:w="9350" w:type="dxa"/>
            <w:gridSpan w:val="9"/>
          </w:tcPr>
          <w:p w14:paraId="054A2893" w14:textId="77777777" w:rsidR="004726F4" w:rsidRDefault="004726F4" w:rsidP="000D23C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0900.</w:t>
            </w: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18-hour old newborn born</w:t>
            </w:r>
            <w:r w:rsidRPr="004E0658">
              <w:rPr>
                <w:rFonts w:asciiTheme="minorHAnsi" w:hAnsiTheme="minorHAnsi" w:cstheme="minorHAnsi"/>
                <w:color w:val="333333"/>
                <w:sz w:val="22"/>
                <w:szCs w:val="22"/>
              </w:rPr>
              <w:t xml:space="preserve"> by </w:t>
            </w:r>
            <w:r>
              <w:rPr>
                <w:rFonts w:asciiTheme="minorHAnsi" w:hAnsiTheme="minorHAnsi" w:cstheme="minorHAnsi"/>
                <w:color w:val="333333"/>
                <w:sz w:val="22"/>
                <w:szCs w:val="22"/>
              </w:rPr>
              <w:t>spontaneous vaginal delivery to</w:t>
            </w:r>
            <w:r w:rsidRPr="004E0658">
              <w:rPr>
                <w:rFonts w:asciiTheme="minorHAnsi" w:hAnsiTheme="minorHAnsi" w:cstheme="minorHAnsi"/>
                <w:color w:val="333333"/>
                <w:sz w:val="22"/>
                <w:szCs w:val="22"/>
              </w:rPr>
              <w:t xml:space="preserve"> a 23</w:t>
            </w:r>
            <w:r>
              <w:rPr>
                <w:rFonts w:asciiTheme="minorHAnsi" w:hAnsiTheme="minorHAnsi" w:cstheme="minorHAnsi"/>
                <w:color w:val="333333"/>
                <w:sz w:val="22"/>
                <w:szCs w:val="22"/>
              </w:rPr>
              <w:t>-year-old gravida 2, para 1, blood type O-negative mother.</w:t>
            </w:r>
            <w:r w:rsidRPr="004E0658">
              <w:rPr>
                <w:rFonts w:asciiTheme="minorHAnsi" w:hAnsiTheme="minorHAnsi" w:cstheme="minorHAnsi"/>
                <w:color w:val="333333"/>
                <w:sz w:val="22"/>
                <w:szCs w:val="22"/>
              </w:rPr>
              <w:t xml:space="preserve"> Uncomplicated pregnancy. R</w:t>
            </w:r>
            <w:r>
              <w:rPr>
                <w:rFonts w:asciiTheme="minorHAnsi" w:hAnsiTheme="minorHAnsi" w:cstheme="minorHAnsi"/>
                <w:color w:val="333333"/>
                <w:sz w:val="22"/>
                <w:szCs w:val="22"/>
              </w:rPr>
              <w:t>upture of membranes</w:t>
            </w:r>
            <w:r w:rsidRPr="004E0658">
              <w:rPr>
                <w:rFonts w:asciiTheme="minorHAnsi" w:hAnsiTheme="minorHAnsi" w:cstheme="minorHAnsi"/>
                <w:color w:val="333333"/>
                <w:sz w:val="22"/>
                <w:szCs w:val="22"/>
              </w:rPr>
              <w:t xml:space="preserve"> 7 hours prior to delivery with clear fluid. APGARs 7 and 9.</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Mom states that </w:t>
            </w:r>
            <w:r>
              <w:rPr>
                <w:rFonts w:asciiTheme="minorHAnsi" w:hAnsiTheme="minorHAnsi" w:cstheme="minorHAnsi"/>
                <w:color w:val="333333"/>
                <w:sz w:val="22"/>
                <w:szCs w:val="22"/>
              </w:rPr>
              <w:t xml:space="preserve">breast </w:t>
            </w:r>
            <w:r w:rsidRPr="004E0658">
              <w:rPr>
                <w:rFonts w:asciiTheme="minorHAnsi" w:hAnsiTheme="minorHAnsi" w:cstheme="minorHAnsi"/>
                <w:color w:val="333333"/>
                <w:sz w:val="22"/>
                <w:szCs w:val="22"/>
              </w:rPr>
              <w:t>feeding</w:t>
            </w:r>
            <w:r>
              <w:rPr>
                <w:rFonts w:asciiTheme="minorHAnsi" w:hAnsiTheme="minorHAnsi" w:cstheme="minorHAnsi"/>
                <w:color w:val="333333"/>
                <w:sz w:val="22"/>
                <w:szCs w:val="22"/>
              </w:rPr>
              <w:t>s</w:t>
            </w:r>
            <w:r w:rsidRPr="004E0658">
              <w:rPr>
                <w:rFonts w:asciiTheme="minorHAnsi" w:hAnsiTheme="minorHAnsi" w:cstheme="minorHAnsi"/>
                <w:color w:val="333333"/>
                <w:sz w:val="22"/>
                <w:szCs w:val="22"/>
              </w:rPr>
              <w:t xml:space="preserve"> are a struggl</w:t>
            </w:r>
            <w:r>
              <w:rPr>
                <w:rFonts w:asciiTheme="minorHAnsi" w:hAnsiTheme="minorHAnsi" w:cstheme="minorHAnsi"/>
                <w:color w:val="333333"/>
                <w:sz w:val="22"/>
                <w:szCs w:val="22"/>
              </w:rPr>
              <w:t>e, baby has poor latch and is easily frustrated</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Mom has sore nipples.</w:t>
            </w:r>
          </w:p>
          <w:p w14:paraId="090334CC" w14:textId="77777777" w:rsidR="004726F4" w:rsidRDefault="004726F4" w:rsidP="000D23C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0930. Phototherapy started. </w:t>
            </w:r>
          </w:p>
          <w:p w14:paraId="5B0D1BB9" w14:textId="77777777" w:rsidR="004726F4" w:rsidRDefault="004726F4" w:rsidP="000D23C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1030. T </w:t>
            </w:r>
            <w:r w:rsidRPr="004E0658">
              <w:rPr>
                <w:rFonts w:asciiTheme="minorHAnsi" w:hAnsiTheme="minorHAnsi" w:cstheme="minorHAnsi"/>
                <w:color w:val="333333"/>
                <w:sz w:val="22"/>
                <w:szCs w:val="22"/>
              </w:rPr>
              <w:t>37.</w:t>
            </w:r>
            <w:r>
              <w:rPr>
                <w:rFonts w:asciiTheme="minorHAnsi" w:hAnsiTheme="minorHAnsi" w:cstheme="minorHAnsi"/>
                <w:color w:val="333333"/>
                <w:sz w:val="22"/>
                <w:szCs w:val="22"/>
              </w:rPr>
              <w:t>2C/ 99.F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140</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42</w:t>
            </w:r>
          </w:p>
          <w:p w14:paraId="20ED6917" w14:textId="0A400F10" w:rsidR="004726F4" w:rsidRDefault="004726F4" w:rsidP="000D23C1">
            <w:pPr>
              <w:pStyle w:val="NormalWeb"/>
              <w:shd w:val="clear" w:color="auto" w:fill="FFFFFF"/>
              <w:spacing w:before="0" w:beforeAutospacing="0" w:after="0" w:afterAutospacing="0"/>
            </w:pPr>
            <w:r>
              <w:rPr>
                <w:rFonts w:asciiTheme="minorHAnsi" w:hAnsiTheme="minorHAnsi" w:cstheme="minorHAnsi"/>
                <w:color w:val="333333"/>
                <w:sz w:val="22"/>
                <w:szCs w:val="22"/>
              </w:rPr>
              <w:t xml:space="preserve">11:30. T </w:t>
            </w:r>
            <w:r w:rsidRPr="004E0658">
              <w:rPr>
                <w:rFonts w:asciiTheme="minorHAnsi" w:hAnsiTheme="minorHAnsi" w:cstheme="minorHAnsi"/>
                <w:color w:val="333333"/>
                <w:sz w:val="22"/>
                <w:szCs w:val="22"/>
              </w:rPr>
              <w:t>37</w:t>
            </w:r>
            <w:r>
              <w:rPr>
                <w:rFonts w:asciiTheme="minorHAnsi" w:hAnsiTheme="minorHAnsi" w:cstheme="minorHAnsi"/>
                <w:color w:val="333333"/>
                <w:sz w:val="22"/>
                <w:szCs w:val="22"/>
              </w:rPr>
              <w:t>C/ 98.6.F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40. Lactation consultant worked with mom. Latched and breastfeed 10 minutes. Voided 10 mL and passed a meconium stool. Transcutaneous bilirubin 18mg/dL. Sclera yellow. Backward arching noted.</w:t>
            </w:r>
          </w:p>
        </w:tc>
      </w:tr>
      <w:tr w:rsidR="004726F4" w14:paraId="0552F8E6" w14:textId="77777777" w:rsidTr="000D23C1">
        <w:trPr>
          <w:gridAfter w:val="5"/>
          <w:wAfter w:w="6708" w:type="dxa"/>
        </w:trPr>
        <w:tc>
          <w:tcPr>
            <w:tcW w:w="2642" w:type="dxa"/>
            <w:gridSpan w:val="4"/>
            <w:shd w:val="clear" w:color="auto" w:fill="FFC000"/>
          </w:tcPr>
          <w:p w14:paraId="52684604" w14:textId="77777777" w:rsidR="004726F4" w:rsidRDefault="004726F4" w:rsidP="000D23C1">
            <w:r w:rsidRPr="00D86B48">
              <w:rPr>
                <w:b/>
                <w:bCs/>
              </w:rPr>
              <w:t xml:space="preserve">History </w:t>
            </w:r>
            <w:r>
              <w:rPr>
                <w:b/>
                <w:bCs/>
              </w:rPr>
              <w:t xml:space="preserve">&amp; </w:t>
            </w:r>
            <w:r w:rsidRPr="00D86B48">
              <w:rPr>
                <w:b/>
                <w:bCs/>
              </w:rPr>
              <w:t>Physical</w:t>
            </w:r>
          </w:p>
        </w:tc>
      </w:tr>
      <w:tr w:rsidR="004726F4" w14:paraId="7485E9EF" w14:textId="77777777" w:rsidTr="000D23C1">
        <w:tc>
          <w:tcPr>
            <w:tcW w:w="2642" w:type="dxa"/>
            <w:gridSpan w:val="4"/>
          </w:tcPr>
          <w:p w14:paraId="5B23432E" w14:textId="77777777" w:rsidR="004726F4" w:rsidRPr="00D86B48" w:rsidRDefault="004726F4" w:rsidP="000D23C1">
            <w:pPr>
              <w:rPr>
                <w:b/>
                <w:bCs/>
              </w:rPr>
            </w:pPr>
            <w:r>
              <w:rPr>
                <w:b/>
                <w:bCs/>
              </w:rPr>
              <w:t>General</w:t>
            </w:r>
          </w:p>
        </w:tc>
        <w:tc>
          <w:tcPr>
            <w:tcW w:w="6708" w:type="dxa"/>
            <w:gridSpan w:val="5"/>
          </w:tcPr>
          <w:p w14:paraId="72D51B51" w14:textId="77777777" w:rsidR="004726F4" w:rsidRDefault="004726F4" w:rsidP="000D23C1">
            <w:pPr>
              <w:pStyle w:val="NormalWeb"/>
              <w:shd w:val="clear" w:color="auto" w:fill="FFFFFF"/>
              <w:spacing w:before="0" w:beforeAutospacing="0" w:after="0" w:afterAutospacing="0"/>
            </w:pPr>
            <w:r w:rsidRPr="004E065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Slightly lethargic</w:t>
            </w:r>
            <w:r w:rsidRPr="004E0658">
              <w:rPr>
                <w:rFonts w:asciiTheme="minorHAnsi" w:hAnsiTheme="minorHAnsi" w:cstheme="minorHAnsi"/>
                <w:color w:val="333333"/>
                <w:sz w:val="22"/>
                <w:szCs w:val="22"/>
              </w:rPr>
              <w:t>, crying with exam</w:t>
            </w:r>
            <w:r>
              <w:rPr>
                <w:rFonts w:asciiTheme="minorHAnsi" w:hAnsiTheme="minorHAnsi" w:cstheme="minorHAnsi"/>
                <w:color w:val="333333"/>
                <w:sz w:val="22"/>
                <w:szCs w:val="22"/>
              </w:rPr>
              <w:t>, flexed posture, visible jaundice</w:t>
            </w:r>
          </w:p>
        </w:tc>
      </w:tr>
      <w:tr w:rsidR="004726F4" w:rsidRPr="004E0658" w14:paraId="38C0B2FC" w14:textId="77777777" w:rsidTr="000D23C1">
        <w:tc>
          <w:tcPr>
            <w:tcW w:w="2642" w:type="dxa"/>
            <w:gridSpan w:val="4"/>
          </w:tcPr>
          <w:p w14:paraId="506C6B3C" w14:textId="77777777" w:rsidR="004726F4" w:rsidRDefault="004726F4" w:rsidP="000D23C1">
            <w:pPr>
              <w:rPr>
                <w:b/>
                <w:bCs/>
              </w:rPr>
            </w:pPr>
            <w:r>
              <w:rPr>
                <w:b/>
                <w:bCs/>
              </w:rPr>
              <w:t>Vital signs</w:t>
            </w:r>
          </w:p>
        </w:tc>
        <w:tc>
          <w:tcPr>
            <w:tcW w:w="6708" w:type="dxa"/>
            <w:gridSpan w:val="5"/>
          </w:tcPr>
          <w:p w14:paraId="6A5ACEE9" w14:textId="77777777" w:rsidR="004726F4" w:rsidRPr="004E0658" w:rsidRDefault="004726F4" w:rsidP="000D23C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 </w:t>
            </w:r>
            <w:r w:rsidRPr="004E0658">
              <w:rPr>
                <w:rFonts w:asciiTheme="minorHAnsi" w:hAnsiTheme="minorHAnsi" w:cstheme="minorHAnsi"/>
                <w:color w:val="333333"/>
                <w:sz w:val="22"/>
                <w:szCs w:val="22"/>
              </w:rPr>
              <w:t>37.3</w:t>
            </w:r>
            <w:r>
              <w:rPr>
                <w:rFonts w:asciiTheme="minorHAnsi" w:hAnsiTheme="minorHAnsi" w:cstheme="minorHAnsi"/>
                <w:color w:val="333333"/>
                <w:sz w:val="22"/>
                <w:szCs w:val="22"/>
              </w:rPr>
              <w:t>C/ 99.1F</w:t>
            </w:r>
            <w:r w:rsidRPr="004E0658">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4E0658">
              <w:rPr>
                <w:rFonts w:asciiTheme="minorHAnsi" w:hAnsiTheme="minorHAnsi" w:cstheme="minorHAnsi"/>
                <w:color w:val="333333"/>
                <w:sz w:val="22"/>
                <w:szCs w:val="22"/>
              </w:rPr>
              <w:t xml:space="preserve">HR </w:t>
            </w:r>
            <w:r>
              <w:rPr>
                <w:rFonts w:asciiTheme="minorHAnsi" w:hAnsiTheme="minorHAnsi" w:cstheme="minorHAnsi"/>
                <w:color w:val="333333"/>
                <w:sz w:val="22"/>
                <w:szCs w:val="22"/>
              </w:rPr>
              <w:t>144</w:t>
            </w:r>
            <w:r w:rsidRPr="004E0658">
              <w:rPr>
                <w:rFonts w:asciiTheme="minorHAnsi" w:hAnsiTheme="minorHAnsi" w:cstheme="minorHAnsi"/>
                <w:color w:val="333333"/>
                <w:sz w:val="22"/>
                <w:szCs w:val="22"/>
              </w:rPr>
              <w:t xml:space="preserve">, RR </w:t>
            </w:r>
            <w:r>
              <w:rPr>
                <w:rFonts w:asciiTheme="minorHAnsi" w:hAnsiTheme="minorHAnsi" w:cstheme="minorHAnsi"/>
                <w:color w:val="333333"/>
                <w:sz w:val="22"/>
                <w:szCs w:val="22"/>
              </w:rPr>
              <w:t>48</w:t>
            </w:r>
          </w:p>
        </w:tc>
      </w:tr>
      <w:tr w:rsidR="004726F4" w:rsidRPr="006B0635" w14:paraId="454F9254" w14:textId="77777777" w:rsidTr="000D23C1">
        <w:tc>
          <w:tcPr>
            <w:tcW w:w="2642" w:type="dxa"/>
            <w:gridSpan w:val="4"/>
          </w:tcPr>
          <w:p w14:paraId="539F4E6E" w14:textId="77777777" w:rsidR="004726F4" w:rsidRPr="00D86B48" w:rsidRDefault="004726F4" w:rsidP="000D23C1">
            <w:pPr>
              <w:rPr>
                <w:b/>
                <w:bCs/>
              </w:rPr>
            </w:pPr>
            <w:r>
              <w:rPr>
                <w:b/>
                <w:bCs/>
              </w:rPr>
              <w:t>HEENT</w:t>
            </w:r>
          </w:p>
        </w:tc>
        <w:tc>
          <w:tcPr>
            <w:tcW w:w="6708" w:type="dxa"/>
            <w:gridSpan w:val="5"/>
          </w:tcPr>
          <w:p w14:paraId="2190A67B" w14:textId="77777777" w:rsidR="004726F4" w:rsidRPr="006B0635" w:rsidRDefault="004726F4" w:rsidP="000D23C1">
            <w:pPr>
              <w:rPr>
                <w:b/>
                <w:bCs/>
              </w:rPr>
            </w:pPr>
            <w:r>
              <w:rPr>
                <w:rFonts w:cstheme="minorHAnsi"/>
                <w:color w:val="333333"/>
              </w:rPr>
              <w:t>N</w:t>
            </w:r>
            <w:r w:rsidRPr="004E0658">
              <w:rPr>
                <w:rFonts w:cstheme="minorHAnsi"/>
                <w:color w:val="333333"/>
              </w:rPr>
              <w:t xml:space="preserve">ormocephalic, fontanelle slightly depressed, eyes and ears normal set/shape, </w:t>
            </w:r>
            <w:r>
              <w:rPr>
                <w:rFonts w:cstheme="minorHAnsi"/>
                <w:color w:val="333333"/>
              </w:rPr>
              <w:t xml:space="preserve">sclera yellow, </w:t>
            </w:r>
            <w:r w:rsidRPr="004E0658">
              <w:rPr>
                <w:rFonts w:cstheme="minorHAnsi"/>
                <w:color w:val="333333"/>
              </w:rPr>
              <w:t xml:space="preserve">palate intact, tongue with Epstein </w:t>
            </w:r>
            <w:r w:rsidRPr="006136CF">
              <w:rPr>
                <w:rFonts w:cstheme="minorHAnsi"/>
                <w:color w:val="333333"/>
              </w:rPr>
              <w:t xml:space="preserve">pearls, </w:t>
            </w:r>
            <w:r w:rsidRPr="006136CF">
              <w:rPr>
                <w:rFonts w:cstheme="minorHAnsi"/>
              </w:rPr>
              <w:t>dry mucous membranes</w:t>
            </w:r>
          </w:p>
        </w:tc>
      </w:tr>
      <w:tr w:rsidR="004726F4" w14:paraId="7E1450DC" w14:textId="77777777" w:rsidTr="000D23C1">
        <w:tc>
          <w:tcPr>
            <w:tcW w:w="2642" w:type="dxa"/>
            <w:gridSpan w:val="4"/>
          </w:tcPr>
          <w:p w14:paraId="18AD6B99" w14:textId="77777777" w:rsidR="004726F4" w:rsidRDefault="004726F4" w:rsidP="000D23C1">
            <w:pPr>
              <w:rPr>
                <w:b/>
                <w:bCs/>
              </w:rPr>
            </w:pPr>
            <w:r>
              <w:rPr>
                <w:b/>
                <w:bCs/>
              </w:rPr>
              <w:t>Cardio/respiratory</w:t>
            </w:r>
          </w:p>
        </w:tc>
        <w:tc>
          <w:tcPr>
            <w:tcW w:w="6708" w:type="dxa"/>
            <w:gridSpan w:val="5"/>
          </w:tcPr>
          <w:p w14:paraId="50058035" w14:textId="77777777" w:rsidR="004726F4" w:rsidRDefault="004726F4" w:rsidP="000D23C1">
            <w:pPr>
              <w:pStyle w:val="NormalWeb"/>
              <w:shd w:val="clear" w:color="auto" w:fill="FFFFFF"/>
              <w:spacing w:before="0" w:beforeAutospacing="0" w:after="0" w:afterAutospacing="0"/>
            </w:pPr>
            <w:r>
              <w:rPr>
                <w:rFonts w:asciiTheme="minorHAnsi" w:hAnsiTheme="minorHAnsi" w:cstheme="minorHAnsi"/>
                <w:color w:val="333333"/>
                <w:sz w:val="22"/>
                <w:szCs w:val="22"/>
              </w:rPr>
              <w:t>No</w:t>
            </w:r>
            <w:r w:rsidRPr="004E0658">
              <w:rPr>
                <w:rFonts w:asciiTheme="minorHAnsi" w:hAnsiTheme="minorHAnsi" w:cstheme="minorHAnsi"/>
                <w:color w:val="333333"/>
                <w:sz w:val="22"/>
                <w:szCs w:val="22"/>
              </w:rPr>
              <w:t xml:space="preserve"> murmur, pulses +2 bilaterally</w:t>
            </w:r>
            <w:r>
              <w:rPr>
                <w:rFonts w:asciiTheme="minorHAnsi" w:hAnsiTheme="minorHAnsi" w:cstheme="minorHAnsi"/>
                <w:color w:val="333333"/>
                <w:sz w:val="22"/>
                <w:szCs w:val="22"/>
              </w:rPr>
              <w:t>, breath sound clear,</w:t>
            </w:r>
          </w:p>
        </w:tc>
      </w:tr>
      <w:tr w:rsidR="004726F4" w14:paraId="54C6568A" w14:textId="77777777" w:rsidTr="000D23C1">
        <w:tc>
          <w:tcPr>
            <w:tcW w:w="2642" w:type="dxa"/>
            <w:gridSpan w:val="4"/>
          </w:tcPr>
          <w:p w14:paraId="6C6EFF6E" w14:textId="77777777" w:rsidR="004726F4" w:rsidRDefault="004726F4" w:rsidP="000D23C1">
            <w:pPr>
              <w:rPr>
                <w:b/>
                <w:bCs/>
              </w:rPr>
            </w:pPr>
            <w:r>
              <w:rPr>
                <w:b/>
                <w:bCs/>
              </w:rPr>
              <w:t xml:space="preserve">Gastrointestinal/ </w:t>
            </w:r>
          </w:p>
          <w:p w14:paraId="794A145F" w14:textId="77777777" w:rsidR="004726F4" w:rsidRPr="00D00047" w:rsidRDefault="004726F4" w:rsidP="000D23C1">
            <w:pPr>
              <w:rPr>
                <w:b/>
                <w:bCs/>
              </w:rPr>
            </w:pPr>
            <w:r w:rsidRPr="00D00047">
              <w:rPr>
                <w:rStyle w:val="jczey"/>
                <w:b/>
                <w:bCs/>
              </w:rPr>
              <w:t>genitourinary</w:t>
            </w:r>
          </w:p>
        </w:tc>
        <w:tc>
          <w:tcPr>
            <w:tcW w:w="6708" w:type="dxa"/>
            <w:gridSpan w:val="5"/>
          </w:tcPr>
          <w:p w14:paraId="29FC72A1" w14:textId="77777777" w:rsidR="004726F4" w:rsidRDefault="004726F4" w:rsidP="000D23C1">
            <w:r>
              <w:rPr>
                <w:rFonts w:cstheme="minorHAnsi"/>
                <w:color w:val="333333"/>
              </w:rPr>
              <w:t>S</w:t>
            </w:r>
            <w:r w:rsidRPr="004E0658">
              <w:rPr>
                <w:rFonts w:cstheme="minorHAnsi"/>
                <w:color w:val="333333"/>
              </w:rPr>
              <w:t>oft, non-distended, liver palpable, umbilical stump</w:t>
            </w:r>
            <w:r>
              <w:rPr>
                <w:rFonts w:cstheme="minorHAnsi"/>
                <w:color w:val="333333"/>
              </w:rPr>
              <w:t xml:space="preserve"> </w:t>
            </w:r>
            <w:r w:rsidRPr="004E0658">
              <w:rPr>
                <w:rFonts w:cstheme="minorHAnsi"/>
                <w:color w:val="333333"/>
              </w:rPr>
              <w:t>intact/clamped</w:t>
            </w:r>
            <w:r>
              <w:rPr>
                <w:rFonts w:cstheme="minorHAnsi"/>
                <w:color w:val="333333"/>
              </w:rPr>
              <w:t>; passed 1 meconium stool, voided 1 time since birth</w:t>
            </w:r>
          </w:p>
        </w:tc>
      </w:tr>
      <w:tr w:rsidR="004726F4" w14:paraId="3ED12BEF" w14:textId="77777777" w:rsidTr="000D23C1">
        <w:tc>
          <w:tcPr>
            <w:tcW w:w="2642" w:type="dxa"/>
            <w:gridSpan w:val="4"/>
          </w:tcPr>
          <w:p w14:paraId="57F2D3FB" w14:textId="77777777" w:rsidR="004726F4" w:rsidRDefault="004726F4" w:rsidP="000D23C1">
            <w:pPr>
              <w:rPr>
                <w:b/>
                <w:bCs/>
              </w:rPr>
            </w:pPr>
            <w:r>
              <w:rPr>
                <w:b/>
                <w:bCs/>
              </w:rPr>
              <w:t>Musculoskeletal</w:t>
            </w:r>
          </w:p>
        </w:tc>
        <w:tc>
          <w:tcPr>
            <w:tcW w:w="6708" w:type="dxa"/>
            <w:gridSpan w:val="5"/>
          </w:tcPr>
          <w:p w14:paraId="19BB3AF3" w14:textId="77777777" w:rsidR="004726F4" w:rsidRDefault="004726F4" w:rsidP="000D23C1">
            <w:r>
              <w:rPr>
                <w:rFonts w:cstheme="minorHAnsi"/>
                <w:color w:val="333333"/>
              </w:rPr>
              <w:t>H</w:t>
            </w:r>
            <w:r w:rsidRPr="004E0658">
              <w:rPr>
                <w:rFonts w:cstheme="minorHAnsi"/>
                <w:color w:val="333333"/>
              </w:rPr>
              <w:t>ips stable bilaterally, all WNL</w:t>
            </w:r>
            <w:r>
              <w:rPr>
                <w:rFonts w:cstheme="minorHAnsi"/>
                <w:color w:val="333333"/>
              </w:rPr>
              <w:t xml:space="preserve"> </w:t>
            </w:r>
          </w:p>
        </w:tc>
      </w:tr>
      <w:tr w:rsidR="004726F4" w14:paraId="064C6FFD" w14:textId="77777777" w:rsidTr="000D23C1">
        <w:trPr>
          <w:gridAfter w:val="5"/>
          <w:wAfter w:w="6708" w:type="dxa"/>
        </w:trPr>
        <w:tc>
          <w:tcPr>
            <w:tcW w:w="2642" w:type="dxa"/>
            <w:gridSpan w:val="4"/>
            <w:shd w:val="clear" w:color="auto" w:fill="FFC000"/>
          </w:tcPr>
          <w:p w14:paraId="798F3761" w14:textId="77777777" w:rsidR="004726F4" w:rsidRDefault="004726F4" w:rsidP="000D23C1">
            <w:r w:rsidRPr="00F765F3">
              <w:rPr>
                <w:b/>
                <w:bCs/>
              </w:rPr>
              <w:t>Laboratory</w:t>
            </w:r>
            <w:r>
              <w:rPr>
                <w:b/>
                <w:bCs/>
              </w:rPr>
              <w:t xml:space="preserve"> Report</w:t>
            </w:r>
          </w:p>
        </w:tc>
      </w:tr>
      <w:tr w:rsidR="004726F4" w14:paraId="61C8DA9F" w14:textId="77777777" w:rsidTr="000D23C1">
        <w:trPr>
          <w:trHeight w:val="314"/>
        </w:trPr>
        <w:tc>
          <w:tcPr>
            <w:tcW w:w="2388" w:type="dxa"/>
            <w:gridSpan w:val="2"/>
            <w:shd w:val="clear" w:color="auto" w:fill="auto"/>
          </w:tcPr>
          <w:p w14:paraId="3D70F82E" w14:textId="77777777" w:rsidR="004726F4" w:rsidRDefault="004726F4" w:rsidP="000D23C1">
            <w:r>
              <w:t>Lab</w:t>
            </w:r>
          </w:p>
        </w:tc>
        <w:tc>
          <w:tcPr>
            <w:tcW w:w="3030" w:type="dxa"/>
            <w:gridSpan w:val="4"/>
            <w:shd w:val="clear" w:color="auto" w:fill="auto"/>
          </w:tcPr>
          <w:p w14:paraId="31EDCA30" w14:textId="77777777" w:rsidR="004726F4" w:rsidRDefault="004726F4" w:rsidP="000D23C1">
            <w:pPr>
              <w:ind w:left="360"/>
            </w:pPr>
            <w:r>
              <w:t>Results</w:t>
            </w:r>
          </w:p>
        </w:tc>
        <w:tc>
          <w:tcPr>
            <w:tcW w:w="3932" w:type="dxa"/>
            <w:gridSpan w:val="3"/>
            <w:shd w:val="clear" w:color="auto" w:fill="auto"/>
          </w:tcPr>
          <w:p w14:paraId="0A72663D" w14:textId="77777777" w:rsidR="004726F4" w:rsidRDefault="004726F4" w:rsidP="000D23C1">
            <w:pPr>
              <w:ind w:left="360"/>
            </w:pPr>
            <w:r>
              <w:t xml:space="preserve">Reference range </w:t>
            </w:r>
          </w:p>
        </w:tc>
      </w:tr>
      <w:tr w:rsidR="004726F4" w14:paraId="49467245" w14:textId="77777777" w:rsidTr="000D23C1">
        <w:tc>
          <w:tcPr>
            <w:tcW w:w="2388" w:type="dxa"/>
            <w:gridSpan w:val="2"/>
            <w:shd w:val="clear" w:color="auto" w:fill="auto"/>
          </w:tcPr>
          <w:p w14:paraId="7177E2E5" w14:textId="77777777" w:rsidR="004726F4" w:rsidRPr="00A9334A" w:rsidRDefault="004726F4" w:rsidP="000D23C1">
            <w:pPr>
              <w:rPr>
                <w:rFonts w:cstheme="minorHAnsi"/>
              </w:rPr>
            </w:pPr>
            <w:r>
              <w:rPr>
                <w:rFonts w:cstheme="minorHAnsi"/>
              </w:rPr>
              <w:t>Total bilirubin</w:t>
            </w:r>
          </w:p>
        </w:tc>
        <w:tc>
          <w:tcPr>
            <w:tcW w:w="3030" w:type="dxa"/>
            <w:gridSpan w:val="4"/>
            <w:shd w:val="clear" w:color="auto" w:fill="auto"/>
          </w:tcPr>
          <w:p w14:paraId="1F4862EE" w14:textId="77777777" w:rsidR="004726F4" w:rsidRDefault="004726F4" w:rsidP="000D23C1">
            <w:pPr>
              <w:ind w:left="360"/>
            </w:pPr>
            <w:r>
              <w:t>16 mg/dL</w:t>
            </w:r>
          </w:p>
        </w:tc>
        <w:tc>
          <w:tcPr>
            <w:tcW w:w="3932" w:type="dxa"/>
            <w:gridSpan w:val="3"/>
            <w:shd w:val="clear" w:color="auto" w:fill="auto"/>
          </w:tcPr>
          <w:p w14:paraId="37080221" w14:textId="77777777" w:rsidR="004726F4" w:rsidRDefault="004726F4" w:rsidP="000D23C1">
            <w:r>
              <w:rPr>
                <w:rStyle w:val="hgkelc"/>
              </w:rPr>
              <w:t>&lt;5.2 mg/dL within 24 hours of birth</w:t>
            </w:r>
          </w:p>
        </w:tc>
      </w:tr>
      <w:tr w:rsidR="004726F4" w14:paraId="1544498C" w14:textId="77777777" w:rsidTr="000D23C1">
        <w:tc>
          <w:tcPr>
            <w:tcW w:w="2388" w:type="dxa"/>
            <w:gridSpan w:val="2"/>
            <w:shd w:val="clear" w:color="auto" w:fill="auto"/>
          </w:tcPr>
          <w:p w14:paraId="2E9AA971" w14:textId="77777777" w:rsidR="004726F4" w:rsidRPr="00A9334A" w:rsidRDefault="004726F4" w:rsidP="000D23C1">
            <w:pPr>
              <w:rPr>
                <w:rFonts w:cstheme="minorHAnsi"/>
              </w:rPr>
            </w:pPr>
            <w:r>
              <w:rPr>
                <w:rStyle w:val="hgkelc"/>
              </w:rPr>
              <w:t>Direct antiglobulin test</w:t>
            </w:r>
          </w:p>
        </w:tc>
        <w:tc>
          <w:tcPr>
            <w:tcW w:w="3030" w:type="dxa"/>
            <w:gridSpan w:val="4"/>
            <w:shd w:val="clear" w:color="auto" w:fill="auto"/>
          </w:tcPr>
          <w:p w14:paraId="7E632EDC" w14:textId="77777777" w:rsidR="004726F4" w:rsidRDefault="004726F4" w:rsidP="000D23C1">
            <w:pPr>
              <w:ind w:left="360"/>
            </w:pPr>
            <w:r>
              <w:t>Positive</w:t>
            </w:r>
          </w:p>
        </w:tc>
        <w:tc>
          <w:tcPr>
            <w:tcW w:w="3932" w:type="dxa"/>
            <w:gridSpan w:val="3"/>
            <w:shd w:val="clear" w:color="auto" w:fill="auto"/>
          </w:tcPr>
          <w:p w14:paraId="3E09B3D2" w14:textId="77777777" w:rsidR="004726F4" w:rsidRDefault="004726F4" w:rsidP="000D23C1">
            <w:r>
              <w:t>Negative</w:t>
            </w:r>
          </w:p>
        </w:tc>
      </w:tr>
      <w:tr w:rsidR="004726F4" w14:paraId="66F13CC2" w14:textId="77777777" w:rsidTr="000D23C1">
        <w:tc>
          <w:tcPr>
            <w:tcW w:w="2388" w:type="dxa"/>
            <w:gridSpan w:val="2"/>
            <w:shd w:val="clear" w:color="auto" w:fill="auto"/>
          </w:tcPr>
          <w:p w14:paraId="77C6338F" w14:textId="77777777" w:rsidR="004726F4" w:rsidRPr="00A9334A" w:rsidRDefault="004726F4" w:rsidP="000D23C1">
            <w:pPr>
              <w:rPr>
                <w:rFonts w:cstheme="minorHAnsi"/>
              </w:rPr>
            </w:pPr>
            <w:r w:rsidRPr="00A9334A">
              <w:rPr>
                <w:rFonts w:cstheme="minorHAnsi"/>
              </w:rPr>
              <w:t>Hematocrit</w:t>
            </w:r>
          </w:p>
        </w:tc>
        <w:tc>
          <w:tcPr>
            <w:tcW w:w="3030" w:type="dxa"/>
            <w:gridSpan w:val="4"/>
            <w:shd w:val="clear" w:color="auto" w:fill="auto"/>
          </w:tcPr>
          <w:p w14:paraId="09B4DB88" w14:textId="77777777" w:rsidR="004726F4" w:rsidRDefault="004726F4" w:rsidP="000D23C1">
            <w:pPr>
              <w:ind w:left="360"/>
            </w:pPr>
            <w:r>
              <w:t>39%</w:t>
            </w:r>
          </w:p>
        </w:tc>
        <w:tc>
          <w:tcPr>
            <w:tcW w:w="3932" w:type="dxa"/>
            <w:gridSpan w:val="3"/>
            <w:shd w:val="clear" w:color="auto" w:fill="auto"/>
          </w:tcPr>
          <w:p w14:paraId="7A569724" w14:textId="77777777" w:rsidR="004726F4" w:rsidRDefault="004726F4" w:rsidP="000D23C1">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4726F4" w14:paraId="719F3722" w14:textId="77777777" w:rsidTr="000D23C1">
        <w:tc>
          <w:tcPr>
            <w:tcW w:w="2388" w:type="dxa"/>
            <w:gridSpan w:val="2"/>
            <w:shd w:val="clear" w:color="auto" w:fill="auto"/>
          </w:tcPr>
          <w:p w14:paraId="4FB4C1E8" w14:textId="77777777" w:rsidR="004726F4" w:rsidRPr="00A9334A" w:rsidRDefault="004726F4" w:rsidP="000D23C1">
            <w:pPr>
              <w:rPr>
                <w:rFonts w:cstheme="minorHAnsi"/>
              </w:rPr>
            </w:pPr>
            <w:r w:rsidRPr="00A9334A">
              <w:rPr>
                <w:rFonts w:cstheme="minorHAnsi"/>
              </w:rPr>
              <w:t>Hemoglobin</w:t>
            </w:r>
          </w:p>
        </w:tc>
        <w:tc>
          <w:tcPr>
            <w:tcW w:w="3030" w:type="dxa"/>
            <w:gridSpan w:val="4"/>
            <w:shd w:val="clear" w:color="auto" w:fill="auto"/>
          </w:tcPr>
          <w:p w14:paraId="647FBC8B" w14:textId="77777777" w:rsidR="004726F4" w:rsidRDefault="004726F4" w:rsidP="000D23C1">
            <w:pPr>
              <w:ind w:left="360"/>
            </w:pPr>
            <w:r>
              <w:t>13 g/L</w:t>
            </w:r>
          </w:p>
        </w:tc>
        <w:tc>
          <w:tcPr>
            <w:tcW w:w="3932" w:type="dxa"/>
            <w:gridSpan w:val="3"/>
            <w:shd w:val="clear" w:color="auto" w:fill="auto"/>
          </w:tcPr>
          <w:p w14:paraId="1371037B" w14:textId="77777777" w:rsidR="004726F4" w:rsidRDefault="004726F4" w:rsidP="000D23C1">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4726F4" w14:paraId="6A358817" w14:textId="77777777" w:rsidTr="000D23C1">
        <w:trPr>
          <w:gridAfter w:val="5"/>
          <w:wAfter w:w="6708" w:type="dxa"/>
        </w:trPr>
        <w:tc>
          <w:tcPr>
            <w:tcW w:w="2642" w:type="dxa"/>
            <w:gridSpan w:val="4"/>
            <w:shd w:val="clear" w:color="auto" w:fill="FFC000"/>
          </w:tcPr>
          <w:p w14:paraId="04130F10" w14:textId="77777777" w:rsidR="004726F4" w:rsidRDefault="004726F4" w:rsidP="000D23C1">
            <w:pPr>
              <w:ind w:left="360"/>
            </w:pPr>
            <w:r w:rsidRPr="008D4916">
              <w:rPr>
                <w:b/>
                <w:bCs/>
              </w:rPr>
              <w:t>Orders</w:t>
            </w:r>
          </w:p>
        </w:tc>
      </w:tr>
      <w:tr w:rsidR="004726F4" w14:paraId="7AF1D2D2" w14:textId="77777777" w:rsidTr="000D23C1">
        <w:tc>
          <w:tcPr>
            <w:tcW w:w="9350" w:type="dxa"/>
            <w:gridSpan w:val="9"/>
          </w:tcPr>
          <w:p w14:paraId="02B89356" w14:textId="77777777" w:rsidR="004854B2" w:rsidRDefault="004854B2" w:rsidP="004854B2">
            <w:pPr>
              <w:pStyle w:val="ListParagraph"/>
              <w:numPr>
                <w:ilvl w:val="0"/>
                <w:numId w:val="11"/>
              </w:numPr>
            </w:pPr>
            <w:r>
              <w:t>Start phototherapy – 3 banks of lights per protocol</w:t>
            </w:r>
          </w:p>
          <w:p w14:paraId="7DF909A1" w14:textId="77777777" w:rsidR="004854B2" w:rsidRDefault="004854B2" w:rsidP="004854B2">
            <w:pPr>
              <w:pStyle w:val="ListParagraph"/>
              <w:numPr>
                <w:ilvl w:val="0"/>
                <w:numId w:val="11"/>
              </w:numPr>
            </w:pPr>
            <w:r>
              <w:t>Obtain transcutaneous bilirubin level every 2 hours on covered skin</w:t>
            </w:r>
          </w:p>
          <w:p w14:paraId="40412B19" w14:textId="03874D1B" w:rsidR="004726F4" w:rsidRDefault="004854B2" w:rsidP="004854B2">
            <w:pPr>
              <w:pStyle w:val="ListParagraph"/>
              <w:numPr>
                <w:ilvl w:val="0"/>
                <w:numId w:val="11"/>
              </w:numPr>
            </w:pPr>
            <w:r>
              <w:t xml:space="preserve">Obtain serum bilirubin every 6 hours </w:t>
            </w:r>
          </w:p>
          <w:p w14:paraId="1F1F3DB1" w14:textId="77777777" w:rsidR="004726F4" w:rsidRDefault="004726F4" w:rsidP="000D23C1">
            <w:pPr>
              <w:pStyle w:val="ListParagraph"/>
              <w:numPr>
                <w:ilvl w:val="0"/>
                <w:numId w:val="11"/>
              </w:numPr>
            </w:pPr>
            <w:r>
              <w:t>Lactation consultant</w:t>
            </w:r>
          </w:p>
          <w:p w14:paraId="0C8E8074" w14:textId="77777777" w:rsidR="004726F4" w:rsidRDefault="004726F4" w:rsidP="000D23C1">
            <w:pPr>
              <w:pStyle w:val="ListParagraph"/>
              <w:numPr>
                <w:ilvl w:val="0"/>
                <w:numId w:val="11"/>
              </w:numPr>
            </w:pPr>
            <w:r>
              <w:t>Strict I&amp;O</w:t>
            </w:r>
          </w:p>
          <w:p w14:paraId="51E28AC0" w14:textId="77777777" w:rsidR="004726F4" w:rsidRDefault="004726F4" w:rsidP="000D23C1">
            <w:pPr>
              <w:pStyle w:val="ListParagraph"/>
              <w:numPr>
                <w:ilvl w:val="0"/>
                <w:numId w:val="11"/>
              </w:numPr>
            </w:pPr>
            <w:r>
              <w:t>V/S Q 1H X 2 hours then Q 2H</w:t>
            </w:r>
          </w:p>
        </w:tc>
      </w:tr>
    </w:tbl>
    <w:p w14:paraId="2A31B1C9" w14:textId="77777777" w:rsidR="004726F4" w:rsidRPr="00735B6F" w:rsidRDefault="004726F4" w:rsidP="004726F4">
      <w:pPr>
        <w:rPr>
          <w:b/>
          <w:bCs/>
          <w:u w:val="single"/>
        </w:rPr>
      </w:pPr>
    </w:p>
    <w:p w14:paraId="0E0CA8BB" w14:textId="463AFD40" w:rsidR="00C1374A" w:rsidRDefault="00C1374A" w:rsidP="005D05A3">
      <w:pPr>
        <w:numPr>
          <w:ilvl w:val="0"/>
          <w:numId w:val="9"/>
        </w:numPr>
        <w:spacing w:after="0" w:line="240" w:lineRule="auto"/>
        <w:rPr>
          <w:rFonts w:cstheme="minorHAnsi"/>
        </w:rPr>
      </w:pPr>
      <w:r w:rsidRPr="00603828">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60125A03" w14:textId="3B141628" w:rsidR="006C18B8" w:rsidRDefault="006C18B8" w:rsidP="006C18B8">
      <w:pPr>
        <w:spacing w:after="0" w:line="240" w:lineRule="auto"/>
        <w:rPr>
          <w:rFonts w:cstheme="minorHAnsi"/>
        </w:rPr>
      </w:pPr>
    </w:p>
    <w:p w14:paraId="0CA2DA0C" w14:textId="77777777" w:rsidR="006C18B8" w:rsidRDefault="006C18B8" w:rsidP="006C18B8">
      <w:pPr>
        <w:spacing w:after="0" w:line="240" w:lineRule="auto"/>
        <w:rPr>
          <w:rFonts w:cstheme="minorHAnsi"/>
        </w:rPr>
      </w:pPr>
    </w:p>
    <w:p w14:paraId="3FD16631" w14:textId="77777777" w:rsidR="000F4F94" w:rsidRPr="00603828" w:rsidRDefault="000F4F94" w:rsidP="000F4F94">
      <w:pPr>
        <w:spacing w:after="0" w:line="240" w:lineRule="auto"/>
        <w:ind w:left="360"/>
        <w:rPr>
          <w:rFonts w:cstheme="minorHAnsi"/>
        </w:rPr>
      </w:pPr>
    </w:p>
    <w:tbl>
      <w:tblPr>
        <w:tblStyle w:val="TableGrid"/>
        <w:tblW w:w="0" w:type="auto"/>
        <w:tblLook w:val="04A0" w:firstRow="1" w:lastRow="0" w:firstColumn="1" w:lastColumn="0" w:noHBand="0" w:noVBand="1"/>
      </w:tblPr>
      <w:tblGrid>
        <w:gridCol w:w="3121"/>
        <w:gridCol w:w="3126"/>
        <w:gridCol w:w="3103"/>
      </w:tblGrid>
      <w:tr w:rsidR="00C1374A" w:rsidRPr="00EF4224" w14:paraId="4A06E70A" w14:textId="77777777" w:rsidTr="00322E3D">
        <w:tc>
          <w:tcPr>
            <w:tcW w:w="3192" w:type="dxa"/>
            <w:tcBorders>
              <w:bottom w:val="single" w:sz="4" w:space="0" w:color="auto"/>
              <w:right w:val="single" w:sz="4" w:space="0" w:color="auto"/>
            </w:tcBorders>
            <w:shd w:val="clear" w:color="auto" w:fill="auto"/>
          </w:tcPr>
          <w:p w14:paraId="16B1CBE7" w14:textId="14146E34" w:rsidR="00C1374A" w:rsidRPr="00EF4224" w:rsidRDefault="006C18B8" w:rsidP="00322E3D">
            <w:pPr>
              <w:jc w:val="center"/>
              <w:rPr>
                <w:rFonts w:cstheme="minorHAnsi"/>
              </w:rPr>
            </w:pPr>
            <w:r>
              <w:rPr>
                <w:rFonts w:cstheme="minorHAnsi"/>
              </w:rPr>
              <w:lastRenderedPageBreak/>
              <w:t>Action to take</w:t>
            </w:r>
          </w:p>
        </w:tc>
        <w:tc>
          <w:tcPr>
            <w:tcW w:w="3192" w:type="dxa"/>
            <w:tcBorders>
              <w:top w:val="nil"/>
              <w:left w:val="single" w:sz="4" w:space="0" w:color="auto"/>
              <w:bottom w:val="single" w:sz="4" w:space="0" w:color="auto"/>
              <w:right w:val="single" w:sz="4" w:space="0" w:color="auto"/>
            </w:tcBorders>
            <w:shd w:val="clear" w:color="auto" w:fill="auto"/>
          </w:tcPr>
          <w:p w14:paraId="3DE818B6" w14:textId="77777777" w:rsidR="00C1374A" w:rsidRPr="00EF4224" w:rsidRDefault="00C1374A" w:rsidP="00322E3D">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C08D603" w14:textId="5366372A" w:rsidR="00C1374A" w:rsidRPr="00EF4224" w:rsidRDefault="006C18B8" w:rsidP="00322E3D">
            <w:pPr>
              <w:jc w:val="center"/>
              <w:rPr>
                <w:rFonts w:cstheme="minorHAnsi"/>
              </w:rPr>
            </w:pPr>
            <w:r>
              <w:rPr>
                <w:rFonts w:cstheme="minorHAnsi"/>
              </w:rPr>
              <w:t>Parameter to monitor</w:t>
            </w:r>
          </w:p>
        </w:tc>
      </w:tr>
      <w:tr w:rsidR="00C1374A" w:rsidRPr="00EF4224" w14:paraId="23470341" w14:textId="77777777" w:rsidTr="00322E3D">
        <w:tc>
          <w:tcPr>
            <w:tcW w:w="3192" w:type="dxa"/>
            <w:tcBorders>
              <w:top w:val="single" w:sz="4" w:space="0" w:color="auto"/>
              <w:left w:val="nil"/>
              <w:bottom w:val="single" w:sz="4" w:space="0" w:color="auto"/>
              <w:right w:val="single" w:sz="4" w:space="0" w:color="auto"/>
            </w:tcBorders>
            <w:shd w:val="clear" w:color="auto" w:fill="auto"/>
          </w:tcPr>
          <w:p w14:paraId="05DA3C15" w14:textId="77777777" w:rsidR="00C1374A" w:rsidRPr="00EF4224" w:rsidRDefault="00C1374A" w:rsidP="00322E3D">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203FB61E" w14:textId="2EC27C98" w:rsidR="00C1374A" w:rsidRPr="00EF4224" w:rsidRDefault="006C18B8" w:rsidP="00322E3D">
            <w:pPr>
              <w:jc w:val="center"/>
              <w:rPr>
                <w:rFonts w:cstheme="minorHAnsi"/>
              </w:rPr>
            </w:pPr>
            <w:r>
              <w:rPr>
                <w:rFonts w:cstheme="minorHAnsi"/>
              </w:rPr>
              <w:t xml:space="preserve">Condition </w:t>
            </w:r>
            <w:r w:rsidRPr="00603828">
              <w:rPr>
                <w:rFonts w:cstheme="minorHAnsi"/>
              </w:rPr>
              <w:t>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473A5120" w14:textId="77777777" w:rsidR="00C1374A" w:rsidRPr="00EF4224" w:rsidRDefault="00C1374A" w:rsidP="00322E3D">
            <w:pPr>
              <w:jc w:val="center"/>
              <w:rPr>
                <w:rFonts w:cstheme="minorHAnsi"/>
              </w:rPr>
            </w:pPr>
          </w:p>
        </w:tc>
      </w:tr>
      <w:tr w:rsidR="00C1374A" w:rsidRPr="00EF4224" w14:paraId="76A33AAF" w14:textId="77777777" w:rsidTr="00322E3D">
        <w:tc>
          <w:tcPr>
            <w:tcW w:w="3192" w:type="dxa"/>
            <w:tcBorders>
              <w:top w:val="single" w:sz="4" w:space="0" w:color="auto"/>
              <w:bottom w:val="single" w:sz="4" w:space="0" w:color="auto"/>
              <w:right w:val="single" w:sz="4" w:space="0" w:color="auto"/>
            </w:tcBorders>
            <w:shd w:val="clear" w:color="auto" w:fill="auto"/>
          </w:tcPr>
          <w:p w14:paraId="7654AB27" w14:textId="68E85BA7" w:rsidR="00C1374A" w:rsidRPr="00EF4224" w:rsidRDefault="006C18B8" w:rsidP="00322E3D">
            <w:pPr>
              <w:jc w:val="center"/>
              <w:rPr>
                <w:rFonts w:cstheme="minorHAnsi"/>
              </w:rPr>
            </w:pPr>
            <w:r>
              <w:rPr>
                <w:rFonts w:cstheme="minorHAnsi"/>
              </w:rPr>
              <w:t>Action to take</w:t>
            </w:r>
          </w:p>
        </w:tc>
        <w:tc>
          <w:tcPr>
            <w:tcW w:w="3192" w:type="dxa"/>
            <w:tcBorders>
              <w:top w:val="single" w:sz="4" w:space="0" w:color="auto"/>
              <w:left w:val="single" w:sz="4" w:space="0" w:color="auto"/>
              <w:bottom w:val="nil"/>
              <w:right w:val="single" w:sz="4" w:space="0" w:color="auto"/>
            </w:tcBorders>
            <w:shd w:val="clear" w:color="auto" w:fill="auto"/>
          </w:tcPr>
          <w:p w14:paraId="2936EF81" w14:textId="77777777" w:rsidR="00C1374A" w:rsidRPr="00EF4224" w:rsidRDefault="00C1374A" w:rsidP="00322E3D">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B8EF6EA" w14:textId="27B42D4F" w:rsidR="00C1374A" w:rsidRPr="00EF4224" w:rsidRDefault="006C18B8" w:rsidP="00322E3D">
            <w:pPr>
              <w:jc w:val="center"/>
              <w:rPr>
                <w:rFonts w:cstheme="minorHAnsi"/>
              </w:rPr>
            </w:pPr>
            <w:r>
              <w:rPr>
                <w:rFonts w:cstheme="minorHAnsi"/>
              </w:rPr>
              <w:t>Parameter to monitor</w:t>
            </w:r>
          </w:p>
        </w:tc>
      </w:tr>
      <w:tr w:rsidR="00C1374A" w:rsidRPr="00EF4224" w14:paraId="171C5FE2" w14:textId="77777777" w:rsidTr="00322E3D">
        <w:tc>
          <w:tcPr>
            <w:tcW w:w="3192" w:type="dxa"/>
            <w:tcBorders>
              <w:top w:val="single" w:sz="4" w:space="0" w:color="auto"/>
              <w:left w:val="nil"/>
              <w:bottom w:val="single" w:sz="4" w:space="0" w:color="auto"/>
              <w:right w:val="nil"/>
            </w:tcBorders>
            <w:shd w:val="clear" w:color="auto" w:fill="auto"/>
          </w:tcPr>
          <w:p w14:paraId="6F0F36F2" w14:textId="77777777" w:rsidR="00C1374A" w:rsidRPr="00EF4224" w:rsidRDefault="00C1374A" w:rsidP="00322E3D">
            <w:pPr>
              <w:jc w:val="center"/>
              <w:rPr>
                <w:rFonts w:cstheme="minorHAnsi"/>
              </w:rPr>
            </w:pPr>
          </w:p>
        </w:tc>
        <w:tc>
          <w:tcPr>
            <w:tcW w:w="3192" w:type="dxa"/>
            <w:tcBorders>
              <w:top w:val="nil"/>
              <w:left w:val="nil"/>
              <w:bottom w:val="nil"/>
              <w:right w:val="nil"/>
            </w:tcBorders>
            <w:shd w:val="clear" w:color="auto" w:fill="auto"/>
          </w:tcPr>
          <w:p w14:paraId="35BBC6FE" w14:textId="77777777" w:rsidR="00C1374A" w:rsidRPr="00EF4224" w:rsidRDefault="00C1374A" w:rsidP="00322E3D">
            <w:pPr>
              <w:jc w:val="center"/>
              <w:rPr>
                <w:rFonts w:cstheme="minorHAnsi"/>
              </w:rPr>
            </w:pPr>
          </w:p>
        </w:tc>
        <w:tc>
          <w:tcPr>
            <w:tcW w:w="3192" w:type="dxa"/>
            <w:tcBorders>
              <w:top w:val="single" w:sz="4" w:space="0" w:color="auto"/>
              <w:left w:val="nil"/>
              <w:bottom w:val="nil"/>
              <w:right w:val="nil"/>
            </w:tcBorders>
            <w:shd w:val="clear" w:color="auto" w:fill="auto"/>
          </w:tcPr>
          <w:p w14:paraId="7FCDD975" w14:textId="77777777" w:rsidR="00C1374A" w:rsidRPr="00EF4224" w:rsidRDefault="00C1374A" w:rsidP="00322E3D">
            <w:pPr>
              <w:jc w:val="center"/>
              <w:rPr>
                <w:rFonts w:cstheme="minorHAnsi"/>
              </w:rPr>
            </w:pPr>
          </w:p>
        </w:tc>
      </w:tr>
      <w:tr w:rsidR="00C1374A" w:rsidRPr="00EF4224" w14:paraId="3189082B" w14:textId="77777777" w:rsidTr="00216A5A">
        <w:tc>
          <w:tcPr>
            <w:tcW w:w="3192" w:type="dxa"/>
            <w:tcBorders>
              <w:top w:val="single" w:sz="4" w:space="0" w:color="auto"/>
            </w:tcBorders>
            <w:shd w:val="clear" w:color="auto" w:fill="92D050"/>
          </w:tcPr>
          <w:p w14:paraId="369716AD" w14:textId="77777777" w:rsidR="00C1374A" w:rsidRPr="00EF4224" w:rsidRDefault="00C1374A" w:rsidP="00322E3D">
            <w:pPr>
              <w:jc w:val="center"/>
              <w:rPr>
                <w:rFonts w:cstheme="minorHAnsi"/>
                <w:b/>
                <w:bCs/>
              </w:rPr>
            </w:pPr>
            <w:r w:rsidRPr="00EF4224">
              <w:rPr>
                <w:rFonts w:cstheme="minorHAnsi"/>
                <w:b/>
                <w:bCs/>
              </w:rPr>
              <w:t>Actions to take</w:t>
            </w:r>
          </w:p>
        </w:tc>
        <w:tc>
          <w:tcPr>
            <w:tcW w:w="3192" w:type="dxa"/>
            <w:tcBorders>
              <w:top w:val="single" w:sz="4" w:space="0" w:color="auto"/>
            </w:tcBorders>
            <w:shd w:val="clear" w:color="auto" w:fill="00B0F0"/>
          </w:tcPr>
          <w:p w14:paraId="5D4DBFD1" w14:textId="77777777" w:rsidR="00C1374A" w:rsidRPr="00EF4224" w:rsidRDefault="00C1374A" w:rsidP="00322E3D">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00B050"/>
          </w:tcPr>
          <w:p w14:paraId="0AC48E05" w14:textId="77777777" w:rsidR="00C1374A" w:rsidRPr="00EF4224" w:rsidRDefault="00C1374A" w:rsidP="00322E3D">
            <w:pPr>
              <w:jc w:val="center"/>
              <w:rPr>
                <w:rFonts w:cstheme="minorHAnsi"/>
                <w:b/>
                <w:bCs/>
              </w:rPr>
            </w:pPr>
            <w:r w:rsidRPr="00EF4224">
              <w:rPr>
                <w:rFonts w:cstheme="minorHAnsi"/>
                <w:b/>
                <w:bCs/>
              </w:rPr>
              <w:t>Parameters to monitor</w:t>
            </w:r>
          </w:p>
        </w:tc>
      </w:tr>
      <w:tr w:rsidR="00C1374A" w:rsidRPr="00EF4224" w14:paraId="276B3323" w14:textId="77777777" w:rsidTr="00322E3D">
        <w:trPr>
          <w:trHeight w:val="440"/>
        </w:trPr>
        <w:tc>
          <w:tcPr>
            <w:tcW w:w="3192" w:type="dxa"/>
            <w:shd w:val="clear" w:color="auto" w:fill="auto"/>
          </w:tcPr>
          <w:p w14:paraId="710B35DB" w14:textId="77777777" w:rsidR="00C1374A" w:rsidRPr="00EF4224" w:rsidRDefault="00C1374A" w:rsidP="00322E3D">
            <w:pPr>
              <w:jc w:val="center"/>
              <w:rPr>
                <w:rFonts w:cstheme="minorHAnsi"/>
              </w:rPr>
            </w:pPr>
            <w:r>
              <w:rPr>
                <w:rFonts w:cstheme="minorHAnsi"/>
              </w:rPr>
              <w:t>Initiate bottle feeding</w:t>
            </w:r>
          </w:p>
        </w:tc>
        <w:tc>
          <w:tcPr>
            <w:tcW w:w="3192" w:type="dxa"/>
            <w:shd w:val="clear" w:color="auto" w:fill="auto"/>
          </w:tcPr>
          <w:p w14:paraId="561E0366" w14:textId="33410BDD" w:rsidR="00C1374A" w:rsidRPr="00EF4224" w:rsidRDefault="00C1374A" w:rsidP="00322E3D">
            <w:pPr>
              <w:jc w:val="center"/>
              <w:rPr>
                <w:rFonts w:cstheme="minorHAnsi"/>
              </w:rPr>
            </w:pPr>
            <w:r>
              <w:t>Bilirubin encephalopathy</w:t>
            </w:r>
            <w:r w:rsidR="00603828">
              <w:t>*</w:t>
            </w:r>
          </w:p>
        </w:tc>
        <w:tc>
          <w:tcPr>
            <w:tcW w:w="3192" w:type="dxa"/>
            <w:shd w:val="clear" w:color="auto" w:fill="auto"/>
          </w:tcPr>
          <w:p w14:paraId="58754F2C" w14:textId="37A79662" w:rsidR="00C1374A" w:rsidRPr="00EF4224" w:rsidRDefault="00C1374A" w:rsidP="00322E3D">
            <w:pPr>
              <w:jc w:val="center"/>
              <w:rPr>
                <w:rFonts w:cstheme="minorHAnsi"/>
              </w:rPr>
            </w:pPr>
            <w:r>
              <w:rPr>
                <w:rFonts w:cstheme="minorHAnsi"/>
              </w:rPr>
              <w:t>Reflexes</w:t>
            </w:r>
            <w:r w:rsidR="00603828">
              <w:rPr>
                <w:rFonts w:cstheme="minorHAnsi"/>
              </w:rPr>
              <w:t>*</w:t>
            </w:r>
          </w:p>
        </w:tc>
      </w:tr>
      <w:tr w:rsidR="00C1374A" w:rsidRPr="00EF4224" w14:paraId="294DEB7A" w14:textId="77777777" w:rsidTr="00322E3D">
        <w:tc>
          <w:tcPr>
            <w:tcW w:w="3192" w:type="dxa"/>
            <w:shd w:val="clear" w:color="auto" w:fill="auto"/>
          </w:tcPr>
          <w:p w14:paraId="56958B9F" w14:textId="6170E417" w:rsidR="00C1374A" w:rsidRPr="00EF4224" w:rsidRDefault="00C1374A" w:rsidP="00322E3D">
            <w:pPr>
              <w:jc w:val="center"/>
              <w:rPr>
                <w:rFonts w:cstheme="minorHAnsi"/>
              </w:rPr>
            </w:pPr>
            <w:r>
              <w:rPr>
                <w:rFonts w:cstheme="minorHAnsi"/>
              </w:rPr>
              <w:t>Exchange transfusion</w:t>
            </w:r>
            <w:r w:rsidR="00603828">
              <w:rPr>
                <w:rFonts w:cstheme="minorHAnsi"/>
              </w:rPr>
              <w:t>*</w:t>
            </w:r>
          </w:p>
          <w:p w14:paraId="421A3EA9" w14:textId="77777777" w:rsidR="00C1374A" w:rsidRPr="00EF4224" w:rsidRDefault="00C1374A" w:rsidP="00322E3D">
            <w:pPr>
              <w:jc w:val="center"/>
              <w:rPr>
                <w:rFonts w:cstheme="minorHAnsi"/>
              </w:rPr>
            </w:pPr>
          </w:p>
        </w:tc>
        <w:tc>
          <w:tcPr>
            <w:tcW w:w="3192" w:type="dxa"/>
            <w:shd w:val="clear" w:color="auto" w:fill="auto"/>
          </w:tcPr>
          <w:p w14:paraId="03E2A274" w14:textId="77777777" w:rsidR="00C1374A" w:rsidRPr="00EF4224" w:rsidRDefault="00C1374A" w:rsidP="00322E3D">
            <w:pPr>
              <w:jc w:val="center"/>
              <w:rPr>
                <w:rFonts w:cstheme="minorHAnsi"/>
              </w:rPr>
            </w:pPr>
            <w:r>
              <w:rPr>
                <w:rStyle w:val="hgkelc"/>
              </w:rPr>
              <w:t>Neonatal abstinence syndrome</w:t>
            </w:r>
          </w:p>
        </w:tc>
        <w:tc>
          <w:tcPr>
            <w:tcW w:w="3192" w:type="dxa"/>
            <w:shd w:val="clear" w:color="auto" w:fill="auto"/>
          </w:tcPr>
          <w:p w14:paraId="287EF371" w14:textId="77777777" w:rsidR="00C1374A" w:rsidRPr="00EF4224" w:rsidRDefault="00C1374A" w:rsidP="00322E3D">
            <w:pPr>
              <w:jc w:val="center"/>
              <w:rPr>
                <w:rFonts w:cstheme="minorHAnsi"/>
              </w:rPr>
            </w:pPr>
            <w:r>
              <w:rPr>
                <w:rFonts w:cstheme="minorHAnsi"/>
              </w:rPr>
              <w:t>APGAR score</w:t>
            </w:r>
          </w:p>
        </w:tc>
      </w:tr>
      <w:tr w:rsidR="00C1374A" w:rsidRPr="00EF4224" w14:paraId="7A9B2681" w14:textId="77777777" w:rsidTr="00322E3D">
        <w:tc>
          <w:tcPr>
            <w:tcW w:w="3192" w:type="dxa"/>
            <w:shd w:val="clear" w:color="auto" w:fill="auto"/>
          </w:tcPr>
          <w:p w14:paraId="2D4F6E5B" w14:textId="48514DBC" w:rsidR="00C1374A" w:rsidRPr="00EF4224" w:rsidRDefault="00C1374A" w:rsidP="00322E3D">
            <w:pPr>
              <w:jc w:val="center"/>
              <w:rPr>
                <w:rFonts w:cstheme="minorHAnsi"/>
              </w:rPr>
            </w:pPr>
            <w:r>
              <w:rPr>
                <w:rFonts w:cstheme="minorHAnsi"/>
              </w:rPr>
              <w:t>Administer IV  dexamethasone</w:t>
            </w:r>
          </w:p>
        </w:tc>
        <w:tc>
          <w:tcPr>
            <w:tcW w:w="3192" w:type="dxa"/>
            <w:tcBorders>
              <w:bottom w:val="single" w:sz="4" w:space="0" w:color="auto"/>
            </w:tcBorders>
            <w:shd w:val="clear" w:color="auto" w:fill="auto"/>
          </w:tcPr>
          <w:p w14:paraId="5B495407" w14:textId="77777777" w:rsidR="00C1374A" w:rsidRPr="00EF4224" w:rsidRDefault="00C1374A" w:rsidP="00322E3D">
            <w:pPr>
              <w:jc w:val="center"/>
              <w:rPr>
                <w:rFonts w:cstheme="minorHAnsi"/>
              </w:rPr>
            </w:pPr>
            <w:r>
              <w:rPr>
                <w:rFonts w:cstheme="minorHAnsi"/>
              </w:rPr>
              <w:t>Neonatal sepsis</w:t>
            </w:r>
          </w:p>
        </w:tc>
        <w:tc>
          <w:tcPr>
            <w:tcW w:w="3192" w:type="dxa"/>
            <w:shd w:val="clear" w:color="auto" w:fill="auto"/>
          </w:tcPr>
          <w:p w14:paraId="27296883" w14:textId="77777777" w:rsidR="00C1374A" w:rsidRPr="00EF4224" w:rsidRDefault="00C1374A" w:rsidP="00322E3D">
            <w:pPr>
              <w:jc w:val="center"/>
              <w:rPr>
                <w:rFonts w:cstheme="minorHAnsi"/>
              </w:rPr>
            </w:pPr>
            <w:r>
              <w:rPr>
                <w:rFonts w:cstheme="minorHAnsi"/>
              </w:rPr>
              <w:t>Pain scale</w:t>
            </w:r>
          </w:p>
        </w:tc>
      </w:tr>
      <w:tr w:rsidR="00C1374A" w:rsidRPr="00EF4224" w14:paraId="7D3147F3" w14:textId="77777777" w:rsidTr="00322E3D">
        <w:tc>
          <w:tcPr>
            <w:tcW w:w="3192" w:type="dxa"/>
            <w:tcBorders>
              <w:bottom w:val="single" w:sz="4" w:space="0" w:color="auto"/>
            </w:tcBorders>
            <w:shd w:val="clear" w:color="auto" w:fill="auto"/>
          </w:tcPr>
          <w:p w14:paraId="2D21168E" w14:textId="42EB3925" w:rsidR="00C1374A" w:rsidRDefault="00C1374A" w:rsidP="00322E3D">
            <w:pPr>
              <w:jc w:val="center"/>
              <w:rPr>
                <w:rFonts w:cstheme="minorHAnsi"/>
              </w:rPr>
            </w:pPr>
            <w:r>
              <w:rPr>
                <w:rFonts w:cstheme="minorHAnsi"/>
              </w:rPr>
              <w:t>Intensive phototherapy</w:t>
            </w:r>
            <w:r w:rsidR="00603828">
              <w:rPr>
                <w:rFonts w:cstheme="minorHAnsi"/>
              </w:rPr>
              <w:t>*</w:t>
            </w:r>
          </w:p>
          <w:p w14:paraId="696B0A71" w14:textId="77777777" w:rsidR="00C1374A" w:rsidRPr="00EF4224" w:rsidRDefault="00C1374A" w:rsidP="00322E3D">
            <w:pPr>
              <w:jc w:val="center"/>
              <w:rPr>
                <w:rFonts w:cstheme="minorHAnsi"/>
              </w:rPr>
            </w:pPr>
          </w:p>
        </w:tc>
        <w:tc>
          <w:tcPr>
            <w:tcW w:w="3192" w:type="dxa"/>
            <w:tcBorders>
              <w:bottom w:val="single" w:sz="4" w:space="0" w:color="auto"/>
            </w:tcBorders>
            <w:shd w:val="clear" w:color="auto" w:fill="auto"/>
          </w:tcPr>
          <w:p w14:paraId="4A7C8E7B" w14:textId="77777777" w:rsidR="00C1374A" w:rsidRPr="00EF4224" w:rsidRDefault="00C1374A" w:rsidP="00322E3D">
            <w:pPr>
              <w:jc w:val="center"/>
              <w:rPr>
                <w:rFonts w:cstheme="minorHAnsi"/>
              </w:rPr>
            </w:pPr>
            <w:r>
              <w:rPr>
                <w:rFonts w:cstheme="minorHAnsi"/>
              </w:rPr>
              <w:t>Perinatal asphyxia</w:t>
            </w:r>
          </w:p>
        </w:tc>
        <w:tc>
          <w:tcPr>
            <w:tcW w:w="3192" w:type="dxa"/>
            <w:tcBorders>
              <w:bottom w:val="single" w:sz="4" w:space="0" w:color="auto"/>
            </w:tcBorders>
            <w:shd w:val="clear" w:color="auto" w:fill="auto"/>
          </w:tcPr>
          <w:p w14:paraId="2772E112" w14:textId="77777777" w:rsidR="00C1374A" w:rsidRPr="00EF4224" w:rsidRDefault="00C1374A" w:rsidP="00322E3D">
            <w:pPr>
              <w:jc w:val="center"/>
              <w:rPr>
                <w:rFonts w:cstheme="minorHAnsi"/>
              </w:rPr>
            </w:pPr>
            <w:r>
              <w:rPr>
                <w:rFonts w:cstheme="minorHAnsi"/>
              </w:rPr>
              <w:t>Neonatal abstinence score</w:t>
            </w:r>
          </w:p>
        </w:tc>
      </w:tr>
      <w:tr w:rsidR="00C1374A" w:rsidRPr="00EF4224" w14:paraId="0F0DABEC" w14:textId="77777777" w:rsidTr="00322E3D">
        <w:tc>
          <w:tcPr>
            <w:tcW w:w="3192" w:type="dxa"/>
            <w:tcBorders>
              <w:right w:val="single" w:sz="4" w:space="0" w:color="auto"/>
            </w:tcBorders>
            <w:shd w:val="clear" w:color="auto" w:fill="auto"/>
          </w:tcPr>
          <w:p w14:paraId="66A2425E" w14:textId="77777777" w:rsidR="00C1374A" w:rsidRPr="00EF4224" w:rsidRDefault="00C1374A" w:rsidP="00322E3D">
            <w:pPr>
              <w:jc w:val="center"/>
              <w:rPr>
                <w:rFonts w:cstheme="minorHAnsi"/>
              </w:rPr>
            </w:pPr>
            <w:r>
              <w:rPr>
                <w:rFonts w:cstheme="minorHAnsi"/>
              </w:rPr>
              <w:t>Consult with neonatal cardiologist</w:t>
            </w:r>
          </w:p>
        </w:tc>
        <w:tc>
          <w:tcPr>
            <w:tcW w:w="3192" w:type="dxa"/>
            <w:tcBorders>
              <w:top w:val="single" w:sz="4" w:space="0" w:color="auto"/>
              <w:left w:val="single" w:sz="4" w:space="0" w:color="auto"/>
              <w:bottom w:val="nil"/>
              <w:right w:val="single" w:sz="4" w:space="0" w:color="auto"/>
            </w:tcBorders>
            <w:shd w:val="clear" w:color="auto" w:fill="auto"/>
          </w:tcPr>
          <w:p w14:paraId="79D8EB2F" w14:textId="77777777" w:rsidR="00C1374A" w:rsidRPr="00EF4224" w:rsidRDefault="00C1374A" w:rsidP="00322E3D">
            <w:pPr>
              <w:jc w:val="center"/>
              <w:rPr>
                <w:rFonts w:cstheme="minorHAnsi"/>
              </w:rPr>
            </w:pPr>
          </w:p>
        </w:tc>
        <w:tc>
          <w:tcPr>
            <w:tcW w:w="3192" w:type="dxa"/>
            <w:tcBorders>
              <w:left w:val="single" w:sz="4" w:space="0" w:color="auto"/>
            </w:tcBorders>
            <w:shd w:val="clear" w:color="auto" w:fill="auto"/>
          </w:tcPr>
          <w:p w14:paraId="11C35E84" w14:textId="4F8B8CDB" w:rsidR="00C1374A" w:rsidRPr="00EF4224" w:rsidRDefault="00C1374A" w:rsidP="00322E3D">
            <w:pPr>
              <w:jc w:val="center"/>
              <w:rPr>
                <w:rFonts w:cstheme="minorHAnsi"/>
              </w:rPr>
            </w:pPr>
            <w:r>
              <w:rPr>
                <w:rFonts w:cstheme="minorHAnsi"/>
              </w:rPr>
              <w:t>Total serum bilirubin</w:t>
            </w:r>
            <w:r w:rsidR="00603828">
              <w:rPr>
                <w:rFonts w:cstheme="minorHAnsi"/>
              </w:rPr>
              <w:t>*</w:t>
            </w:r>
          </w:p>
        </w:tc>
      </w:tr>
    </w:tbl>
    <w:p w14:paraId="1A893888" w14:textId="5E93A5D8" w:rsidR="00C1374A" w:rsidRDefault="00C1374A" w:rsidP="00C1374A">
      <w:pPr>
        <w:rPr>
          <w:rFonts w:cstheme="minorHAnsi"/>
        </w:rPr>
      </w:pPr>
    </w:p>
    <w:p w14:paraId="54AEFD5E" w14:textId="0AA47F7E" w:rsidR="006C18B8" w:rsidRPr="000E791C" w:rsidRDefault="006C18B8" w:rsidP="006C18B8">
      <w:pPr>
        <w:rPr>
          <w:rFonts w:cstheme="minorHAnsi"/>
          <w:b/>
          <w:bCs/>
        </w:rPr>
      </w:pPr>
      <w:r>
        <w:rPr>
          <w:rFonts w:cstheme="minorHAnsi"/>
          <w:b/>
          <w:bCs/>
        </w:rPr>
        <w:t>S</w:t>
      </w:r>
      <w:r w:rsidRPr="000E791C">
        <w:rPr>
          <w:rFonts w:cstheme="minorHAnsi"/>
          <w:b/>
          <w:bCs/>
        </w:rPr>
        <w:t>coring Rule: 0/1</w:t>
      </w:r>
    </w:p>
    <w:p w14:paraId="3C988D46" w14:textId="77777777" w:rsidR="006C18B8" w:rsidRDefault="006C18B8" w:rsidP="00322E3D">
      <w:r w:rsidRPr="006C18B8">
        <w:rPr>
          <w:b/>
          <w:bCs/>
        </w:rPr>
        <w:t>Rationale:</w:t>
      </w:r>
      <w:r>
        <w:t xml:space="preserve"> Bilirubin encephalopathy is caused by an extreme buildup of bilirubin in the brain. It is a medical emergency, and if treatment to bring down bilirubin levels is not initiated quickly, it can cause permanent brain damage. High values of indirect free bilirubin in the blood which couldn’t bind to albumin can transfer from the blood-brain barrier and precipitate in the brain cells and disturb the normal central nervous system function</w:t>
      </w:r>
      <w:r>
        <w:rPr>
          <w:rStyle w:val="Strong"/>
        </w:rPr>
        <w:t>.</w:t>
      </w:r>
      <w:r>
        <w:t> Nurses must monitor the TSB level every 4-6 hours until levels start to decrease and notify the health care provided if therapeutic interventions are not effective. Diminished reflex responses in the neonate indicate a worsening neurologic outcome. Intensive phototherapy (two lights and a bili-blanket, should be initiated first. If levels do not respond in a few hours, or TSB are over the recommended levels, an exchange transfusion should be initiated.</w:t>
      </w:r>
    </w:p>
    <w:p w14:paraId="3B1E232A" w14:textId="77777777" w:rsidR="00C1374A" w:rsidRDefault="00C1374A" w:rsidP="00C1374A"/>
    <w:sectPr w:rsidR="00C137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1FE0" w14:textId="77777777" w:rsidR="00A255E3" w:rsidRDefault="00A255E3" w:rsidP="00611EDC">
      <w:pPr>
        <w:spacing w:after="0" w:line="240" w:lineRule="auto"/>
      </w:pPr>
      <w:r>
        <w:separator/>
      </w:r>
    </w:p>
  </w:endnote>
  <w:endnote w:type="continuationSeparator" w:id="0">
    <w:p w14:paraId="5655F3CE" w14:textId="77777777" w:rsidR="00A255E3" w:rsidRDefault="00A255E3" w:rsidP="0061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E5C1" w14:textId="77777777" w:rsidR="00A255E3" w:rsidRDefault="00A255E3" w:rsidP="00611EDC">
      <w:pPr>
        <w:spacing w:after="0" w:line="240" w:lineRule="auto"/>
      </w:pPr>
      <w:r>
        <w:separator/>
      </w:r>
    </w:p>
  </w:footnote>
  <w:footnote w:type="continuationSeparator" w:id="0">
    <w:p w14:paraId="070FA54E" w14:textId="77777777" w:rsidR="00A255E3" w:rsidRDefault="00A255E3" w:rsidP="00611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DE2251C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210BE"/>
    <w:multiLevelType w:val="hybridMultilevel"/>
    <w:tmpl w:val="1310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70F5A"/>
    <w:multiLevelType w:val="hybridMultilevel"/>
    <w:tmpl w:val="35926E70"/>
    <w:lvl w:ilvl="0" w:tplc="3972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057F3"/>
    <w:multiLevelType w:val="hybridMultilevel"/>
    <w:tmpl w:val="7A14BFF4"/>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353830"/>
    <w:multiLevelType w:val="hybridMultilevel"/>
    <w:tmpl w:val="85603E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034393">
    <w:abstractNumId w:val="5"/>
  </w:num>
  <w:num w:numId="2" w16cid:durableId="1263294530">
    <w:abstractNumId w:val="0"/>
  </w:num>
  <w:num w:numId="3" w16cid:durableId="842359384">
    <w:abstractNumId w:val="6"/>
  </w:num>
  <w:num w:numId="4" w16cid:durableId="144202053">
    <w:abstractNumId w:val="7"/>
  </w:num>
  <w:num w:numId="5" w16cid:durableId="1948349635">
    <w:abstractNumId w:val="4"/>
  </w:num>
  <w:num w:numId="6" w16cid:durableId="859395954">
    <w:abstractNumId w:val="3"/>
  </w:num>
  <w:num w:numId="7" w16cid:durableId="1780682205">
    <w:abstractNumId w:val="1"/>
  </w:num>
  <w:num w:numId="8" w16cid:durableId="2058897073">
    <w:abstractNumId w:val="9"/>
  </w:num>
  <w:num w:numId="9" w16cid:durableId="622230613">
    <w:abstractNumId w:val="2"/>
  </w:num>
  <w:num w:numId="10" w16cid:durableId="1691756860">
    <w:abstractNumId w:val="12"/>
  </w:num>
  <w:num w:numId="11" w16cid:durableId="1673294056">
    <w:abstractNumId w:val="8"/>
  </w:num>
  <w:num w:numId="12" w16cid:durableId="136652504">
    <w:abstractNumId w:val="13"/>
  </w:num>
  <w:num w:numId="13" w16cid:durableId="1208224468">
    <w:abstractNumId w:val="10"/>
  </w:num>
  <w:num w:numId="14" w16cid:durableId="1060906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CF"/>
    <w:rsid w:val="000065DA"/>
    <w:rsid w:val="000144C1"/>
    <w:rsid w:val="00016BE5"/>
    <w:rsid w:val="00030520"/>
    <w:rsid w:val="00043FEA"/>
    <w:rsid w:val="000479F8"/>
    <w:rsid w:val="0007548A"/>
    <w:rsid w:val="000F4F94"/>
    <w:rsid w:val="001046F9"/>
    <w:rsid w:val="00127413"/>
    <w:rsid w:val="00140CB6"/>
    <w:rsid w:val="001A2651"/>
    <w:rsid w:val="001B4ABC"/>
    <w:rsid w:val="001D1D08"/>
    <w:rsid w:val="00216A5A"/>
    <w:rsid w:val="002473BB"/>
    <w:rsid w:val="002651CC"/>
    <w:rsid w:val="002D5183"/>
    <w:rsid w:val="002E36BA"/>
    <w:rsid w:val="002F6D88"/>
    <w:rsid w:val="003153B2"/>
    <w:rsid w:val="003179E8"/>
    <w:rsid w:val="003239E4"/>
    <w:rsid w:val="003346B9"/>
    <w:rsid w:val="003570BF"/>
    <w:rsid w:val="003667E2"/>
    <w:rsid w:val="00375272"/>
    <w:rsid w:val="003B4B8A"/>
    <w:rsid w:val="003B71FA"/>
    <w:rsid w:val="003E29FE"/>
    <w:rsid w:val="00440AFC"/>
    <w:rsid w:val="0046656E"/>
    <w:rsid w:val="00470803"/>
    <w:rsid w:val="00470F3C"/>
    <w:rsid w:val="004726F4"/>
    <w:rsid w:val="004854B2"/>
    <w:rsid w:val="004B1EAF"/>
    <w:rsid w:val="004C0C24"/>
    <w:rsid w:val="004E174D"/>
    <w:rsid w:val="00505C3D"/>
    <w:rsid w:val="00555211"/>
    <w:rsid w:val="005919EC"/>
    <w:rsid w:val="005A5E4D"/>
    <w:rsid w:val="005B552C"/>
    <w:rsid w:val="00603828"/>
    <w:rsid w:val="00611EDC"/>
    <w:rsid w:val="006136CF"/>
    <w:rsid w:val="00621267"/>
    <w:rsid w:val="00624F7D"/>
    <w:rsid w:val="00695AAC"/>
    <w:rsid w:val="006A421D"/>
    <w:rsid w:val="006B0635"/>
    <w:rsid w:val="006B16C7"/>
    <w:rsid w:val="006C18B8"/>
    <w:rsid w:val="006C6D6B"/>
    <w:rsid w:val="007010F6"/>
    <w:rsid w:val="00704D67"/>
    <w:rsid w:val="00715926"/>
    <w:rsid w:val="00735A65"/>
    <w:rsid w:val="00753F4C"/>
    <w:rsid w:val="007634F3"/>
    <w:rsid w:val="007C6CB4"/>
    <w:rsid w:val="007C7006"/>
    <w:rsid w:val="007D4CBE"/>
    <w:rsid w:val="007F31EF"/>
    <w:rsid w:val="007F6B20"/>
    <w:rsid w:val="00830CCF"/>
    <w:rsid w:val="00834F1E"/>
    <w:rsid w:val="0086664C"/>
    <w:rsid w:val="0088691E"/>
    <w:rsid w:val="00897805"/>
    <w:rsid w:val="008C7A4E"/>
    <w:rsid w:val="008E1827"/>
    <w:rsid w:val="008F7BC3"/>
    <w:rsid w:val="00900C83"/>
    <w:rsid w:val="00911D50"/>
    <w:rsid w:val="00925207"/>
    <w:rsid w:val="00945E56"/>
    <w:rsid w:val="009A41C3"/>
    <w:rsid w:val="009C361A"/>
    <w:rsid w:val="009D2EEF"/>
    <w:rsid w:val="009E568B"/>
    <w:rsid w:val="009F3C7D"/>
    <w:rsid w:val="00A01CB1"/>
    <w:rsid w:val="00A04F89"/>
    <w:rsid w:val="00A135F1"/>
    <w:rsid w:val="00A255E3"/>
    <w:rsid w:val="00A4380B"/>
    <w:rsid w:val="00A5012A"/>
    <w:rsid w:val="00A80582"/>
    <w:rsid w:val="00A81794"/>
    <w:rsid w:val="00A8760A"/>
    <w:rsid w:val="00A93FFE"/>
    <w:rsid w:val="00AB748A"/>
    <w:rsid w:val="00AC4CD6"/>
    <w:rsid w:val="00AE1C6E"/>
    <w:rsid w:val="00B17323"/>
    <w:rsid w:val="00B61CEB"/>
    <w:rsid w:val="00B675F6"/>
    <w:rsid w:val="00BB3CFB"/>
    <w:rsid w:val="00BC5C4D"/>
    <w:rsid w:val="00BD0DEA"/>
    <w:rsid w:val="00BD4037"/>
    <w:rsid w:val="00BD6E9D"/>
    <w:rsid w:val="00BF3213"/>
    <w:rsid w:val="00C1374A"/>
    <w:rsid w:val="00C2478E"/>
    <w:rsid w:val="00C52840"/>
    <w:rsid w:val="00C541E8"/>
    <w:rsid w:val="00C5504F"/>
    <w:rsid w:val="00C6602A"/>
    <w:rsid w:val="00C713E7"/>
    <w:rsid w:val="00C9048B"/>
    <w:rsid w:val="00C94890"/>
    <w:rsid w:val="00CD53E1"/>
    <w:rsid w:val="00CE0575"/>
    <w:rsid w:val="00CF41B5"/>
    <w:rsid w:val="00CF6292"/>
    <w:rsid w:val="00D00047"/>
    <w:rsid w:val="00D538D8"/>
    <w:rsid w:val="00D546D2"/>
    <w:rsid w:val="00D578AC"/>
    <w:rsid w:val="00D76652"/>
    <w:rsid w:val="00D87704"/>
    <w:rsid w:val="00DD51E5"/>
    <w:rsid w:val="00DE252F"/>
    <w:rsid w:val="00E12DF4"/>
    <w:rsid w:val="00E16646"/>
    <w:rsid w:val="00E2732C"/>
    <w:rsid w:val="00E90231"/>
    <w:rsid w:val="00ED74F4"/>
    <w:rsid w:val="00EE4ABD"/>
    <w:rsid w:val="00EF0504"/>
    <w:rsid w:val="00EF219A"/>
    <w:rsid w:val="00F116FC"/>
    <w:rsid w:val="00F34BE7"/>
    <w:rsid w:val="00F473B0"/>
    <w:rsid w:val="00F51FA9"/>
    <w:rsid w:val="00F6482B"/>
    <w:rsid w:val="00F80892"/>
    <w:rsid w:val="00FE0D17"/>
    <w:rsid w:val="00FE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D258"/>
  <w15:chartTrackingRefBased/>
  <w15:docId w15:val="{AA166C20-32C8-4994-A95D-97650E4C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CF"/>
    <w:pPr>
      <w:ind w:left="720"/>
      <w:contextualSpacing/>
    </w:pPr>
  </w:style>
  <w:style w:type="table" w:styleId="TableGrid">
    <w:name w:val="Table Grid"/>
    <w:basedOn w:val="TableNormal"/>
    <w:uiPriority w:val="39"/>
    <w:rsid w:val="0061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36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374A"/>
    <w:rPr>
      <w:color w:val="0563C1" w:themeColor="hyperlink"/>
      <w:u w:val="single"/>
    </w:rPr>
  </w:style>
  <w:style w:type="character" w:customStyle="1" w:styleId="hgkelc">
    <w:name w:val="hgkelc"/>
    <w:basedOn w:val="DefaultParagraphFont"/>
    <w:rsid w:val="00C1374A"/>
  </w:style>
  <w:style w:type="character" w:styleId="Strong">
    <w:name w:val="Strong"/>
    <w:basedOn w:val="DefaultParagraphFont"/>
    <w:uiPriority w:val="22"/>
    <w:qFormat/>
    <w:rsid w:val="00C1374A"/>
    <w:rPr>
      <w:b/>
      <w:bCs/>
    </w:rPr>
  </w:style>
  <w:style w:type="character" w:customStyle="1" w:styleId="bkciteavail">
    <w:name w:val="bk_cite_avail"/>
    <w:basedOn w:val="DefaultParagraphFont"/>
    <w:rsid w:val="00555211"/>
  </w:style>
  <w:style w:type="paragraph" w:customStyle="1" w:styleId="comp">
    <w:name w:val="comp"/>
    <w:basedOn w:val="Normal"/>
    <w:rsid w:val="00A50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A5012A"/>
  </w:style>
  <w:style w:type="character" w:customStyle="1" w:styleId="jczey">
    <w:name w:val="jczey"/>
    <w:basedOn w:val="DefaultParagraphFont"/>
    <w:rsid w:val="00D00047"/>
  </w:style>
  <w:style w:type="paragraph" w:styleId="Header">
    <w:name w:val="header"/>
    <w:basedOn w:val="Normal"/>
    <w:link w:val="HeaderChar"/>
    <w:uiPriority w:val="99"/>
    <w:unhideWhenUsed/>
    <w:rsid w:val="00611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DC"/>
  </w:style>
  <w:style w:type="paragraph" w:styleId="Footer">
    <w:name w:val="footer"/>
    <w:basedOn w:val="Normal"/>
    <w:link w:val="FooterChar"/>
    <w:uiPriority w:val="99"/>
    <w:unhideWhenUsed/>
    <w:rsid w:val="00611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DC"/>
  </w:style>
  <w:style w:type="character" w:styleId="CommentReference">
    <w:name w:val="annotation reference"/>
    <w:basedOn w:val="DefaultParagraphFont"/>
    <w:uiPriority w:val="99"/>
    <w:semiHidden/>
    <w:unhideWhenUsed/>
    <w:rsid w:val="00F51FA9"/>
    <w:rPr>
      <w:sz w:val="16"/>
      <w:szCs w:val="16"/>
    </w:rPr>
  </w:style>
  <w:style w:type="paragraph" w:styleId="CommentText">
    <w:name w:val="annotation text"/>
    <w:basedOn w:val="Normal"/>
    <w:link w:val="CommentTextChar"/>
    <w:uiPriority w:val="99"/>
    <w:semiHidden/>
    <w:unhideWhenUsed/>
    <w:rsid w:val="00F51FA9"/>
    <w:pPr>
      <w:spacing w:line="240" w:lineRule="auto"/>
    </w:pPr>
    <w:rPr>
      <w:sz w:val="20"/>
      <w:szCs w:val="20"/>
    </w:rPr>
  </w:style>
  <w:style w:type="character" w:customStyle="1" w:styleId="CommentTextChar">
    <w:name w:val="Comment Text Char"/>
    <w:basedOn w:val="DefaultParagraphFont"/>
    <w:link w:val="CommentText"/>
    <w:uiPriority w:val="99"/>
    <w:semiHidden/>
    <w:rsid w:val="00F51FA9"/>
    <w:rPr>
      <w:sz w:val="20"/>
      <w:szCs w:val="20"/>
    </w:rPr>
  </w:style>
  <w:style w:type="paragraph" w:styleId="CommentSubject">
    <w:name w:val="annotation subject"/>
    <w:basedOn w:val="CommentText"/>
    <w:next w:val="CommentText"/>
    <w:link w:val="CommentSubjectChar"/>
    <w:uiPriority w:val="99"/>
    <w:semiHidden/>
    <w:unhideWhenUsed/>
    <w:rsid w:val="00F51FA9"/>
    <w:rPr>
      <w:b/>
      <w:bCs/>
    </w:rPr>
  </w:style>
  <w:style w:type="character" w:customStyle="1" w:styleId="CommentSubjectChar">
    <w:name w:val="Comment Subject Char"/>
    <w:basedOn w:val="CommentTextChar"/>
    <w:link w:val="CommentSubject"/>
    <w:uiPriority w:val="99"/>
    <w:semiHidden/>
    <w:rsid w:val="00F51FA9"/>
    <w:rPr>
      <w:b/>
      <w:bCs/>
      <w:sz w:val="20"/>
      <w:szCs w:val="20"/>
    </w:rPr>
  </w:style>
  <w:style w:type="character" w:styleId="UnresolvedMention">
    <w:name w:val="Unresolved Mention"/>
    <w:basedOn w:val="DefaultParagraphFont"/>
    <w:uiPriority w:val="99"/>
    <w:semiHidden/>
    <w:unhideWhenUsed/>
    <w:rsid w:val="00366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82197">
      <w:bodyDiv w:val="1"/>
      <w:marLeft w:val="0"/>
      <w:marRight w:val="0"/>
      <w:marTop w:val="0"/>
      <w:marBottom w:val="0"/>
      <w:divBdr>
        <w:top w:val="none" w:sz="0" w:space="0" w:color="auto"/>
        <w:left w:val="none" w:sz="0" w:space="0" w:color="auto"/>
        <w:bottom w:val="none" w:sz="0" w:space="0" w:color="auto"/>
        <w:right w:val="none" w:sz="0" w:space="0" w:color="auto"/>
      </w:divBdr>
    </w:div>
    <w:div w:id="1163399942">
      <w:bodyDiv w:val="1"/>
      <w:marLeft w:val="0"/>
      <w:marRight w:val="0"/>
      <w:marTop w:val="0"/>
      <w:marBottom w:val="0"/>
      <w:divBdr>
        <w:top w:val="none" w:sz="0" w:space="0" w:color="auto"/>
        <w:left w:val="none" w:sz="0" w:space="0" w:color="auto"/>
        <w:bottom w:val="none" w:sz="0" w:space="0" w:color="auto"/>
        <w:right w:val="none" w:sz="0" w:space="0" w:color="auto"/>
      </w:divBdr>
    </w:div>
    <w:div w:id="13293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aryland.az1.qualtrics.com/jfe/form/SV_4N2ZNXQa8zerYHA" TargetMode="External"/><Relationship Id="rId12" Type="http://schemas.openxmlformats.org/officeDocument/2006/relationships/hyperlink" Target="https://emedicine.medscape.com/article/974349-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dicine.medscape.com/article/797150-overview" TargetMode="External"/><Relationship Id="rId5" Type="http://schemas.openxmlformats.org/officeDocument/2006/relationships/footnotes" Target="footnotes.xml"/><Relationship Id="rId10" Type="http://schemas.openxmlformats.org/officeDocument/2006/relationships/hyperlink" Target="https://umaryland.az1.qualtrics.com/jfe/form/SV_3awxOCd9z8sBhN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Sessions, Laura J.</dc:creator>
  <cp:keywords/>
  <dc:description/>
  <cp:lastModifiedBy>Desiree Hensel</cp:lastModifiedBy>
  <cp:revision>14</cp:revision>
  <dcterms:created xsi:type="dcterms:W3CDTF">2023-01-17T15:01:00Z</dcterms:created>
  <dcterms:modified xsi:type="dcterms:W3CDTF">2023-01-25T13:23:00Z</dcterms:modified>
</cp:coreProperties>
</file>