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A3C6" w14:textId="3E5AB38A" w:rsidR="0048478B" w:rsidRPr="00957F04" w:rsidRDefault="0048478B" w:rsidP="0048478B">
      <w:pPr>
        <w:rPr>
          <w:b/>
          <w:bCs/>
        </w:rPr>
      </w:pPr>
      <w:r w:rsidRPr="00957F04">
        <w:rPr>
          <w:b/>
          <w:bCs/>
        </w:rPr>
        <w:t>Case 1. Newborn</w:t>
      </w:r>
      <w:r w:rsidR="009E200F" w:rsidRPr="00957F04">
        <w:rPr>
          <w:b/>
          <w:bCs/>
        </w:rPr>
        <w:t xml:space="preserve"> with congenital heart </w:t>
      </w:r>
      <w:r w:rsidRPr="00957F04">
        <w:rPr>
          <w:b/>
          <w:bCs/>
        </w:rPr>
        <w:t xml:space="preserve"> </w:t>
      </w:r>
    </w:p>
    <w:p w14:paraId="2D52DE87" w14:textId="38A68C33" w:rsidR="0048478B" w:rsidRDefault="0048478B" w:rsidP="0048478B">
      <w:r>
        <w:t xml:space="preserve">The nurse assesses a neonate on the first day of life.      </w:t>
      </w:r>
    </w:p>
    <w:p w14:paraId="685D5CE9" w14:textId="0EAD6138" w:rsidR="009E200F" w:rsidRPr="003850E7" w:rsidRDefault="009E200F" w:rsidP="0048478B">
      <w:pPr>
        <w:rPr>
          <w:u w:val="single"/>
        </w:rPr>
      </w:pPr>
      <w:r w:rsidRPr="003850E7">
        <w:rPr>
          <w:u w:val="single"/>
        </w:rPr>
        <w:t>Vital Signs</w:t>
      </w:r>
    </w:p>
    <w:tbl>
      <w:tblPr>
        <w:tblStyle w:val="TableGrid"/>
        <w:tblW w:w="0" w:type="auto"/>
        <w:tblLook w:val="04A0" w:firstRow="1" w:lastRow="0" w:firstColumn="1" w:lastColumn="0" w:noHBand="0" w:noVBand="1"/>
      </w:tblPr>
      <w:tblGrid>
        <w:gridCol w:w="3116"/>
        <w:gridCol w:w="3117"/>
        <w:gridCol w:w="3117"/>
      </w:tblGrid>
      <w:tr w:rsidR="0048478B" w14:paraId="3107FEF1" w14:textId="77777777" w:rsidTr="008570A4">
        <w:tc>
          <w:tcPr>
            <w:tcW w:w="3116" w:type="dxa"/>
          </w:tcPr>
          <w:p w14:paraId="611DE6FD" w14:textId="77777777" w:rsidR="0048478B" w:rsidRDefault="0048478B" w:rsidP="008570A4">
            <w:r>
              <w:t>Time</w:t>
            </w:r>
          </w:p>
        </w:tc>
        <w:tc>
          <w:tcPr>
            <w:tcW w:w="3117" w:type="dxa"/>
          </w:tcPr>
          <w:p w14:paraId="533355A5" w14:textId="77777777" w:rsidR="0048478B" w:rsidRDefault="0048478B" w:rsidP="008570A4">
            <w:r>
              <w:t>1100</w:t>
            </w:r>
          </w:p>
        </w:tc>
        <w:tc>
          <w:tcPr>
            <w:tcW w:w="3117" w:type="dxa"/>
          </w:tcPr>
          <w:p w14:paraId="73697DB2" w14:textId="77777777" w:rsidR="0048478B" w:rsidRDefault="0048478B" w:rsidP="008570A4">
            <w:r>
              <w:t>1130</w:t>
            </w:r>
          </w:p>
        </w:tc>
      </w:tr>
      <w:tr w:rsidR="0048478B" w14:paraId="7A855C3A" w14:textId="77777777" w:rsidTr="008570A4">
        <w:tc>
          <w:tcPr>
            <w:tcW w:w="3116" w:type="dxa"/>
          </w:tcPr>
          <w:p w14:paraId="1ACC1EF9" w14:textId="77777777" w:rsidR="0048478B" w:rsidRDefault="0048478B" w:rsidP="008570A4">
            <w:r>
              <w:t>Color</w:t>
            </w:r>
          </w:p>
        </w:tc>
        <w:tc>
          <w:tcPr>
            <w:tcW w:w="3117" w:type="dxa"/>
          </w:tcPr>
          <w:p w14:paraId="23CCEB82" w14:textId="77777777" w:rsidR="0048478B" w:rsidRDefault="0048478B" w:rsidP="008570A4">
            <w:r>
              <w:t xml:space="preserve">Acrocyanosis  </w:t>
            </w:r>
          </w:p>
        </w:tc>
        <w:tc>
          <w:tcPr>
            <w:tcW w:w="3117" w:type="dxa"/>
          </w:tcPr>
          <w:p w14:paraId="0773A4C9" w14:textId="77777777" w:rsidR="0048478B" w:rsidRDefault="0048478B" w:rsidP="008570A4">
            <w:r>
              <w:t>Central cyanosis</w:t>
            </w:r>
          </w:p>
        </w:tc>
      </w:tr>
      <w:tr w:rsidR="0048478B" w14:paraId="2D0D3DB9" w14:textId="77777777" w:rsidTr="008570A4">
        <w:tc>
          <w:tcPr>
            <w:tcW w:w="3116" w:type="dxa"/>
          </w:tcPr>
          <w:p w14:paraId="69301986" w14:textId="77777777" w:rsidR="0048478B" w:rsidRDefault="0048478B" w:rsidP="008570A4">
            <w:r>
              <w:t>Respirations</w:t>
            </w:r>
          </w:p>
        </w:tc>
        <w:tc>
          <w:tcPr>
            <w:tcW w:w="3117" w:type="dxa"/>
          </w:tcPr>
          <w:p w14:paraId="75501EA4" w14:textId="39FF5174" w:rsidR="0048478B" w:rsidRDefault="0048478B" w:rsidP="008570A4">
            <w:r>
              <w:t>7</w:t>
            </w:r>
            <w:r>
              <w:t>2, breath sounds clear</w:t>
            </w:r>
            <w:r>
              <w:t xml:space="preserve">, </w:t>
            </w:r>
            <w:r>
              <w:t xml:space="preserve">no nasal flaring, retractions, or grunting </w:t>
            </w:r>
          </w:p>
        </w:tc>
        <w:tc>
          <w:tcPr>
            <w:tcW w:w="3117" w:type="dxa"/>
          </w:tcPr>
          <w:p w14:paraId="1DB4682D" w14:textId="243BCC70" w:rsidR="0048478B" w:rsidRDefault="0048478B" w:rsidP="008570A4">
            <w:r>
              <w:t>90</w:t>
            </w:r>
            <w:r>
              <w:t>, breath sounds clear, no nasal flaring, retractions, or grunting</w:t>
            </w:r>
          </w:p>
        </w:tc>
      </w:tr>
      <w:tr w:rsidR="0048478B" w14:paraId="7EF30804" w14:textId="77777777" w:rsidTr="008570A4">
        <w:tc>
          <w:tcPr>
            <w:tcW w:w="3116" w:type="dxa"/>
          </w:tcPr>
          <w:p w14:paraId="70059E99" w14:textId="77777777" w:rsidR="0048478B" w:rsidRDefault="0048478B" w:rsidP="008570A4">
            <w:r>
              <w:t>Heart rate</w:t>
            </w:r>
          </w:p>
        </w:tc>
        <w:tc>
          <w:tcPr>
            <w:tcW w:w="3117" w:type="dxa"/>
          </w:tcPr>
          <w:p w14:paraId="22A23CDC" w14:textId="77777777" w:rsidR="0048478B" w:rsidRDefault="0048478B" w:rsidP="008570A4">
            <w:r>
              <w:t>128, no murmur</w:t>
            </w:r>
          </w:p>
        </w:tc>
        <w:tc>
          <w:tcPr>
            <w:tcW w:w="3117" w:type="dxa"/>
          </w:tcPr>
          <w:p w14:paraId="45057F57" w14:textId="77777777" w:rsidR="0048478B" w:rsidRDefault="0048478B" w:rsidP="008570A4">
            <w:r>
              <w:t>138, no murmur</w:t>
            </w:r>
          </w:p>
        </w:tc>
      </w:tr>
      <w:tr w:rsidR="0048478B" w14:paraId="3D0C8469" w14:textId="77777777" w:rsidTr="008570A4">
        <w:tc>
          <w:tcPr>
            <w:tcW w:w="3116" w:type="dxa"/>
          </w:tcPr>
          <w:p w14:paraId="4C87725F" w14:textId="77777777" w:rsidR="0048478B" w:rsidRDefault="0048478B" w:rsidP="008570A4">
            <w:r>
              <w:t>Temperature</w:t>
            </w:r>
          </w:p>
        </w:tc>
        <w:tc>
          <w:tcPr>
            <w:tcW w:w="3117" w:type="dxa"/>
          </w:tcPr>
          <w:p w14:paraId="033B762A" w14:textId="77777777" w:rsidR="0048478B" w:rsidRDefault="0048478B" w:rsidP="008570A4">
            <w:r>
              <w:t>98.9</w:t>
            </w:r>
            <w:r>
              <w:rPr>
                <w:rFonts w:cstheme="minorHAnsi"/>
              </w:rPr>
              <w:t>°</w:t>
            </w:r>
            <w:r>
              <w:t>F (37.2</w:t>
            </w:r>
            <w:r>
              <w:rPr>
                <w:rFonts w:cstheme="minorHAnsi"/>
              </w:rPr>
              <w:t>°</w:t>
            </w:r>
            <w:r>
              <w:t>C)</w:t>
            </w:r>
          </w:p>
        </w:tc>
        <w:tc>
          <w:tcPr>
            <w:tcW w:w="3117" w:type="dxa"/>
          </w:tcPr>
          <w:p w14:paraId="1B30DFF5" w14:textId="77777777" w:rsidR="0048478B" w:rsidRDefault="0048478B" w:rsidP="008570A4">
            <w:r>
              <w:t>98.6</w:t>
            </w:r>
            <w:r>
              <w:rPr>
                <w:rFonts w:cstheme="minorHAnsi"/>
              </w:rPr>
              <w:t>°</w:t>
            </w:r>
            <w:r>
              <w:t>F (37</w:t>
            </w:r>
            <w:r>
              <w:rPr>
                <w:rFonts w:cstheme="minorHAnsi"/>
              </w:rPr>
              <w:t>°</w:t>
            </w:r>
            <w:r>
              <w:t>C)</w:t>
            </w:r>
          </w:p>
        </w:tc>
      </w:tr>
    </w:tbl>
    <w:p w14:paraId="2DB52919" w14:textId="2D06DF93" w:rsidR="006E7A1F" w:rsidRDefault="006E7A1F">
      <w:pPr>
        <w:pBdr>
          <w:bottom w:val="single" w:sz="6" w:space="1" w:color="auto"/>
        </w:pBdr>
      </w:pPr>
    </w:p>
    <w:p w14:paraId="66F2275A" w14:textId="3E59B1B7" w:rsidR="003850E7"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Write 1 bow tie question:</w:t>
      </w:r>
    </w:p>
    <w:p w14:paraId="6B229A35" w14:textId="15EAACC1" w:rsidR="003850E7" w:rsidRPr="00864A7E"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After reviewing the data, t</w:t>
      </w:r>
      <w:r w:rsidRPr="00864A7E">
        <w:rPr>
          <w:rFonts w:cstheme="minorHAnsi"/>
          <w:color w:val="212121"/>
          <w:sz w:val="24"/>
          <w:szCs w:val="24"/>
          <w:shd w:val="clear" w:color="auto" w:fill="FFFFFF"/>
        </w:rPr>
        <w:t xml:space="preserve">he Nurse </w:t>
      </w:r>
      <w:r>
        <w:rPr>
          <w:rFonts w:cstheme="minorHAnsi"/>
          <w:color w:val="212121"/>
          <w:sz w:val="24"/>
          <w:szCs w:val="24"/>
          <w:shd w:val="clear" w:color="auto" w:fill="FFFFFF"/>
        </w:rPr>
        <w:t>updates</w:t>
      </w:r>
      <w:r w:rsidRPr="00864A7E">
        <w:rPr>
          <w:rFonts w:cstheme="minorHAnsi"/>
          <w:color w:val="212121"/>
          <w:sz w:val="24"/>
          <w:szCs w:val="24"/>
          <w:shd w:val="clear" w:color="auto" w:fill="FFFFFF"/>
        </w:rPr>
        <w:t xml:space="preserve"> the plan of c</w:t>
      </w:r>
      <w:r>
        <w:rPr>
          <w:rFonts w:cstheme="minorHAnsi"/>
          <w:color w:val="212121"/>
          <w:sz w:val="24"/>
          <w:szCs w:val="24"/>
          <w:shd w:val="clear" w:color="auto" w:fill="FFFFFF"/>
        </w:rPr>
        <w:t>a</w:t>
      </w:r>
      <w:r w:rsidRPr="00864A7E">
        <w:rPr>
          <w:rFonts w:cstheme="minorHAnsi"/>
          <w:color w:val="212121"/>
          <w:sz w:val="24"/>
          <w:szCs w:val="24"/>
          <w:shd w:val="clear" w:color="auto" w:fill="FFFFFF"/>
        </w:rPr>
        <w:t>re</w:t>
      </w:r>
      <w:r>
        <w:rPr>
          <w:rFonts w:cstheme="minorHAnsi"/>
          <w:color w:val="212121"/>
          <w:sz w:val="24"/>
          <w:szCs w:val="24"/>
          <w:shd w:val="clear" w:color="auto" w:fill="FFFFFF"/>
        </w:rPr>
        <w:t>.</w:t>
      </w:r>
    </w:p>
    <w:p w14:paraId="2982CF9A" w14:textId="77777777" w:rsidR="003850E7" w:rsidRDefault="003850E7" w:rsidP="003850E7">
      <w:pPr>
        <w:numPr>
          <w:ilvl w:val="0"/>
          <w:numId w:val="1"/>
        </w:numPr>
        <w:rPr>
          <w:rFonts w:cstheme="minorHAnsi"/>
          <w:color w:val="212121"/>
          <w:sz w:val="24"/>
          <w:szCs w:val="24"/>
          <w:shd w:val="clear" w:color="auto" w:fill="FFFFFF"/>
        </w:rPr>
      </w:pPr>
      <w:r w:rsidRPr="00E21E8E">
        <w:rPr>
          <w:rFonts w:cstheme="minorHAnsi"/>
          <w:color w:val="212121"/>
          <w:sz w:val="24"/>
          <w:szCs w:val="24"/>
          <w:shd w:val="clear" w:color="auto" w:fill="FFFFFF"/>
        </w:rPr>
        <w:t>Complete the diagram by dragging from the choices below to specify what condition the client is most likely is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6"/>
        <w:gridCol w:w="3117"/>
        <w:gridCol w:w="3117"/>
      </w:tblGrid>
      <w:tr w:rsidR="003850E7" w14:paraId="547EE0DA"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A631399"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65F3A773"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single" w:sz="4" w:space="0" w:color="auto"/>
              <w:bottom w:val="single" w:sz="4" w:space="0" w:color="auto"/>
              <w:right w:val="single" w:sz="4" w:space="0" w:color="auto"/>
            </w:tcBorders>
          </w:tcPr>
          <w:p w14:paraId="4F6BE2EF"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EDC3D6"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2A5B4E9F" w14:textId="77777777" w:rsidTr="008570A4">
        <w:tc>
          <w:tcPr>
            <w:tcW w:w="3116" w:type="dxa"/>
            <w:tcBorders>
              <w:top w:val="single" w:sz="4" w:space="0" w:color="auto"/>
              <w:left w:val="nil"/>
              <w:bottom w:val="single" w:sz="4" w:space="0" w:color="auto"/>
              <w:right w:val="single" w:sz="4" w:space="0" w:color="auto"/>
            </w:tcBorders>
          </w:tcPr>
          <w:p w14:paraId="2284EBA1"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050508F" w14:textId="77777777" w:rsidR="003850E7" w:rsidRPr="00640EDC" w:rsidRDefault="003850E7" w:rsidP="008570A4">
            <w:pPr>
              <w:jc w:val="center"/>
              <w:rPr>
                <w:rFonts w:cstheme="minorHAnsi"/>
                <w:color w:val="212121"/>
                <w:sz w:val="24"/>
                <w:szCs w:val="24"/>
                <w:shd w:val="clear" w:color="auto" w:fill="FFFFFF"/>
              </w:rPr>
            </w:pPr>
            <w:r w:rsidRPr="00640EDC">
              <w:rPr>
                <w:rFonts w:cstheme="minorHAnsi"/>
                <w:color w:val="212121"/>
                <w:sz w:val="24"/>
                <w:szCs w:val="24"/>
                <w:shd w:val="clear" w:color="auto" w:fill="FFFFFF"/>
              </w:rPr>
              <w:t>Condition most likel</w:t>
            </w:r>
            <w:r>
              <w:rPr>
                <w:rFonts w:cstheme="minorHAnsi"/>
                <w:color w:val="212121"/>
                <w:sz w:val="24"/>
                <w:szCs w:val="24"/>
                <w:shd w:val="clear" w:color="auto" w:fill="FFFFFF"/>
              </w:rPr>
              <w:t>y</w:t>
            </w:r>
            <w:r w:rsidRPr="00640EDC">
              <w:rPr>
                <w:rFonts w:cstheme="minorHAnsi"/>
                <w:color w:val="212121"/>
                <w:sz w:val="24"/>
                <w:szCs w:val="24"/>
                <w:shd w:val="clear" w:color="auto" w:fill="FFFFFF"/>
              </w:rPr>
              <w:t xml:space="preserve"> experiencing</w:t>
            </w:r>
          </w:p>
        </w:tc>
        <w:tc>
          <w:tcPr>
            <w:tcW w:w="3117" w:type="dxa"/>
            <w:tcBorders>
              <w:top w:val="single" w:sz="4" w:space="0" w:color="auto"/>
              <w:left w:val="single" w:sz="4" w:space="0" w:color="auto"/>
              <w:bottom w:val="single" w:sz="4" w:space="0" w:color="auto"/>
              <w:right w:val="nil"/>
            </w:tcBorders>
          </w:tcPr>
          <w:p w14:paraId="042F6C53" w14:textId="77777777" w:rsidR="003850E7" w:rsidRPr="00640EDC" w:rsidRDefault="003850E7" w:rsidP="008570A4">
            <w:pPr>
              <w:rPr>
                <w:rFonts w:cstheme="minorHAnsi"/>
                <w:color w:val="212121"/>
                <w:sz w:val="24"/>
                <w:szCs w:val="24"/>
                <w:shd w:val="clear" w:color="auto" w:fill="FFFFFF"/>
              </w:rPr>
            </w:pPr>
          </w:p>
        </w:tc>
      </w:tr>
      <w:tr w:rsidR="003850E7" w:rsidRPr="00640EDC" w14:paraId="5BEE654B"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E3F285"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42DB9A1B"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nil"/>
              <w:right w:val="single" w:sz="4" w:space="0" w:color="auto"/>
            </w:tcBorders>
          </w:tcPr>
          <w:p w14:paraId="7DB3C3B7"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682F60"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02949E94" w14:textId="77777777" w:rsidTr="008570A4">
        <w:tc>
          <w:tcPr>
            <w:tcW w:w="3116" w:type="dxa"/>
            <w:tcBorders>
              <w:top w:val="single" w:sz="4" w:space="0" w:color="auto"/>
              <w:left w:val="nil"/>
              <w:bottom w:val="single" w:sz="4" w:space="0" w:color="auto"/>
              <w:right w:val="nil"/>
            </w:tcBorders>
          </w:tcPr>
          <w:p w14:paraId="63B0CBFB"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nil"/>
              <w:bottom w:val="single" w:sz="4" w:space="0" w:color="auto"/>
              <w:right w:val="nil"/>
            </w:tcBorders>
          </w:tcPr>
          <w:p w14:paraId="108E3EF1"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nil"/>
              <w:bottom w:val="single" w:sz="4" w:space="0" w:color="auto"/>
              <w:right w:val="single" w:sz="4" w:space="0" w:color="auto"/>
            </w:tcBorders>
          </w:tcPr>
          <w:p w14:paraId="3C116676" w14:textId="77777777" w:rsidR="003850E7" w:rsidRPr="00640EDC" w:rsidRDefault="003850E7" w:rsidP="008570A4">
            <w:pPr>
              <w:rPr>
                <w:rFonts w:cstheme="minorHAnsi"/>
                <w:color w:val="212121"/>
                <w:sz w:val="24"/>
                <w:szCs w:val="24"/>
                <w:shd w:val="clear" w:color="auto" w:fill="FFFFFF"/>
              </w:rPr>
            </w:pPr>
          </w:p>
        </w:tc>
      </w:tr>
      <w:tr w:rsidR="003850E7" w14:paraId="68D0F982" w14:textId="77777777" w:rsidTr="008570A4">
        <w:tc>
          <w:tcPr>
            <w:tcW w:w="3116" w:type="dxa"/>
            <w:tcBorders>
              <w:top w:val="single" w:sz="4" w:space="0" w:color="auto"/>
            </w:tcBorders>
            <w:shd w:val="clear" w:color="auto" w:fill="A8D08D" w:themeFill="accent6" w:themeFillTint="99"/>
          </w:tcPr>
          <w:p w14:paraId="1A9441D9"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Actions to take</w:t>
            </w:r>
          </w:p>
        </w:tc>
        <w:tc>
          <w:tcPr>
            <w:tcW w:w="3117" w:type="dxa"/>
            <w:tcBorders>
              <w:top w:val="single" w:sz="4" w:space="0" w:color="auto"/>
            </w:tcBorders>
            <w:shd w:val="clear" w:color="auto" w:fill="9CC2E5" w:themeFill="accent5" w:themeFillTint="99"/>
          </w:tcPr>
          <w:p w14:paraId="44AEF082"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Potential Conditions</w:t>
            </w:r>
          </w:p>
        </w:tc>
        <w:tc>
          <w:tcPr>
            <w:tcW w:w="3117" w:type="dxa"/>
            <w:tcBorders>
              <w:top w:val="single" w:sz="4" w:space="0" w:color="auto"/>
            </w:tcBorders>
            <w:shd w:val="clear" w:color="auto" w:fill="C5E0B3" w:themeFill="accent6" w:themeFillTint="66"/>
          </w:tcPr>
          <w:p w14:paraId="064D916F"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Parameters to monitor</w:t>
            </w:r>
          </w:p>
        </w:tc>
      </w:tr>
      <w:tr w:rsidR="003850E7" w14:paraId="0D4FC14F" w14:textId="77777777" w:rsidTr="008570A4">
        <w:tc>
          <w:tcPr>
            <w:tcW w:w="3116" w:type="dxa"/>
            <w:shd w:val="clear" w:color="auto" w:fill="A8D08D" w:themeFill="accent6" w:themeFillTint="99"/>
          </w:tcPr>
          <w:p w14:paraId="3400D42F" w14:textId="6B58F7BC"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1ED8CE64"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7E729875" w14:textId="1C87A6EF" w:rsidR="003850E7" w:rsidRDefault="003850E7" w:rsidP="008570A4">
            <w:pPr>
              <w:rPr>
                <w:rFonts w:cstheme="minorHAnsi"/>
                <w:color w:val="212121"/>
                <w:sz w:val="24"/>
                <w:szCs w:val="24"/>
                <w:u w:val="single"/>
                <w:shd w:val="clear" w:color="auto" w:fill="FFFFFF"/>
              </w:rPr>
            </w:pPr>
          </w:p>
        </w:tc>
      </w:tr>
      <w:tr w:rsidR="003850E7" w14:paraId="366C80B3" w14:textId="77777777" w:rsidTr="008570A4">
        <w:tc>
          <w:tcPr>
            <w:tcW w:w="3116" w:type="dxa"/>
            <w:shd w:val="clear" w:color="auto" w:fill="A8D08D" w:themeFill="accent6" w:themeFillTint="99"/>
          </w:tcPr>
          <w:p w14:paraId="47B7B077"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6CF9AAFB" w14:textId="55F469B2"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412152A6" w14:textId="77777777" w:rsidR="003850E7" w:rsidRDefault="003850E7" w:rsidP="008570A4">
            <w:pPr>
              <w:rPr>
                <w:rFonts w:cstheme="minorHAnsi"/>
                <w:color w:val="212121"/>
                <w:sz w:val="24"/>
                <w:szCs w:val="24"/>
                <w:u w:val="single"/>
                <w:shd w:val="clear" w:color="auto" w:fill="FFFFFF"/>
              </w:rPr>
            </w:pPr>
          </w:p>
        </w:tc>
      </w:tr>
      <w:tr w:rsidR="003850E7" w14:paraId="165340CE" w14:textId="77777777" w:rsidTr="008570A4">
        <w:tc>
          <w:tcPr>
            <w:tcW w:w="3116" w:type="dxa"/>
            <w:shd w:val="clear" w:color="auto" w:fill="A8D08D" w:themeFill="accent6" w:themeFillTint="99"/>
          </w:tcPr>
          <w:p w14:paraId="7B92170F" w14:textId="4F24E866"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2E8B97F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3C514F12" w14:textId="1B1BED6D" w:rsidR="003850E7" w:rsidRDefault="003850E7" w:rsidP="008570A4">
            <w:pPr>
              <w:rPr>
                <w:rFonts w:cstheme="minorHAnsi"/>
                <w:color w:val="212121"/>
                <w:sz w:val="24"/>
                <w:szCs w:val="24"/>
                <w:u w:val="single"/>
                <w:shd w:val="clear" w:color="auto" w:fill="FFFFFF"/>
              </w:rPr>
            </w:pPr>
          </w:p>
        </w:tc>
      </w:tr>
      <w:tr w:rsidR="003850E7" w14:paraId="0B5B0FE7" w14:textId="77777777" w:rsidTr="008570A4">
        <w:tc>
          <w:tcPr>
            <w:tcW w:w="3116" w:type="dxa"/>
            <w:shd w:val="clear" w:color="auto" w:fill="A8D08D" w:themeFill="accent6" w:themeFillTint="99"/>
          </w:tcPr>
          <w:p w14:paraId="12E9DB7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3094C8F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56EE3459" w14:textId="77777777" w:rsidR="003850E7" w:rsidRDefault="003850E7" w:rsidP="008570A4">
            <w:pPr>
              <w:rPr>
                <w:rFonts w:cstheme="minorHAnsi"/>
                <w:color w:val="212121"/>
                <w:sz w:val="24"/>
                <w:szCs w:val="24"/>
                <w:u w:val="single"/>
                <w:shd w:val="clear" w:color="auto" w:fill="FFFFFF"/>
              </w:rPr>
            </w:pPr>
          </w:p>
        </w:tc>
      </w:tr>
      <w:tr w:rsidR="003850E7" w14:paraId="4C7D8696" w14:textId="77777777" w:rsidTr="003850E7">
        <w:tc>
          <w:tcPr>
            <w:tcW w:w="3116" w:type="dxa"/>
            <w:shd w:val="clear" w:color="auto" w:fill="A8D08D" w:themeFill="accent6" w:themeFillTint="99"/>
          </w:tcPr>
          <w:p w14:paraId="3F7DD507"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FFFFFF" w:themeFill="background1"/>
          </w:tcPr>
          <w:p w14:paraId="59624BA7"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2AFD24E7" w14:textId="77777777" w:rsidR="003850E7" w:rsidRDefault="003850E7" w:rsidP="008570A4">
            <w:pPr>
              <w:rPr>
                <w:rFonts w:cstheme="minorHAnsi"/>
                <w:color w:val="212121"/>
                <w:sz w:val="24"/>
                <w:szCs w:val="24"/>
                <w:u w:val="single"/>
                <w:shd w:val="clear" w:color="auto" w:fill="FFFFFF"/>
              </w:rPr>
            </w:pPr>
          </w:p>
        </w:tc>
      </w:tr>
    </w:tbl>
    <w:p w14:paraId="06A10C13" w14:textId="77777777" w:rsidR="003850E7" w:rsidRDefault="003850E7" w:rsidP="003850E7">
      <w:pPr>
        <w:rPr>
          <w:rFonts w:cstheme="minorHAnsi"/>
          <w:color w:val="212121"/>
          <w:sz w:val="24"/>
          <w:szCs w:val="24"/>
          <w:u w:val="single"/>
          <w:shd w:val="clear" w:color="auto" w:fill="FFFFFF"/>
        </w:rPr>
      </w:pPr>
    </w:p>
    <w:p w14:paraId="6EA3990F" w14:textId="23CDE2E1" w:rsidR="003850E7" w:rsidRDefault="003850E7">
      <w:r>
        <w:t xml:space="preserve">Write 1 </w:t>
      </w:r>
      <w:r w:rsidR="008C6FDE">
        <w:t xml:space="preserve">Tend Drop-down  </w:t>
      </w:r>
    </w:p>
    <w:p w14:paraId="5B0E32AE" w14:textId="156B2D3B" w:rsidR="008C6FDE" w:rsidRDefault="008C6FDE" w:rsidP="008C6FDE">
      <w:r>
        <w:rPr>
          <w:noProof/>
        </w:rPr>
        <mc:AlternateContent>
          <mc:Choice Requires="wps">
            <w:drawing>
              <wp:anchor distT="0" distB="0" distL="114300" distR="114300" simplePos="0" relativeHeight="251660288" behindDoc="0" locked="0" layoutInCell="1" allowOverlap="1" wp14:anchorId="09D15879" wp14:editId="6D666BF4">
                <wp:simplePos x="0" y="0"/>
                <wp:positionH relativeFrom="column">
                  <wp:posOffset>4159250</wp:posOffset>
                </wp:positionH>
                <wp:positionV relativeFrom="paragraph">
                  <wp:posOffset>212725</wp:posOffset>
                </wp:positionV>
                <wp:extent cx="1377950" cy="879475"/>
                <wp:effectExtent l="0" t="0" r="12700" b="1587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79475"/>
                        </a:xfrm>
                        <a:prstGeom prst="rect">
                          <a:avLst/>
                        </a:prstGeom>
                        <a:solidFill>
                          <a:srgbClr val="FFFFFF"/>
                        </a:solidFill>
                        <a:ln w="9525">
                          <a:solidFill>
                            <a:srgbClr val="000000"/>
                          </a:solidFill>
                          <a:miter lim="800000"/>
                          <a:headEnd/>
                          <a:tailEnd/>
                        </a:ln>
                      </wps:spPr>
                      <wps:txbx>
                        <w:txbxContent>
                          <w:p w14:paraId="279AAB18" w14:textId="77777777" w:rsidR="008C6FDE" w:rsidRDefault="008C6FDE" w:rsidP="008C6FDE">
                            <w:pPr>
                              <w:spacing w:after="0" w:line="240" w:lineRule="auto"/>
                            </w:pPr>
                            <w:r>
                              <w:t>Select</w:t>
                            </w:r>
                          </w:p>
                          <w:p w14:paraId="73A27E4C" w14:textId="77777777" w:rsidR="008C6FDE" w:rsidRDefault="008C6FDE" w:rsidP="008C6FDE">
                            <w:pPr>
                              <w:spacing w:after="0" w:line="240" w:lineRule="auto"/>
                            </w:pPr>
                            <w:r>
                              <w:t>Option 1</w:t>
                            </w:r>
                          </w:p>
                          <w:p w14:paraId="3BD42DDC" w14:textId="77777777" w:rsidR="008C6FDE" w:rsidRDefault="008C6FDE" w:rsidP="008C6FDE">
                            <w:pPr>
                              <w:spacing w:after="0" w:line="240" w:lineRule="auto"/>
                            </w:pPr>
                            <w:r>
                              <w:t>Option 2</w:t>
                            </w:r>
                          </w:p>
                          <w:p w14:paraId="55F01B53" w14:textId="77777777" w:rsidR="008C6FDE" w:rsidRDefault="008C6FDE" w:rsidP="008C6FDE">
                            <w:pPr>
                              <w:spacing w:after="0" w:line="240" w:lineRule="auto"/>
                            </w:pPr>
                            <w:r>
                              <w:t>Option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5879" id="Rectangle 14" o:spid="_x0000_s1026" style="position:absolute;margin-left:327.5pt;margin-top:16.75pt;width:108.5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">
                <v:textbox>
                  <w:txbxContent>
                    <w:p w14:paraId="279AAB18" w14:textId="77777777" w:rsidR="008C6FDE" w:rsidRDefault="008C6FDE" w:rsidP="008C6FDE">
                      <w:pPr>
                        <w:spacing w:after="0" w:line="240" w:lineRule="auto"/>
                      </w:pPr>
                      <w:r>
                        <w:t>Select</w:t>
                      </w:r>
                    </w:p>
                    <w:p w14:paraId="73A27E4C" w14:textId="77777777" w:rsidR="008C6FDE" w:rsidRDefault="008C6FDE" w:rsidP="008C6FDE">
                      <w:pPr>
                        <w:spacing w:after="0" w:line="240" w:lineRule="auto"/>
                      </w:pPr>
                      <w:r>
                        <w:t>Option 1</w:t>
                      </w:r>
                    </w:p>
                    <w:p w14:paraId="3BD42DDC" w14:textId="77777777" w:rsidR="008C6FDE" w:rsidRDefault="008C6FDE" w:rsidP="008C6FDE">
                      <w:pPr>
                        <w:spacing w:after="0" w:line="240" w:lineRule="auto"/>
                      </w:pPr>
                      <w:r>
                        <w:t>Option 2</w:t>
                      </w:r>
                    </w:p>
                    <w:p w14:paraId="55F01B53" w14:textId="77777777" w:rsidR="008C6FDE" w:rsidRDefault="008C6FDE" w:rsidP="008C6FDE">
                      <w:pPr>
                        <w:spacing w:after="0" w:line="240" w:lineRule="auto"/>
                      </w:pPr>
                      <w:r>
                        <w:t>Option 3</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24823E2" wp14:editId="54040CB8">
                <wp:simplePos x="0" y="0"/>
                <wp:positionH relativeFrom="column">
                  <wp:posOffset>1746250</wp:posOffset>
                </wp:positionH>
                <wp:positionV relativeFrom="paragraph">
                  <wp:posOffset>241300</wp:posOffset>
                </wp:positionV>
                <wp:extent cx="1377950" cy="882650"/>
                <wp:effectExtent l="0" t="0" r="12700" b="1270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82650"/>
                        </a:xfrm>
                        <a:prstGeom prst="rect">
                          <a:avLst/>
                        </a:prstGeom>
                        <a:solidFill>
                          <a:srgbClr val="FFFFFF"/>
                        </a:solidFill>
                        <a:ln w="9525">
                          <a:solidFill>
                            <a:srgbClr val="000000"/>
                          </a:solidFill>
                          <a:miter lim="800000"/>
                          <a:headEnd/>
                          <a:tailEnd/>
                        </a:ln>
                      </wps:spPr>
                      <wps:txbx>
                        <w:txbxContent>
                          <w:p w14:paraId="0BA152B3" w14:textId="77777777" w:rsidR="008C6FDE" w:rsidRDefault="008C6FDE" w:rsidP="008C6FDE">
                            <w:pPr>
                              <w:spacing w:after="0" w:line="240" w:lineRule="auto"/>
                            </w:pPr>
                            <w:r>
                              <w:t>Select</w:t>
                            </w:r>
                          </w:p>
                          <w:p w14:paraId="46EE55AC" w14:textId="77777777" w:rsidR="008C6FDE" w:rsidRDefault="008C6FDE" w:rsidP="008C6FDE">
                            <w:pPr>
                              <w:spacing w:after="0" w:line="240" w:lineRule="auto"/>
                            </w:pPr>
                            <w:r>
                              <w:t>Option 1</w:t>
                            </w:r>
                          </w:p>
                          <w:p w14:paraId="40598D9D" w14:textId="77777777" w:rsidR="008C6FDE" w:rsidRDefault="008C6FDE" w:rsidP="008C6FDE">
                            <w:pPr>
                              <w:spacing w:after="0" w:line="240" w:lineRule="auto"/>
                            </w:pPr>
                            <w:r>
                              <w:t>Option 2</w:t>
                            </w:r>
                          </w:p>
                          <w:p w14:paraId="469A899D" w14:textId="77777777" w:rsidR="008C6FDE" w:rsidRDefault="008C6FDE" w:rsidP="008C6FDE">
                            <w:pPr>
                              <w:spacing w:after="0" w:line="240" w:lineRule="auto"/>
                            </w:pPr>
                            <w:r>
                              <w:t>Option 3</w:t>
                            </w:r>
                          </w:p>
                          <w:p w14:paraId="075940FB" w14:textId="77777777" w:rsidR="008C6FDE" w:rsidRDefault="008C6FDE" w:rsidP="008C6FD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23E2" id="Rectangle 13" o:spid="_x0000_s1027" style="position:absolute;margin-left:137.5pt;margin-top:19pt;width:108.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XKQIAAE8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">
                <v:textbox>
                  <w:txbxContent>
                    <w:p w14:paraId="0BA152B3" w14:textId="77777777" w:rsidR="008C6FDE" w:rsidRDefault="008C6FDE" w:rsidP="008C6FDE">
                      <w:pPr>
                        <w:spacing w:after="0" w:line="240" w:lineRule="auto"/>
                      </w:pPr>
                      <w:r>
                        <w:t>Select</w:t>
                      </w:r>
                    </w:p>
                    <w:p w14:paraId="46EE55AC" w14:textId="77777777" w:rsidR="008C6FDE" w:rsidRDefault="008C6FDE" w:rsidP="008C6FDE">
                      <w:pPr>
                        <w:spacing w:after="0" w:line="240" w:lineRule="auto"/>
                      </w:pPr>
                      <w:r>
                        <w:t>Option 1</w:t>
                      </w:r>
                    </w:p>
                    <w:p w14:paraId="40598D9D" w14:textId="77777777" w:rsidR="008C6FDE" w:rsidRDefault="008C6FDE" w:rsidP="008C6FDE">
                      <w:pPr>
                        <w:spacing w:after="0" w:line="240" w:lineRule="auto"/>
                      </w:pPr>
                      <w:r>
                        <w:t>Option 2</w:t>
                      </w:r>
                    </w:p>
                    <w:p w14:paraId="469A899D" w14:textId="77777777" w:rsidR="008C6FDE" w:rsidRDefault="008C6FDE" w:rsidP="008C6FDE">
                      <w:pPr>
                        <w:spacing w:after="0" w:line="240" w:lineRule="auto"/>
                      </w:pPr>
                      <w:r>
                        <w:t>Option 3</w:t>
                      </w:r>
                    </w:p>
                    <w:p w14:paraId="075940FB" w14:textId="77777777" w:rsidR="008C6FDE" w:rsidRDefault="008C6FDE" w:rsidP="008C6FDE">
                      <w:pPr>
                        <w:spacing w:after="0" w:line="240" w:lineRule="auto"/>
                      </w:pPr>
                    </w:p>
                  </w:txbxContent>
                </v:textbox>
              </v:rect>
            </w:pict>
          </mc:Fallback>
        </mc:AlternateContent>
      </w:r>
      <w:r>
        <w:t xml:space="preserve">Complete the following sentence by choosing from the list of options </w:t>
      </w:r>
    </w:p>
    <w:p w14:paraId="4ABB2D9A" w14:textId="77777777" w:rsidR="008C6FDE" w:rsidRDefault="008C6FDE" w:rsidP="008C6FDE">
      <w:r>
        <w:t xml:space="preserve">The client is at highest risk for                                               evidenced by </w:t>
      </w:r>
    </w:p>
    <w:p w14:paraId="2C858B5C" w14:textId="77777777" w:rsidR="008C6FDE" w:rsidRDefault="008C6FDE"/>
    <w:p w14:paraId="0015E08F" w14:textId="09C58E13" w:rsidR="003850E7" w:rsidRDefault="003850E7"/>
    <w:p w14:paraId="7AE81A6F" w14:textId="77777777" w:rsidR="003850E7" w:rsidRDefault="003850E7">
      <w:r>
        <w:br w:type="page"/>
      </w:r>
    </w:p>
    <w:p w14:paraId="0128A6AC" w14:textId="24DBFABC" w:rsidR="008C6FDE" w:rsidRPr="00957F04" w:rsidRDefault="009E200F" w:rsidP="0048478B">
      <w:pPr>
        <w:rPr>
          <w:b/>
          <w:bCs/>
        </w:rPr>
      </w:pPr>
      <w:r w:rsidRPr="00957F04">
        <w:rPr>
          <w:b/>
          <w:bCs/>
        </w:rPr>
        <w:lastRenderedPageBreak/>
        <w:t xml:space="preserve">Case 2: </w:t>
      </w:r>
      <w:r w:rsidR="0048478B" w:rsidRPr="00957F04">
        <w:rPr>
          <w:b/>
          <w:bCs/>
        </w:rPr>
        <w:t xml:space="preserve">Mental Health </w:t>
      </w:r>
      <w:r w:rsidR="008C6FDE" w:rsidRPr="00957F04">
        <w:rPr>
          <w:b/>
          <w:bCs/>
        </w:rPr>
        <w:t>client who develops</w:t>
      </w:r>
      <w:r w:rsidR="008C6FDE" w:rsidRPr="00957F04">
        <w:rPr>
          <w:rFonts w:cstheme="minorHAnsi"/>
          <w:b/>
          <w:bCs/>
        </w:rPr>
        <w:t xml:space="preserve"> n</w:t>
      </w:r>
      <w:r w:rsidR="008C6FDE" w:rsidRPr="00957F04">
        <w:rPr>
          <w:rFonts w:cstheme="minorHAnsi"/>
          <w:b/>
          <w:bCs/>
        </w:rPr>
        <w:t>euroleptic malignant syndrome</w:t>
      </w:r>
    </w:p>
    <w:p w14:paraId="1CE7E738" w14:textId="7EBBAEAA" w:rsidR="0048478B" w:rsidRDefault="0048478B" w:rsidP="0048478B">
      <w:r>
        <w:t>The nurse cares for a client admitted for a manic episode on his third day in the inpatient unit.</w:t>
      </w:r>
    </w:p>
    <w:p w14:paraId="5F866DA5" w14:textId="77777777" w:rsidR="009E200F" w:rsidRPr="009E200F" w:rsidRDefault="009E200F" w:rsidP="009E200F">
      <w:pPr>
        <w:rPr>
          <w:u w:val="single"/>
        </w:rPr>
      </w:pPr>
      <w:r w:rsidRPr="009E200F">
        <w:rPr>
          <w:u w:val="single"/>
        </w:rPr>
        <w:t xml:space="preserve">Nurse’s Note </w:t>
      </w:r>
    </w:p>
    <w:p w14:paraId="669B31F4" w14:textId="77777777" w:rsidR="009E200F" w:rsidRDefault="009E200F" w:rsidP="009E200F">
      <w:r>
        <w:t>1430: Client has been taking lithium  and olanzapine with good effect. Out of room with limited participation in unit activities. Appetite increased.</w:t>
      </w:r>
    </w:p>
    <w:p w14:paraId="060B81E2" w14:textId="77777777" w:rsidR="009E200F" w:rsidRDefault="009E200F" w:rsidP="009E200F">
      <w:pPr>
        <w:pBdr>
          <w:bottom w:val="single" w:sz="6" w:space="1" w:color="auto"/>
        </w:pBdr>
      </w:pPr>
      <w:r>
        <w:t xml:space="preserve">1440: Client was observed sitting in the dayroom watching. UAP reported that when she went to take the client’s VS, client was stiff. UAP was unable to move client’s arms.  Client was unable to respond coherently to questions. Skin hot and diaphoretic. VS: T 102.4F (39.1 C), HR 110, RR 18, BP: 136/90. </w:t>
      </w:r>
    </w:p>
    <w:p w14:paraId="3A94FB9D" w14:textId="77777777" w:rsidR="003850E7"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Write 1 bow tie question:</w:t>
      </w:r>
    </w:p>
    <w:p w14:paraId="3F5A7A86" w14:textId="2F11F8A2" w:rsidR="003850E7" w:rsidRPr="00864A7E"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After reviewing the data, t</w:t>
      </w:r>
      <w:r w:rsidRPr="00864A7E">
        <w:rPr>
          <w:rFonts w:cstheme="minorHAnsi"/>
          <w:color w:val="212121"/>
          <w:sz w:val="24"/>
          <w:szCs w:val="24"/>
          <w:shd w:val="clear" w:color="auto" w:fill="FFFFFF"/>
        </w:rPr>
        <w:t xml:space="preserve">he Nurse </w:t>
      </w:r>
      <w:r>
        <w:rPr>
          <w:rFonts w:cstheme="minorHAnsi"/>
          <w:color w:val="212121"/>
          <w:sz w:val="24"/>
          <w:szCs w:val="24"/>
          <w:shd w:val="clear" w:color="auto" w:fill="FFFFFF"/>
        </w:rPr>
        <w:t>updates</w:t>
      </w:r>
      <w:r w:rsidRPr="00864A7E">
        <w:rPr>
          <w:rFonts w:cstheme="minorHAnsi"/>
          <w:color w:val="212121"/>
          <w:sz w:val="24"/>
          <w:szCs w:val="24"/>
          <w:shd w:val="clear" w:color="auto" w:fill="FFFFFF"/>
        </w:rPr>
        <w:t xml:space="preserve"> the plan of c</w:t>
      </w:r>
      <w:r>
        <w:rPr>
          <w:rFonts w:cstheme="minorHAnsi"/>
          <w:color w:val="212121"/>
          <w:sz w:val="24"/>
          <w:szCs w:val="24"/>
          <w:shd w:val="clear" w:color="auto" w:fill="FFFFFF"/>
        </w:rPr>
        <w:t>a</w:t>
      </w:r>
      <w:r w:rsidRPr="00864A7E">
        <w:rPr>
          <w:rFonts w:cstheme="minorHAnsi"/>
          <w:color w:val="212121"/>
          <w:sz w:val="24"/>
          <w:szCs w:val="24"/>
          <w:shd w:val="clear" w:color="auto" w:fill="FFFFFF"/>
        </w:rPr>
        <w:t>re</w:t>
      </w:r>
      <w:r>
        <w:rPr>
          <w:rFonts w:cstheme="minorHAnsi"/>
          <w:color w:val="212121"/>
          <w:sz w:val="24"/>
          <w:szCs w:val="24"/>
          <w:shd w:val="clear" w:color="auto" w:fill="FFFFFF"/>
        </w:rPr>
        <w:t>.</w:t>
      </w:r>
    </w:p>
    <w:p w14:paraId="0D1B35E2" w14:textId="77777777" w:rsidR="003850E7" w:rsidRDefault="003850E7" w:rsidP="003850E7">
      <w:pPr>
        <w:numPr>
          <w:ilvl w:val="0"/>
          <w:numId w:val="1"/>
        </w:numPr>
        <w:rPr>
          <w:rFonts w:cstheme="minorHAnsi"/>
          <w:color w:val="212121"/>
          <w:sz w:val="24"/>
          <w:szCs w:val="24"/>
          <w:shd w:val="clear" w:color="auto" w:fill="FFFFFF"/>
        </w:rPr>
      </w:pPr>
      <w:r w:rsidRPr="00E21E8E">
        <w:rPr>
          <w:rFonts w:cstheme="minorHAnsi"/>
          <w:color w:val="212121"/>
          <w:sz w:val="24"/>
          <w:szCs w:val="24"/>
          <w:shd w:val="clear" w:color="auto" w:fill="FFFFFF"/>
        </w:rPr>
        <w:t>Complete the diagram by dragging from the choices below to specify what condition the client is most likely is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6"/>
        <w:gridCol w:w="3117"/>
        <w:gridCol w:w="3117"/>
      </w:tblGrid>
      <w:tr w:rsidR="003850E7" w14:paraId="79A53F7E"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EED25A"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5008A9D3"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single" w:sz="4" w:space="0" w:color="auto"/>
              <w:bottom w:val="single" w:sz="4" w:space="0" w:color="auto"/>
              <w:right w:val="single" w:sz="4" w:space="0" w:color="auto"/>
            </w:tcBorders>
          </w:tcPr>
          <w:p w14:paraId="7767E967"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7207E1"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2BE8397B" w14:textId="77777777" w:rsidTr="008570A4">
        <w:tc>
          <w:tcPr>
            <w:tcW w:w="3116" w:type="dxa"/>
            <w:tcBorders>
              <w:top w:val="single" w:sz="4" w:space="0" w:color="auto"/>
              <w:left w:val="nil"/>
              <w:bottom w:val="single" w:sz="4" w:space="0" w:color="auto"/>
              <w:right w:val="single" w:sz="4" w:space="0" w:color="auto"/>
            </w:tcBorders>
          </w:tcPr>
          <w:p w14:paraId="5381AF2C"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12A0221" w14:textId="77777777" w:rsidR="003850E7" w:rsidRPr="00640EDC" w:rsidRDefault="003850E7" w:rsidP="008570A4">
            <w:pPr>
              <w:jc w:val="center"/>
              <w:rPr>
                <w:rFonts w:cstheme="minorHAnsi"/>
                <w:color w:val="212121"/>
                <w:sz w:val="24"/>
                <w:szCs w:val="24"/>
                <w:shd w:val="clear" w:color="auto" w:fill="FFFFFF"/>
              </w:rPr>
            </w:pPr>
            <w:r w:rsidRPr="00640EDC">
              <w:rPr>
                <w:rFonts w:cstheme="minorHAnsi"/>
                <w:color w:val="212121"/>
                <w:sz w:val="24"/>
                <w:szCs w:val="24"/>
                <w:shd w:val="clear" w:color="auto" w:fill="FFFFFF"/>
              </w:rPr>
              <w:t>Condition most likel</w:t>
            </w:r>
            <w:r>
              <w:rPr>
                <w:rFonts w:cstheme="minorHAnsi"/>
                <w:color w:val="212121"/>
                <w:sz w:val="24"/>
                <w:szCs w:val="24"/>
                <w:shd w:val="clear" w:color="auto" w:fill="FFFFFF"/>
              </w:rPr>
              <w:t>y</w:t>
            </w:r>
            <w:r w:rsidRPr="00640EDC">
              <w:rPr>
                <w:rFonts w:cstheme="minorHAnsi"/>
                <w:color w:val="212121"/>
                <w:sz w:val="24"/>
                <w:szCs w:val="24"/>
                <w:shd w:val="clear" w:color="auto" w:fill="FFFFFF"/>
              </w:rPr>
              <w:t xml:space="preserve"> experiencing</w:t>
            </w:r>
          </w:p>
        </w:tc>
        <w:tc>
          <w:tcPr>
            <w:tcW w:w="3117" w:type="dxa"/>
            <w:tcBorders>
              <w:top w:val="single" w:sz="4" w:space="0" w:color="auto"/>
              <w:left w:val="single" w:sz="4" w:space="0" w:color="auto"/>
              <w:bottom w:val="single" w:sz="4" w:space="0" w:color="auto"/>
              <w:right w:val="nil"/>
            </w:tcBorders>
          </w:tcPr>
          <w:p w14:paraId="33A068FB" w14:textId="77777777" w:rsidR="003850E7" w:rsidRPr="00640EDC" w:rsidRDefault="003850E7" w:rsidP="008570A4">
            <w:pPr>
              <w:rPr>
                <w:rFonts w:cstheme="minorHAnsi"/>
                <w:color w:val="212121"/>
                <w:sz w:val="24"/>
                <w:szCs w:val="24"/>
                <w:shd w:val="clear" w:color="auto" w:fill="FFFFFF"/>
              </w:rPr>
            </w:pPr>
          </w:p>
        </w:tc>
      </w:tr>
      <w:tr w:rsidR="003850E7" w:rsidRPr="00640EDC" w14:paraId="002B5E7D"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6F1E46D"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08D4DAAE"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nil"/>
              <w:right w:val="single" w:sz="4" w:space="0" w:color="auto"/>
            </w:tcBorders>
          </w:tcPr>
          <w:p w14:paraId="68D5F7B6"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8CEB4A"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78517697" w14:textId="77777777" w:rsidTr="008570A4">
        <w:tc>
          <w:tcPr>
            <w:tcW w:w="3116" w:type="dxa"/>
            <w:tcBorders>
              <w:top w:val="single" w:sz="4" w:space="0" w:color="auto"/>
              <w:left w:val="nil"/>
              <w:bottom w:val="single" w:sz="4" w:space="0" w:color="auto"/>
              <w:right w:val="nil"/>
            </w:tcBorders>
          </w:tcPr>
          <w:p w14:paraId="1AD48467"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nil"/>
              <w:bottom w:val="single" w:sz="4" w:space="0" w:color="auto"/>
              <w:right w:val="nil"/>
            </w:tcBorders>
          </w:tcPr>
          <w:p w14:paraId="65E83696"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nil"/>
              <w:bottom w:val="single" w:sz="4" w:space="0" w:color="auto"/>
              <w:right w:val="single" w:sz="4" w:space="0" w:color="auto"/>
            </w:tcBorders>
          </w:tcPr>
          <w:p w14:paraId="1883188C" w14:textId="77777777" w:rsidR="003850E7" w:rsidRPr="00640EDC" w:rsidRDefault="003850E7" w:rsidP="008570A4">
            <w:pPr>
              <w:rPr>
                <w:rFonts w:cstheme="minorHAnsi"/>
                <w:color w:val="212121"/>
                <w:sz w:val="24"/>
                <w:szCs w:val="24"/>
                <w:shd w:val="clear" w:color="auto" w:fill="FFFFFF"/>
              </w:rPr>
            </w:pPr>
          </w:p>
        </w:tc>
      </w:tr>
      <w:tr w:rsidR="003850E7" w14:paraId="2D526DDF" w14:textId="77777777" w:rsidTr="008570A4">
        <w:tc>
          <w:tcPr>
            <w:tcW w:w="3116" w:type="dxa"/>
            <w:tcBorders>
              <w:top w:val="single" w:sz="4" w:space="0" w:color="auto"/>
            </w:tcBorders>
            <w:shd w:val="clear" w:color="auto" w:fill="A8D08D" w:themeFill="accent6" w:themeFillTint="99"/>
          </w:tcPr>
          <w:p w14:paraId="683F86D9"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Actions to take</w:t>
            </w:r>
          </w:p>
        </w:tc>
        <w:tc>
          <w:tcPr>
            <w:tcW w:w="3117" w:type="dxa"/>
            <w:tcBorders>
              <w:top w:val="single" w:sz="4" w:space="0" w:color="auto"/>
            </w:tcBorders>
            <w:shd w:val="clear" w:color="auto" w:fill="9CC2E5" w:themeFill="accent5" w:themeFillTint="99"/>
          </w:tcPr>
          <w:p w14:paraId="682526BE"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Potential Conditions</w:t>
            </w:r>
          </w:p>
        </w:tc>
        <w:tc>
          <w:tcPr>
            <w:tcW w:w="3117" w:type="dxa"/>
            <w:tcBorders>
              <w:top w:val="single" w:sz="4" w:space="0" w:color="auto"/>
            </w:tcBorders>
            <w:shd w:val="clear" w:color="auto" w:fill="C5E0B3" w:themeFill="accent6" w:themeFillTint="66"/>
          </w:tcPr>
          <w:p w14:paraId="744C4726"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Parameters to monitor</w:t>
            </w:r>
          </w:p>
        </w:tc>
      </w:tr>
      <w:tr w:rsidR="003850E7" w14:paraId="6A9A8AFE" w14:textId="77777777" w:rsidTr="008570A4">
        <w:tc>
          <w:tcPr>
            <w:tcW w:w="3116" w:type="dxa"/>
            <w:shd w:val="clear" w:color="auto" w:fill="A8D08D" w:themeFill="accent6" w:themeFillTint="99"/>
          </w:tcPr>
          <w:p w14:paraId="4E4DE199"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1CD47F67"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1F285D93" w14:textId="77777777" w:rsidR="003850E7" w:rsidRDefault="003850E7" w:rsidP="008570A4">
            <w:pPr>
              <w:rPr>
                <w:rFonts w:cstheme="minorHAnsi"/>
                <w:color w:val="212121"/>
                <w:sz w:val="24"/>
                <w:szCs w:val="24"/>
                <w:u w:val="single"/>
                <w:shd w:val="clear" w:color="auto" w:fill="FFFFFF"/>
              </w:rPr>
            </w:pPr>
          </w:p>
        </w:tc>
      </w:tr>
      <w:tr w:rsidR="003850E7" w14:paraId="4DD96C71" w14:textId="77777777" w:rsidTr="008570A4">
        <w:tc>
          <w:tcPr>
            <w:tcW w:w="3116" w:type="dxa"/>
            <w:shd w:val="clear" w:color="auto" w:fill="A8D08D" w:themeFill="accent6" w:themeFillTint="99"/>
          </w:tcPr>
          <w:p w14:paraId="45D33420"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5283812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19FE5A43" w14:textId="77777777" w:rsidR="003850E7" w:rsidRDefault="003850E7" w:rsidP="008570A4">
            <w:pPr>
              <w:rPr>
                <w:rFonts w:cstheme="minorHAnsi"/>
                <w:color w:val="212121"/>
                <w:sz w:val="24"/>
                <w:szCs w:val="24"/>
                <w:u w:val="single"/>
                <w:shd w:val="clear" w:color="auto" w:fill="FFFFFF"/>
              </w:rPr>
            </w:pPr>
          </w:p>
        </w:tc>
      </w:tr>
      <w:tr w:rsidR="003850E7" w14:paraId="7B2FD3B8" w14:textId="77777777" w:rsidTr="008570A4">
        <w:tc>
          <w:tcPr>
            <w:tcW w:w="3116" w:type="dxa"/>
            <w:shd w:val="clear" w:color="auto" w:fill="A8D08D" w:themeFill="accent6" w:themeFillTint="99"/>
          </w:tcPr>
          <w:p w14:paraId="29221C6B"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1CA907E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1BA0998F" w14:textId="77777777" w:rsidR="003850E7" w:rsidRDefault="003850E7" w:rsidP="008570A4">
            <w:pPr>
              <w:rPr>
                <w:rFonts w:cstheme="minorHAnsi"/>
                <w:color w:val="212121"/>
                <w:sz w:val="24"/>
                <w:szCs w:val="24"/>
                <w:u w:val="single"/>
                <w:shd w:val="clear" w:color="auto" w:fill="FFFFFF"/>
              </w:rPr>
            </w:pPr>
          </w:p>
        </w:tc>
      </w:tr>
      <w:tr w:rsidR="003850E7" w14:paraId="2EC053CD" w14:textId="77777777" w:rsidTr="008570A4">
        <w:tc>
          <w:tcPr>
            <w:tcW w:w="3116" w:type="dxa"/>
            <w:shd w:val="clear" w:color="auto" w:fill="A8D08D" w:themeFill="accent6" w:themeFillTint="99"/>
          </w:tcPr>
          <w:p w14:paraId="74DA32B3"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71D7FCC7"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060952F6" w14:textId="77777777" w:rsidR="003850E7" w:rsidRDefault="003850E7" w:rsidP="008570A4">
            <w:pPr>
              <w:rPr>
                <w:rFonts w:cstheme="minorHAnsi"/>
                <w:color w:val="212121"/>
                <w:sz w:val="24"/>
                <w:szCs w:val="24"/>
                <w:u w:val="single"/>
                <w:shd w:val="clear" w:color="auto" w:fill="FFFFFF"/>
              </w:rPr>
            </w:pPr>
          </w:p>
        </w:tc>
      </w:tr>
      <w:tr w:rsidR="003850E7" w14:paraId="47DC4C5B" w14:textId="77777777" w:rsidTr="008570A4">
        <w:tc>
          <w:tcPr>
            <w:tcW w:w="3116" w:type="dxa"/>
            <w:shd w:val="clear" w:color="auto" w:fill="A8D08D" w:themeFill="accent6" w:themeFillTint="99"/>
          </w:tcPr>
          <w:p w14:paraId="235BAE4D"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FFFFFF" w:themeFill="background1"/>
          </w:tcPr>
          <w:p w14:paraId="0F3A76C0"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50EA4EC2" w14:textId="77777777" w:rsidR="003850E7" w:rsidRDefault="003850E7" w:rsidP="008570A4">
            <w:pPr>
              <w:rPr>
                <w:rFonts w:cstheme="minorHAnsi"/>
                <w:color w:val="212121"/>
                <w:sz w:val="24"/>
                <w:szCs w:val="24"/>
                <w:u w:val="single"/>
                <w:shd w:val="clear" w:color="auto" w:fill="FFFFFF"/>
              </w:rPr>
            </w:pPr>
          </w:p>
        </w:tc>
      </w:tr>
    </w:tbl>
    <w:p w14:paraId="696A1DC4" w14:textId="77777777" w:rsidR="003850E7" w:rsidRDefault="003850E7" w:rsidP="003850E7">
      <w:pPr>
        <w:rPr>
          <w:rFonts w:cstheme="minorHAnsi"/>
          <w:color w:val="212121"/>
          <w:sz w:val="24"/>
          <w:szCs w:val="24"/>
          <w:u w:val="single"/>
          <w:shd w:val="clear" w:color="auto" w:fill="FFFFFF"/>
        </w:rPr>
      </w:pPr>
    </w:p>
    <w:p w14:paraId="2704D8D2" w14:textId="77777777" w:rsidR="003850E7" w:rsidRDefault="003850E7" w:rsidP="003850E7"/>
    <w:p w14:paraId="7B76E89B" w14:textId="77777777" w:rsidR="008C6FDE" w:rsidRDefault="008C6FDE" w:rsidP="008C6FDE">
      <w:r>
        <w:t xml:space="preserve">Write 1 Tend Drop-down  </w:t>
      </w:r>
    </w:p>
    <w:p w14:paraId="1BC67C85" w14:textId="77777777" w:rsidR="008C6FDE" w:rsidRDefault="008C6FDE" w:rsidP="008C6FDE">
      <w:r>
        <w:rPr>
          <w:noProof/>
        </w:rPr>
        <mc:AlternateContent>
          <mc:Choice Requires="wps">
            <w:drawing>
              <wp:anchor distT="0" distB="0" distL="114300" distR="114300" simplePos="0" relativeHeight="251663360" behindDoc="0" locked="0" layoutInCell="1" allowOverlap="1" wp14:anchorId="3AB0EB23" wp14:editId="30396DAA">
                <wp:simplePos x="0" y="0"/>
                <wp:positionH relativeFrom="column">
                  <wp:posOffset>4159250</wp:posOffset>
                </wp:positionH>
                <wp:positionV relativeFrom="paragraph">
                  <wp:posOffset>212725</wp:posOffset>
                </wp:positionV>
                <wp:extent cx="1377950" cy="879475"/>
                <wp:effectExtent l="0" t="0" r="12700" b="158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79475"/>
                        </a:xfrm>
                        <a:prstGeom prst="rect">
                          <a:avLst/>
                        </a:prstGeom>
                        <a:solidFill>
                          <a:srgbClr val="FFFFFF"/>
                        </a:solidFill>
                        <a:ln w="9525">
                          <a:solidFill>
                            <a:srgbClr val="000000"/>
                          </a:solidFill>
                          <a:miter lim="800000"/>
                          <a:headEnd/>
                          <a:tailEnd/>
                        </a:ln>
                      </wps:spPr>
                      <wps:txbx>
                        <w:txbxContent>
                          <w:p w14:paraId="6F29DDDD" w14:textId="77777777" w:rsidR="008C6FDE" w:rsidRDefault="008C6FDE" w:rsidP="008C6FDE">
                            <w:pPr>
                              <w:spacing w:after="0" w:line="240" w:lineRule="auto"/>
                            </w:pPr>
                            <w:r>
                              <w:t>Select</w:t>
                            </w:r>
                          </w:p>
                          <w:p w14:paraId="34315C79" w14:textId="77777777" w:rsidR="008C6FDE" w:rsidRDefault="008C6FDE" w:rsidP="008C6FDE">
                            <w:pPr>
                              <w:spacing w:after="0" w:line="240" w:lineRule="auto"/>
                            </w:pPr>
                            <w:r>
                              <w:t>Option 1</w:t>
                            </w:r>
                          </w:p>
                          <w:p w14:paraId="64B56B17" w14:textId="77777777" w:rsidR="008C6FDE" w:rsidRDefault="008C6FDE" w:rsidP="008C6FDE">
                            <w:pPr>
                              <w:spacing w:after="0" w:line="240" w:lineRule="auto"/>
                            </w:pPr>
                            <w:r>
                              <w:t>Option 2</w:t>
                            </w:r>
                          </w:p>
                          <w:p w14:paraId="1EDA4918" w14:textId="77777777" w:rsidR="008C6FDE" w:rsidRDefault="008C6FDE" w:rsidP="008C6FDE">
                            <w:pPr>
                              <w:spacing w:after="0" w:line="240" w:lineRule="auto"/>
                            </w:pPr>
                            <w:r>
                              <w:t>Option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0EB23" id="_x0000_s1028" style="position:absolute;margin-left:327.5pt;margin-top:16.75pt;width:108.5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">
                <v:textbox>
                  <w:txbxContent>
                    <w:p w14:paraId="6F29DDDD" w14:textId="77777777" w:rsidR="008C6FDE" w:rsidRDefault="008C6FDE" w:rsidP="008C6FDE">
                      <w:pPr>
                        <w:spacing w:after="0" w:line="240" w:lineRule="auto"/>
                      </w:pPr>
                      <w:r>
                        <w:t>Select</w:t>
                      </w:r>
                    </w:p>
                    <w:p w14:paraId="34315C79" w14:textId="77777777" w:rsidR="008C6FDE" w:rsidRDefault="008C6FDE" w:rsidP="008C6FDE">
                      <w:pPr>
                        <w:spacing w:after="0" w:line="240" w:lineRule="auto"/>
                      </w:pPr>
                      <w:r>
                        <w:t>Option 1</w:t>
                      </w:r>
                    </w:p>
                    <w:p w14:paraId="64B56B17" w14:textId="77777777" w:rsidR="008C6FDE" w:rsidRDefault="008C6FDE" w:rsidP="008C6FDE">
                      <w:pPr>
                        <w:spacing w:after="0" w:line="240" w:lineRule="auto"/>
                      </w:pPr>
                      <w:r>
                        <w:t>Option 2</w:t>
                      </w:r>
                    </w:p>
                    <w:p w14:paraId="1EDA4918" w14:textId="77777777" w:rsidR="008C6FDE" w:rsidRDefault="008C6FDE" w:rsidP="008C6FDE">
                      <w:pPr>
                        <w:spacing w:after="0" w:line="240" w:lineRule="auto"/>
                      </w:pPr>
                      <w:r>
                        <w:t>Option 3</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630E555" wp14:editId="3CDAA7CD">
                <wp:simplePos x="0" y="0"/>
                <wp:positionH relativeFrom="column">
                  <wp:posOffset>1746250</wp:posOffset>
                </wp:positionH>
                <wp:positionV relativeFrom="paragraph">
                  <wp:posOffset>241300</wp:posOffset>
                </wp:positionV>
                <wp:extent cx="1377950" cy="882650"/>
                <wp:effectExtent l="0" t="0" r="12700" b="1270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82650"/>
                        </a:xfrm>
                        <a:prstGeom prst="rect">
                          <a:avLst/>
                        </a:prstGeom>
                        <a:solidFill>
                          <a:srgbClr val="FFFFFF"/>
                        </a:solidFill>
                        <a:ln w="9525">
                          <a:solidFill>
                            <a:srgbClr val="000000"/>
                          </a:solidFill>
                          <a:miter lim="800000"/>
                          <a:headEnd/>
                          <a:tailEnd/>
                        </a:ln>
                      </wps:spPr>
                      <wps:txbx>
                        <w:txbxContent>
                          <w:p w14:paraId="35116B82" w14:textId="77777777" w:rsidR="008C6FDE" w:rsidRDefault="008C6FDE" w:rsidP="008C6FDE">
                            <w:pPr>
                              <w:spacing w:after="0" w:line="240" w:lineRule="auto"/>
                            </w:pPr>
                            <w:r>
                              <w:t>Select</w:t>
                            </w:r>
                          </w:p>
                          <w:p w14:paraId="7856247A" w14:textId="77777777" w:rsidR="008C6FDE" w:rsidRDefault="008C6FDE" w:rsidP="008C6FDE">
                            <w:pPr>
                              <w:spacing w:after="0" w:line="240" w:lineRule="auto"/>
                            </w:pPr>
                            <w:r>
                              <w:t>Option 1</w:t>
                            </w:r>
                          </w:p>
                          <w:p w14:paraId="1BC25CC0" w14:textId="77777777" w:rsidR="008C6FDE" w:rsidRDefault="008C6FDE" w:rsidP="008C6FDE">
                            <w:pPr>
                              <w:spacing w:after="0" w:line="240" w:lineRule="auto"/>
                            </w:pPr>
                            <w:r>
                              <w:t>Option 2</w:t>
                            </w:r>
                          </w:p>
                          <w:p w14:paraId="0A6CF21E" w14:textId="77777777" w:rsidR="008C6FDE" w:rsidRDefault="008C6FDE" w:rsidP="008C6FDE">
                            <w:pPr>
                              <w:spacing w:after="0" w:line="240" w:lineRule="auto"/>
                            </w:pPr>
                            <w:r>
                              <w:t>Option 3</w:t>
                            </w:r>
                          </w:p>
                          <w:p w14:paraId="10911D80" w14:textId="77777777" w:rsidR="008C6FDE" w:rsidRDefault="008C6FDE" w:rsidP="008C6FD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E555" id="_x0000_s1029" style="position:absolute;margin-left:137.5pt;margin-top:19pt;width:108.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">
                <v:textbox>
                  <w:txbxContent>
                    <w:p w14:paraId="35116B82" w14:textId="77777777" w:rsidR="008C6FDE" w:rsidRDefault="008C6FDE" w:rsidP="008C6FDE">
                      <w:pPr>
                        <w:spacing w:after="0" w:line="240" w:lineRule="auto"/>
                      </w:pPr>
                      <w:r>
                        <w:t>Select</w:t>
                      </w:r>
                    </w:p>
                    <w:p w14:paraId="7856247A" w14:textId="77777777" w:rsidR="008C6FDE" w:rsidRDefault="008C6FDE" w:rsidP="008C6FDE">
                      <w:pPr>
                        <w:spacing w:after="0" w:line="240" w:lineRule="auto"/>
                      </w:pPr>
                      <w:r>
                        <w:t>Option 1</w:t>
                      </w:r>
                    </w:p>
                    <w:p w14:paraId="1BC25CC0" w14:textId="77777777" w:rsidR="008C6FDE" w:rsidRDefault="008C6FDE" w:rsidP="008C6FDE">
                      <w:pPr>
                        <w:spacing w:after="0" w:line="240" w:lineRule="auto"/>
                      </w:pPr>
                      <w:r>
                        <w:t>Option 2</w:t>
                      </w:r>
                    </w:p>
                    <w:p w14:paraId="0A6CF21E" w14:textId="77777777" w:rsidR="008C6FDE" w:rsidRDefault="008C6FDE" w:rsidP="008C6FDE">
                      <w:pPr>
                        <w:spacing w:after="0" w:line="240" w:lineRule="auto"/>
                      </w:pPr>
                      <w:r>
                        <w:t>Option 3</w:t>
                      </w:r>
                    </w:p>
                    <w:p w14:paraId="10911D80" w14:textId="77777777" w:rsidR="008C6FDE" w:rsidRDefault="008C6FDE" w:rsidP="008C6FDE">
                      <w:pPr>
                        <w:spacing w:after="0" w:line="240" w:lineRule="auto"/>
                      </w:pPr>
                    </w:p>
                  </w:txbxContent>
                </v:textbox>
              </v:rect>
            </w:pict>
          </mc:Fallback>
        </mc:AlternateContent>
      </w:r>
      <w:r>
        <w:t xml:space="preserve">Complete the following sentence by choosing from the list of options </w:t>
      </w:r>
    </w:p>
    <w:p w14:paraId="28A3B7AF" w14:textId="77777777" w:rsidR="008C6FDE" w:rsidRDefault="008C6FDE" w:rsidP="008C6FDE">
      <w:r>
        <w:t xml:space="preserve">The client is at highest risk for                                               evidenced by </w:t>
      </w:r>
    </w:p>
    <w:p w14:paraId="2BCA8559" w14:textId="77777777" w:rsidR="008C6FDE" w:rsidRDefault="008C6FDE" w:rsidP="008C6FDE"/>
    <w:p w14:paraId="136A79D5" w14:textId="77777777" w:rsidR="008C6FDE" w:rsidRDefault="008C6FDE" w:rsidP="008C6FDE"/>
    <w:p w14:paraId="76D09354" w14:textId="77777777" w:rsidR="008C6FDE" w:rsidRDefault="008C6FDE" w:rsidP="008C6FDE">
      <w:r>
        <w:br w:type="page"/>
      </w:r>
    </w:p>
    <w:p w14:paraId="0061BC03" w14:textId="217B5ECE" w:rsidR="009E200F" w:rsidRPr="009E200F" w:rsidRDefault="009E200F" w:rsidP="0048478B">
      <w:pPr>
        <w:rPr>
          <w:rFonts w:cstheme="minorHAnsi"/>
          <w:b/>
          <w:bCs/>
        </w:rPr>
      </w:pPr>
      <w:r w:rsidRPr="009E200F">
        <w:rPr>
          <w:rFonts w:cstheme="minorHAnsi"/>
          <w:b/>
          <w:bCs/>
        </w:rPr>
        <w:lastRenderedPageBreak/>
        <w:t>Case 3.  Young adult with</w:t>
      </w:r>
      <w:r w:rsidR="00957F04">
        <w:rPr>
          <w:rFonts w:cstheme="minorHAnsi"/>
          <w:b/>
          <w:bCs/>
        </w:rPr>
        <w:t xml:space="preserve"> fracture who develops</w:t>
      </w:r>
      <w:r w:rsidRPr="009E200F">
        <w:rPr>
          <w:rFonts w:cstheme="minorHAnsi"/>
          <w:b/>
          <w:bCs/>
        </w:rPr>
        <w:t xml:space="preserve"> compartment syndrome</w:t>
      </w:r>
    </w:p>
    <w:p w14:paraId="21D200AA" w14:textId="24DF2130" w:rsidR="009E200F" w:rsidRDefault="009E200F" w:rsidP="009E200F">
      <w:r>
        <w:t xml:space="preserve">The </w:t>
      </w:r>
      <w:r>
        <w:t>19-year- old</w:t>
      </w:r>
      <w:r>
        <w:t xml:space="preserve"> is admitted to the </w:t>
      </w:r>
      <w:r>
        <w:t xml:space="preserve">orthopedic </w:t>
      </w:r>
      <w:r>
        <w:t xml:space="preserve">unit following long cast placement for a right upper tibial fracture </w:t>
      </w:r>
    </w:p>
    <w:p w14:paraId="107036AE" w14:textId="77777777" w:rsidR="009E200F" w:rsidRPr="009E200F" w:rsidRDefault="009E200F" w:rsidP="009E200F">
      <w:pPr>
        <w:rPr>
          <w:u w:val="single"/>
        </w:rPr>
      </w:pPr>
      <w:r w:rsidRPr="009E200F">
        <w:rPr>
          <w:u w:val="single"/>
        </w:rPr>
        <w:t xml:space="preserve">Nurse’s Note </w:t>
      </w:r>
    </w:p>
    <w:p w14:paraId="3BEE582D" w14:textId="50485C6F" w:rsidR="009E200F" w:rsidRDefault="009E200F" w:rsidP="009E200F">
      <w:r>
        <w:t>1615:  Cast intact. Toes pink and warm to touch. Cap refill &lt;2 seconds.  Pedal pulse +1.  States it hurts to wiggle toes. Rates pain 7 of 8. Leg elevated above heart. Medicated with 1 mg morphine IVP.</w:t>
      </w:r>
    </w:p>
    <w:p w14:paraId="41B97B35" w14:textId="77777777" w:rsidR="009E200F" w:rsidRDefault="009E200F" w:rsidP="009E200F">
      <w:pPr>
        <w:pBdr>
          <w:bottom w:val="single" w:sz="6" w:space="1" w:color="auto"/>
        </w:pBdr>
      </w:pPr>
      <w:r>
        <w:t xml:space="preserve">1645: Swelling in Rt foot has increased. Toes are pink. Cap refill &lt;3 seconds.  Pedal pulse +1.   States he wiggle toes. Rates pain  8 of 10. Leg elevated above heart. </w:t>
      </w:r>
    </w:p>
    <w:p w14:paraId="17CEAFC7" w14:textId="77777777" w:rsidR="003850E7"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Write 1 bow tie question:</w:t>
      </w:r>
    </w:p>
    <w:p w14:paraId="6CA5C545" w14:textId="1B91DDE7" w:rsidR="003850E7" w:rsidRPr="00864A7E" w:rsidRDefault="003850E7" w:rsidP="003850E7">
      <w:pPr>
        <w:rPr>
          <w:rFonts w:cstheme="minorHAnsi"/>
          <w:color w:val="212121"/>
          <w:sz w:val="24"/>
          <w:szCs w:val="24"/>
          <w:shd w:val="clear" w:color="auto" w:fill="FFFFFF"/>
        </w:rPr>
      </w:pPr>
      <w:r>
        <w:rPr>
          <w:rFonts w:cstheme="minorHAnsi"/>
          <w:color w:val="212121"/>
          <w:sz w:val="24"/>
          <w:szCs w:val="24"/>
          <w:shd w:val="clear" w:color="auto" w:fill="FFFFFF"/>
        </w:rPr>
        <w:t>Af</w:t>
      </w:r>
      <w:r>
        <w:rPr>
          <w:rFonts w:cstheme="minorHAnsi"/>
          <w:color w:val="212121"/>
          <w:sz w:val="24"/>
          <w:szCs w:val="24"/>
          <w:shd w:val="clear" w:color="auto" w:fill="FFFFFF"/>
        </w:rPr>
        <w:t>ter reviewing the data, t</w:t>
      </w:r>
      <w:r w:rsidRPr="00864A7E">
        <w:rPr>
          <w:rFonts w:cstheme="minorHAnsi"/>
          <w:color w:val="212121"/>
          <w:sz w:val="24"/>
          <w:szCs w:val="24"/>
          <w:shd w:val="clear" w:color="auto" w:fill="FFFFFF"/>
        </w:rPr>
        <w:t xml:space="preserve">he Nurse </w:t>
      </w:r>
      <w:r>
        <w:rPr>
          <w:rFonts w:cstheme="minorHAnsi"/>
          <w:color w:val="212121"/>
          <w:sz w:val="24"/>
          <w:szCs w:val="24"/>
          <w:shd w:val="clear" w:color="auto" w:fill="FFFFFF"/>
        </w:rPr>
        <w:t>updates</w:t>
      </w:r>
      <w:r w:rsidRPr="00864A7E">
        <w:rPr>
          <w:rFonts w:cstheme="minorHAnsi"/>
          <w:color w:val="212121"/>
          <w:sz w:val="24"/>
          <w:szCs w:val="24"/>
          <w:shd w:val="clear" w:color="auto" w:fill="FFFFFF"/>
        </w:rPr>
        <w:t xml:space="preserve"> the plan of c</w:t>
      </w:r>
      <w:r>
        <w:rPr>
          <w:rFonts w:cstheme="minorHAnsi"/>
          <w:color w:val="212121"/>
          <w:sz w:val="24"/>
          <w:szCs w:val="24"/>
          <w:shd w:val="clear" w:color="auto" w:fill="FFFFFF"/>
        </w:rPr>
        <w:t>a</w:t>
      </w:r>
      <w:r w:rsidRPr="00864A7E">
        <w:rPr>
          <w:rFonts w:cstheme="minorHAnsi"/>
          <w:color w:val="212121"/>
          <w:sz w:val="24"/>
          <w:szCs w:val="24"/>
          <w:shd w:val="clear" w:color="auto" w:fill="FFFFFF"/>
        </w:rPr>
        <w:t>re</w:t>
      </w:r>
      <w:r>
        <w:rPr>
          <w:rFonts w:cstheme="minorHAnsi"/>
          <w:color w:val="212121"/>
          <w:sz w:val="24"/>
          <w:szCs w:val="24"/>
          <w:shd w:val="clear" w:color="auto" w:fill="FFFFFF"/>
        </w:rPr>
        <w:t>.</w:t>
      </w:r>
    </w:p>
    <w:p w14:paraId="2E8DDB88" w14:textId="77777777" w:rsidR="003850E7" w:rsidRDefault="003850E7" w:rsidP="003850E7">
      <w:pPr>
        <w:numPr>
          <w:ilvl w:val="0"/>
          <w:numId w:val="1"/>
        </w:numPr>
        <w:rPr>
          <w:rFonts w:cstheme="minorHAnsi"/>
          <w:color w:val="212121"/>
          <w:sz w:val="24"/>
          <w:szCs w:val="24"/>
          <w:shd w:val="clear" w:color="auto" w:fill="FFFFFF"/>
        </w:rPr>
      </w:pPr>
      <w:r w:rsidRPr="00E21E8E">
        <w:rPr>
          <w:rFonts w:cstheme="minorHAnsi"/>
          <w:color w:val="212121"/>
          <w:sz w:val="24"/>
          <w:szCs w:val="24"/>
          <w:shd w:val="clear" w:color="auto" w:fill="FFFFFF"/>
        </w:rPr>
        <w:t>Complete the diagram by dragging from the choices below to specify what condition the client is most likely is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6"/>
        <w:gridCol w:w="3117"/>
        <w:gridCol w:w="3117"/>
      </w:tblGrid>
      <w:tr w:rsidR="003850E7" w14:paraId="03ED1229"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32BC6CD"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11766A83"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single" w:sz="4" w:space="0" w:color="auto"/>
              <w:bottom w:val="single" w:sz="4" w:space="0" w:color="auto"/>
              <w:right w:val="single" w:sz="4" w:space="0" w:color="auto"/>
            </w:tcBorders>
          </w:tcPr>
          <w:p w14:paraId="06E0D45F"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3FFD80"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02BC238D" w14:textId="77777777" w:rsidTr="008570A4">
        <w:tc>
          <w:tcPr>
            <w:tcW w:w="3116" w:type="dxa"/>
            <w:tcBorders>
              <w:top w:val="single" w:sz="4" w:space="0" w:color="auto"/>
              <w:left w:val="nil"/>
              <w:bottom w:val="single" w:sz="4" w:space="0" w:color="auto"/>
              <w:right w:val="single" w:sz="4" w:space="0" w:color="auto"/>
            </w:tcBorders>
          </w:tcPr>
          <w:p w14:paraId="38DE6FB5"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870512A" w14:textId="77777777" w:rsidR="003850E7" w:rsidRPr="00640EDC" w:rsidRDefault="003850E7" w:rsidP="008570A4">
            <w:pPr>
              <w:jc w:val="center"/>
              <w:rPr>
                <w:rFonts w:cstheme="minorHAnsi"/>
                <w:color w:val="212121"/>
                <w:sz w:val="24"/>
                <w:szCs w:val="24"/>
                <w:shd w:val="clear" w:color="auto" w:fill="FFFFFF"/>
              </w:rPr>
            </w:pPr>
            <w:r w:rsidRPr="00640EDC">
              <w:rPr>
                <w:rFonts w:cstheme="minorHAnsi"/>
                <w:color w:val="212121"/>
                <w:sz w:val="24"/>
                <w:szCs w:val="24"/>
                <w:shd w:val="clear" w:color="auto" w:fill="FFFFFF"/>
              </w:rPr>
              <w:t>Condition most likel</w:t>
            </w:r>
            <w:r>
              <w:rPr>
                <w:rFonts w:cstheme="minorHAnsi"/>
                <w:color w:val="212121"/>
                <w:sz w:val="24"/>
                <w:szCs w:val="24"/>
                <w:shd w:val="clear" w:color="auto" w:fill="FFFFFF"/>
              </w:rPr>
              <w:t>y</w:t>
            </w:r>
            <w:r w:rsidRPr="00640EDC">
              <w:rPr>
                <w:rFonts w:cstheme="minorHAnsi"/>
                <w:color w:val="212121"/>
                <w:sz w:val="24"/>
                <w:szCs w:val="24"/>
                <w:shd w:val="clear" w:color="auto" w:fill="FFFFFF"/>
              </w:rPr>
              <w:t xml:space="preserve"> experiencing</w:t>
            </w:r>
          </w:p>
        </w:tc>
        <w:tc>
          <w:tcPr>
            <w:tcW w:w="3117" w:type="dxa"/>
            <w:tcBorders>
              <w:top w:val="single" w:sz="4" w:space="0" w:color="auto"/>
              <w:left w:val="single" w:sz="4" w:space="0" w:color="auto"/>
              <w:bottom w:val="single" w:sz="4" w:space="0" w:color="auto"/>
              <w:right w:val="nil"/>
            </w:tcBorders>
          </w:tcPr>
          <w:p w14:paraId="17E68D01" w14:textId="77777777" w:rsidR="003850E7" w:rsidRPr="00640EDC" w:rsidRDefault="003850E7" w:rsidP="008570A4">
            <w:pPr>
              <w:rPr>
                <w:rFonts w:cstheme="minorHAnsi"/>
                <w:color w:val="212121"/>
                <w:sz w:val="24"/>
                <w:szCs w:val="24"/>
                <w:shd w:val="clear" w:color="auto" w:fill="FFFFFF"/>
              </w:rPr>
            </w:pPr>
          </w:p>
        </w:tc>
      </w:tr>
      <w:tr w:rsidR="003850E7" w:rsidRPr="00640EDC" w14:paraId="2A2E1D54" w14:textId="77777777" w:rsidTr="008570A4">
        <w:tc>
          <w:tcPr>
            <w:tcW w:w="311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6AC96F1" w14:textId="77777777" w:rsidR="003850E7"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 to take</w:t>
            </w:r>
          </w:p>
          <w:p w14:paraId="2627504E"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nil"/>
              <w:right w:val="single" w:sz="4" w:space="0" w:color="auto"/>
            </w:tcBorders>
          </w:tcPr>
          <w:p w14:paraId="4D408602"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61E8D6"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 to monitor</w:t>
            </w:r>
          </w:p>
        </w:tc>
      </w:tr>
      <w:tr w:rsidR="003850E7" w14:paraId="2B5381C1" w14:textId="77777777" w:rsidTr="008570A4">
        <w:tc>
          <w:tcPr>
            <w:tcW w:w="3116" w:type="dxa"/>
            <w:tcBorders>
              <w:top w:val="single" w:sz="4" w:space="0" w:color="auto"/>
              <w:left w:val="nil"/>
              <w:bottom w:val="single" w:sz="4" w:space="0" w:color="auto"/>
              <w:right w:val="nil"/>
            </w:tcBorders>
          </w:tcPr>
          <w:p w14:paraId="4627F336" w14:textId="77777777" w:rsidR="003850E7" w:rsidRPr="00640EDC" w:rsidRDefault="003850E7" w:rsidP="008570A4">
            <w:pPr>
              <w:rPr>
                <w:rFonts w:cstheme="minorHAnsi"/>
                <w:color w:val="212121"/>
                <w:sz w:val="24"/>
                <w:szCs w:val="24"/>
                <w:shd w:val="clear" w:color="auto" w:fill="FFFFFF"/>
              </w:rPr>
            </w:pPr>
          </w:p>
        </w:tc>
        <w:tc>
          <w:tcPr>
            <w:tcW w:w="3117" w:type="dxa"/>
            <w:tcBorders>
              <w:top w:val="nil"/>
              <w:left w:val="nil"/>
              <w:bottom w:val="single" w:sz="4" w:space="0" w:color="auto"/>
              <w:right w:val="nil"/>
            </w:tcBorders>
          </w:tcPr>
          <w:p w14:paraId="05AA3457" w14:textId="77777777" w:rsidR="003850E7" w:rsidRPr="00640EDC" w:rsidRDefault="003850E7" w:rsidP="008570A4">
            <w:pPr>
              <w:rPr>
                <w:rFonts w:cstheme="minorHAnsi"/>
                <w:color w:val="212121"/>
                <w:sz w:val="24"/>
                <w:szCs w:val="24"/>
                <w:shd w:val="clear" w:color="auto" w:fill="FFFFFF"/>
              </w:rPr>
            </w:pPr>
          </w:p>
        </w:tc>
        <w:tc>
          <w:tcPr>
            <w:tcW w:w="3117" w:type="dxa"/>
            <w:tcBorders>
              <w:top w:val="single" w:sz="4" w:space="0" w:color="auto"/>
              <w:left w:val="nil"/>
              <w:bottom w:val="single" w:sz="4" w:space="0" w:color="auto"/>
              <w:right w:val="single" w:sz="4" w:space="0" w:color="auto"/>
            </w:tcBorders>
          </w:tcPr>
          <w:p w14:paraId="6DA69949" w14:textId="77777777" w:rsidR="003850E7" w:rsidRPr="00640EDC" w:rsidRDefault="003850E7" w:rsidP="008570A4">
            <w:pPr>
              <w:rPr>
                <w:rFonts w:cstheme="minorHAnsi"/>
                <w:color w:val="212121"/>
                <w:sz w:val="24"/>
                <w:szCs w:val="24"/>
                <w:shd w:val="clear" w:color="auto" w:fill="FFFFFF"/>
              </w:rPr>
            </w:pPr>
          </w:p>
        </w:tc>
      </w:tr>
      <w:tr w:rsidR="003850E7" w14:paraId="2D3DF395" w14:textId="77777777" w:rsidTr="008570A4">
        <w:tc>
          <w:tcPr>
            <w:tcW w:w="3116" w:type="dxa"/>
            <w:tcBorders>
              <w:top w:val="single" w:sz="4" w:space="0" w:color="auto"/>
            </w:tcBorders>
            <w:shd w:val="clear" w:color="auto" w:fill="A8D08D" w:themeFill="accent6" w:themeFillTint="99"/>
          </w:tcPr>
          <w:p w14:paraId="3DA582E2"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Actions to take</w:t>
            </w:r>
          </w:p>
        </w:tc>
        <w:tc>
          <w:tcPr>
            <w:tcW w:w="3117" w:type="dxa"/>
            <w:tcBorders>
              <w:top w:val="single" w:sz="4" w:space="0" w:color="auto"/>
            </w:tcBorders>
            <w:shd w:val="clear" w:color="auto" w:fill="9CC2E5" w:themeFill="accent5" w:themeFillTint="99"/>
          </w:tcPr>
          <w:p w14:paraId="119AF3AB"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Potential Conditions</w:t>
            </w:r>
          </w:p>
        </w:tc>
        <w:tc>
          <w:tcPr>
            <w:tcW w:w="3117" w:type="dxa"/>
            <w:tcBorders>
              <w:top w:val="single" w:sz="4" w:space="0" w:color="auto"/>
            </w:tcBorders>
            <w:shd w:val="clear" w:color="auto" w:fill="C5E0B3" w:themeFill="accent6" w:themeFillTint="66"/>
          </w:tcPr>
          <w:p w14:paraId="00829941" w14:textId="77777777" w:rsidR="003850E7" w:rsidRPr="00640EDC" w:rsidRDefault="003850E7" w:rsidP="008570A4">
            <w:pPr>
              <w:rPr>
                <w:rFonts w:cstheme="minorHAnsi"/>
                <w:color w:val="212121"/>
                <w:sz w:val="24"/>
                <w:szCs w:val="24"/>
                <w:shd w:val="clear" w:color="auto" w:fill="FFFFFF"/>
              </w:rPr>
            </w:pPr>
            <w:r w:rsidRPr="00640EDC">
              <w:rPr>
                <w:rFonts w:cstheme="minorHAnsi"/>
                <w:color w:val="212121"/>
                <w:sz w:val="24"/>
                <w:szCs w:val="24"/>
                <w:shd w:val="clear" w:color="auto" w:fill="FFFFFF"/>
              </w:rPr>
              <w:t>Parameters to monitor</w:t>
            </w:r>
          </w:p>
        </w:tc>
      </w:tr>
      <w:tr w:rsidR="003850E7" w14:paraId="34D1CA9E" w14:textId="77777777" w:rsidTr="008570A4">
        <w:tc>
          <w:tcPr>
            <w:tcW w:w="3116" w:type="dxa"/>
            <w:shd w:val="clear" w:color="auto" w:fill="A8D08D" w:themeFill="accent6" w:themeFillTint="99"/>
          </w:tcPr>
          <w:p w14:paraId="3CB671F9"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3E3F3071"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19322C14" w14:textId="77777777" w:rsidR="003850E7" w:rsidRDefault="003850E7" w:rsidP="008570A4">
            <w:pPr>
              <w:rPr>
                <w:rFonts w:cstheme="minorHAnsi"/>
                <w:color w:val="212121"/>
                <w:sz w:val="24"/>
                <w:szCs w:val="24"/>
                <w:u w:val="single"/>
                <w:shd w:val="clear" w:color="auto" w:fill="FFFFFF"/>
              </w:rPr>
            </w:pPr>
          </w:p>
        </w:tc>
      </w:tr>
      <w:tr w:rsidR="003850E7" w14:paraId="454E3F07" w14:textId="77777777" w:rsidTr="008570A4">
        <w:tc>
          <w:tcPr>
            <w:tcW w:w="3116" w:type="dxa"/>
            <w:shd w:val="clear" w:color="auto" w:fill="A8D08D" w:themeFill="accent6" w:themeFillTint="99"/>
          </w:tcPr>
          <w:p w14:paraId="6F56D095"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708CE561"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6848A0D0" w14:textId="77777777" w:rsidR="003850E7" w:rsidRDefault="003850E7" w:rsidP="008570A4">
            <w:pPr>
              <w:rPr>
                <w:rFonts w:cstheme="minorHAnsi"/>
                <w:color w:val="212121"/>
                <w:sz w:val="24"/>
                <w:szCs w:val="24"/>
                <w:u w:val="single"/>
                <w:shd w:val="clear" w:color="auto" w:fill="FFFFFF"/>
              </w:rPr>
            </w:pPr>
          </w:p>
        </w:tc>
      </w:tr>
      <w:tr w:rsidR="003850E7" w14:paraId="096D00FD" w14:textId="77777777" w:rsidTr="008570A4">
        <w:tc>
          <w:tcPr>
            <w:tcW w:w="3116" w:type="dxa"/>
            <w:shd w:val="clear" w:color="auto" w:fill="A8D08D" w:themeFill="accent6" w:themeFillTint="99"/>
          </w:tcPr>
          <w:p w14:paraId="65D4C5DC"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2EB76C5A"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4DC493F5" w14:textId="77777777" w:rsidR="003850E7" w:rsidRDefault="003850E7" w:rsidP="008570A4">
            <w:pPr>
              <w:rPr>
                <w:rFonts w:cstheme="minorHAnsi"/>
                <w:color w:val="212121"/>
                <w:sz w:val="24"/>
                <w:szCs w:val="24"/>
                <w:u w:val="single"/>
                <w:shd w:val="clear" w:color="auto" w:fill="FFFFFF"/>
              </w:rPr>
            </w:pPr>
          </w:p>
        </w:tc>
      </w:tr>
      <w:tr w:rsidR="003850E7" w14:paraId="79A9310E" w14:textId="77777777" w:rsidTr="008570A4">
        <w:tc>
          <w:tcPr>
            <w:tcW w:w="3116" w:type="dxa"/>
            <w:shd w:val="clear" w:color="auto" w:fill="A8D08D" w:themeFill="accent6" w:themeFillTint="99"/>
          </w:tcPr>
          <w:p w14:paraId="35CB9B5D"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9CC2E5" w:themeFill="accent5" w:themeFillTint="99"/>
          </w:tcPr>
          <w:p w14:paraId="5F141420"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20550B8F" w14:textId="77777777" w:rsidR="003850E7" w:rsidRDefault="003850E7" w:rsidP="008570A4">
            <w:pPr>
              <w:rPr>
                <w:rFonts w:cstheme="minorHAnsi"/>
                <w:color w:val="212121"/>
                <w:sz w:val="24"/>
                <w:szCs w:val="24"/>
                <w:u w:val="single"/>
                <w:shd w:val="clear" w:color="auto" w:fill="FFFFFF"/>
              </w:rPr>
            </w:pPr>
          </w:p>
        </w:tc>
      </w:tr>
      <w:tr w:rsidR="003850E7" w14:paraId="3B114679" w14:textId="77777777" w:rsidTr="008570A4">
        <w:tc>
          <w:tcPr>
            <w:tcW w:w="3116" w:type="dxa"/>
            <w:shd w:val="clear" w:color="auto" w:fill="A8D08D" w:themeFill="accent6" w:themeFillTint="99"/>
          </w:tcPr>
          <w:p w14:paraId="6ACBEA8F"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FFFFFF" w:themeFill="background1"/>
          </w:tcPr>
          <w:p w14:paraId="2BF24F2F" w14:textId="77777777" w:rsidR="003850E7" w:rsidRDefault="003850E7" w:rsidP="008570A4">
            <w:pPr>
              <w:rPr>
                <w:rFonts w:cstheme="minorHAnsi"/>
                <w:color w:val="212121"/>
                <w:sz w:val="24"/>
                <w:szCs w:val="24"/>
                <w:u w:val="single"/>
                <w:shd w:val="clear" w:color="auto" w:fill="FFFFFF"/>
              </w:rPr>
            </w:pPr>
          </w:p>
        </w:tc>
        <w:tc>
          <w:tcPr>
            <w:tcW w:w="3117" w:type="dxa"/>
            <w:shd w:val="clear" w:color="auto" w:fill="C5E0B3" w:themeFill="accent6" w:themeFillTint="66"/>
          </w:tcPr>
          <w:p w14:paraId="09D492D2" w14:textId="77777777" w:rsidR="003850E7" w:rsidRDefault="003850E7" w:rsidP="008570A4">
            <w:pPr>
              <w:rPr>
                <w:rFonts w:cstheme="minorHAnsi"/>
                <w:color w:val="212121"/>
                <w:sz w:val="24"/>
                <w:szCs w:val="24"/>
                <w:u w:val="single"/>
                <w:shd w:val="clear" w:color="auto" w:fill="FFFFFF"/>
              </w:rPr>
            </w:pPr>
          </w:p>
        </w:tc>
      </w:tr>
    </w:tbl>
    <w:p w14:paraId="20C9750A" w14:textId="77777777" w:rsidR="003850E7" w:rsidRDefault="003850E7" w:rsidP="003850E7">
      <w:pPr>
        <w:rPr>
          <w:rFonts w:cstheme="minorHAnsi"/>
          <w:color w:val="212121"/>
          <w:sz w:val="24"/>
          <w:szCs w:val="24"/>
          <w:u w:val="single"/>
          <w:shd w:val="clear" w:color="auto" w:fill="FFFFFF"/>
        </w:rPr>
      </w:pPr>
    </w:p>
    <w:p w14:paraId="6B9BB561" w14:textId="77777777" w:rsidR="003850E7" w:rsidRDefault="003850E7" w:rsidP="003850E7"/>
    <w:p w14:paraId="63A07EC8" w14:textId="77777777" w:rsidR="008C6FDE" w:rsidRDefault="008C6FDE" w:rsidP="008C6FDE">
      <w:r>
        <w:t xml:space="preserve">Write 1 Tend Drop-down  </w:t>
      </w:r>
    </w:p>
    <w:p w14:paraId="1F2CA9BB" w14:textId="77777777" w:rsidR="008C6FDE" w:rsidRDefault="008C6FDE" w:rsidP="008C6FDE">
      <w:r>
        <w:rPr>
          <w:noProof/>
        </w:rPr>
        <mc:AlternateContent>
          <mc:Choice Requires="wps">
            <w:drawing>
              <wp:anchor distT="0" distB="0" distL="114300" distR="114300" simplePos="0" relativeHeight="251666432" behindDoc="0" locked="0" layoutInCell="1" allowOverlap="1" wp14:anchorId="6AD4830F" wp14:editId="75B4C02C">
                <wp:simplePos x="0" y="0"/>
                <wp:positionH relativeFrom="column">
                  <wp:posOffset>4159250</wp:posOffset>
                </wp:positionH>
                <wp:positionV relativeFrom="paragraph">
                  <wp:posOffset>212725</wp:posOffset>
                </wp:positionV>
                <wp:extent cx="1377950" cy="879475"/>
                <wp:effectExtent l="0" t="0" r="12700" b="1587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79475"/>
                        </a:xfrm>
                        <a:prstGeom prst="rect">
                          <a:avLst/>
                        </a:prstGeom>
                        <a:solidFill>
                          <a:srgbClr val="FFFFFF"/>
                        </a:solidFill>
                        <a:ln w="9525">
                          <a:solidFill>
                            <a:srgbClr val="000000"/>
                          </a:solidFill>
                          <a:miter lim="800000"/>
                          <a:headEnd/>
                          <a:tailEnd/>
                        </a:ln>
                      </wps:spPr>
                      <wps:txbx>
                        <w:txbxContent>
                          <w:p w14:paraId="3C29FEEC" w14:textId="77777777" w:rsidR="008C6FDE" w:rsidRDefault="008C6FDE" w:rsidP="008C6FDE">
                            <w:pPr>
                              <w:spacing w:after="0" w:line="240" w:lineRule="auto"/>
                            </w:pPr>
                            <w:r>
                              <w:t>Select</w:t>
                            </w:r>
                          </w:p>
                          <w:p w14:paraId="32256BD1" w14:textId="77777777" w:rsidR="008C6FDE" w:rsidRDefault="008C6FDE" w:rsidP="008C6FDE">
                            <w:pPr>
                              <w:spacing w:after="0" w:line="240" w:lineRule="auto"/>
                            </w:pPr>
                            <w:r>
                              <w:t>Option 1</w:t>
                            </w:r>
                          </w:p>
                          <w:p w14:paraId="60A600B9" w14:textId="77777777" w:rsidR="008C6FDE" w:rsidRDefault="008C6FDE" w:rsidP="008C6FDE">
                            <w:pPr>
                              <w:spacing w:after="0" w:line="240" w:lineRule="auto"/>
                            </w:pPr>
                            <w:r>
                              <w:t>Option 2</w:t>
                            </w:r>
                          </w:p>
                          <w:p w14:paraId="5B76A434" w14:textId="77777777" w:rsidR="008C6FDE" w:rsidRDefault="008C6FDE" w:rsidP="008C6FDE">
                            <w:pPr>
                              <w:spacing w:after="0" w:line="240" w:lineRule="auto"/>
                            </w:pPr>
                            <w:r>
                              <w:t>Option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830F" id="_x0000_s1030" style="position:absolute;margin-left:327.5pt;margin-top:16.75pt;width:108.5pt;height:6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">
                <v:textbox>
                  <w:txbxContent>
                    <w:p w14:paraId="3C29FEEC" w14:textId="77777777" w:rsidR="008C6FDE" w:rsidRDefault="008C6FDE" w:rsidP="008C6FDE">
                      <w:pPr>
                        <w:spacing w:after="0" w:line="240" w:lineRule="auto"/>
                      </w:pPr>
                      <w:r>
                        <w:t>Select</w:t>
                      </w:r>
                    </w:p>
                    <w:p w14:paraId="32256BD1" w14:textId="77777777" w:rsidR="008C6FDE" w:rsidRDefault="008C6FDE" w:rsidP="008C6FDE">
                      <w:pPr>
                        <w:spacing w:after="0" w:line="240" w:lineRule="auto"/>
                      </w:pPr>
                      <w:r>
                        <w:t>Option 1</w:t>
                      </w:r>
                    </w:p>
                    <w:p w14:paraId="60A600B9" w14:textId="77777777" w:rsidR="008C6FDE" w:rsidRDefault="008C6FDE" w:rsidP="008C6FDE">
                      <w:pPr>
                        <w:spacing w:after="0" w:line="240" w:lineRule="auto"/>
                      </w:pPr>
                      <w:r>
                        <w:t>Option 2</w:t>
                      </w:r>
                    </w:p>
                    <w:p w14:paraId="5B76A434" w14:textId="77777777" w:rsidR="008C6FDE" w:rsidRDefault="008C6FDE" w:rsidP="008C6FDE">
                      <w:pPr>
                        <w:spacing w:after="0" w:line="240" w:lineRule="auto"/>
                      </w:pPr>
                      <w:r>
                        <w:t>Option 3</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23D3D37" wp14:editId="726229BD">
                <wp:simplePos x="0" y="0"/>
                <wp:positionH relativeFrom="column">
                  <wp:posOffset>1746250</wp:posOffset>
                </wp:positionH>
                <wp:positionV relativeFrom="paragraph">
                  <wp:posOffset>241300</wp:posOffset>
                </wp:positionV>
                <wp:extent cx="1377950" cy="882650"/>
                <wp:effectExtent l="0" t="0" r="12700" b="1270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882650"/>
                        </a:xfrm>
                        <a:prstGeom prst="rect">
                          <a:avLst/>
                        </a:prstGeom>
                        <a:solidFill>
                          <a:srgbClr val="FFFFFF"/>
                        </a:solidFill>
                        <a:ln w="9525">
                          <a:solidFill>
                            <a:srgbClr val="000000"/>
                          </a:solidFill>
                          <a:miter lim="800000"/>
                          <a:headEnd/>
                          <a:tailEnd/>
                        </a:ln>
                      </wps:spPr>
                      <wps:txbx>
                        <w:txbxContent>
                          <w:p w14:paraId="476E9642" w14:textId="77777777" w:rsidR="008C6FDE" w:rsidRDefault="008C6FDE" w:rsidP="008C6FDE">
                            <w:pPr>
                              <w:spacing w:after="0" w:line="240" w:lineRule="auto"/>
                            </w:pPr>
                            <w:r>
                              <w:t>Select</w:t>
                            </w:r>
                          </w:p>
                          <w:p w14:paraId="7887396A" w14:textId="77777777" w:rsidR="008C6FDE" w:rsidRDefault="008C6FDE" w:rsidP="008C6FDE">
                            <w:pPr>
                              <w:spacing w:after="0" w:line="240" w:lineRule="auto"/>
                            </w:pPr>
                            <w:r>
                              <w:t>Option 1</w:t>
                            </w:r>
                          </w:p>
                          <w:p w14:paraId="76B296BC" w14:textId="77777777" w:rsidR="008C6FDE" w:rsidRDefault="008C6FDE" w:rsidP="008C6FDE">
                            <w:pPr>
                              <w:spacing w:after="0" w:line="240" w:lineRule="auto"/>
                            </w:pPr>
                            <w:r>
                              <w:t>Option 2</w:t>
                            </w:r>
                          </w:p>
                          <w:p w14:paraId="3C4D949F" w14:textId="77777777" w:rsidR="008C6FDE" w:rsidRDefault="008C6FDE" w:rsidP="008C6FDE">
                            <w:pPr>
                              <w:spacing w:after="0" w:line="240" w:lineRule="auto"/>
                            </w:pPr>
                            <w:r>
                              <w:t>Option 3</w:t>
                            </w:r>
                          </w:p>
                          <w:p w14:paraId="074B6804" w14:textId="77777777" w:rsidR="008C6FDE" w:rsidRDefault="008C6FDE" w:rsidP="008C6FD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3D37" id="_x0000_s1031" style="position:absolute;margin-left:137.5pt;margin-top:19pt;width:108.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">
                <v:textbox>
                  <w:txbxContent>
                    <w:p w14:paraId="476E9642" w14:textId="77777777" w:rsidR="008C6FDE" w:rsidRDefault="008C6FDE" w:rsidP="008C6FDE">
                      <w:pPr>
                        <w:spacing w:after="0" w:line="240" w:lineRule="auto"/>
                      </w:pPr>
                      <w:r>
                        <w:t>Select</w:t>
                      </w:r>
                    </w:p>
                    <w:p w14:paraId="7887396A" w14:textId="77777777" w:rsidR="008C6FDE" w:rsidRDefault="008C6FDE" w:rsidP="008C6FDE">
                      <w:pPr>
                        <w:spacing w:after="0" w:line="240" w:lineRule="auto"/>
                      </w:pPr>
                      <w:r>
                        <w:t>Option 1</w:t>
                      </w:r>
                    </w:p>
                    <w:p w14:paraId="76B296BC" w14:textId="77777777" w:rsidR="008C6FDE" w:rsidRDefault="008C6FDE" w:rsidP="008C6FDE">
                      <w:pPr>
                        <w:spacing w:after="0" w:line="240" w:lineRule="auto"/>
                      </w:pPr>
                      <w:r>
                        <w:t>Option 2</w:t>
                      </w:r>
                    </w:p>
                    <w:p w14:paraId="3C4D949F" w14:textId="77777777" w:rsidR="008C6FDE" w:rsidRDefault="008C6FDE" w:rsidP="008C6FDE">
                      <w:pPr>
                        <w:spacing w:after="0" w:line="240" w:lineRule="auto"/>
                      </w:pPr>
                      <w:r>
                        <w:t>Option 3</w:t>
                      </w:r>
                    </w:p>
                    <w:p w14:paraId="074B6804" w14:textId="77777777" w:rsidR="008C6FDE" w:rsidRDefault="008C6FDE" w:rsidP="008C6FDE">
                      <w:pPr>
                        <w:spacing w:after="0" w:line="240" w:lineRule="auto"/>
                      </w:pPr>
                    </w:p>
                  </w:txbxContent>
                </v:textbox>
              </v:rect>
            </w:pict>
          </mc:Fallback>
        </mc:AlternateContent>
      </w:r>
      <w:r>
        <w:t xml:space="preserve">Complete the following sentence by choosing from the list of options </w:t>
      </w:r>
    </w:p>
    <w:p w14:paraId="0F783411" w14:textId="77777777" w:rsidR="008C6FDE" w:rsidRDefault="008C6FDE" w:rsidP="008C6FDE">
      <w:r>
        <w:t xml:space="preserve">The client is at highest risk for                                               evidenced by </w:t>
      </w:r>
    </w:p>
    <w:sectPr w:rsidR="008C6F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BF09" w14:textId="77777777" w:rsidR="004D412E" w:rsidRDefault="004D412E" w:rsidP="00C4218C">
      <w:pPr>
        <w:spacing w:after="0" w:line="240" w:lineRule="auto"/>
      </w:pPr>
      <w:r>
        <w:separator/>
      </w:r>
    </w:p>
  </w:endnote>
  <w:endnote w:type="continuationSeparator" w:id="0">
    <w:p w14:paraId="5A4E3C99" w14:textId="77777777" w:rsidR="004D412E" w:rsidRDefault="004D412E" w:rsidP="00C4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E24B" w14:textId="77777777" w:rsidR="004D412E" w:rsidRDefault="004D412E" w:rsidP="00C4218C">
      <w:pPr>
        <w:spacing w:after="0" w:line="240" w:lineRule="auto"/>
      </w:pPr>
      <w:r>
        <w:separator/>
      </w:r>
    </w:p>
  </w:footnote>
  <w:footnote w:type="continuationSeparator" w:id="0">
    <w:p w14:paraId="33D75786" w14:textId="77777777" w:rsidR="004D412E" w:rsidRDefault="004D412E" w:rsidP="00C4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1B82" w14:textId="4849B655" w:rsidR="00C4218C" w:rsidRDefault="00C4218C">
    <w:pPr>
      <w:pStyle w:val="Header"/>
    </w:pPr>
    <w:r>
      <w:rPr>
        <w:noProof/>
      </w:rPr>
      <mc:AlternateContent>
        <mc:Choice Requires="wps">
          <w:drawing>
            <wp:anchor distT="0" distB="0" distL="118745" distR="118745" simplePos="0" relativeHeight="251659264" behindDoc="1" locked="0" layoutInCell="1" allowOverlap="0" wp14:anchorId="4EE4BB9C" wp14:editId="37FE3C9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87F161" w14:textId="2B009E65" w:rsidR="00C4218C" w:rsidRDefault="00C4218C">
                              <w:pPr>
                                <w:pStyle w:val="Header"/>
                                <w:tabs>
                                  <w:tab w:val="clear" w:pos="4680"/>
                                  <w:tab w:val="clear" w:pos="9360"/>
                                </w:tabs>
                                <w:jc w:val="center"/>
                                <w:rPr>
                                  <w:caps/>
                                  <w:color w:val="FFFFFF" w:themeColor="background1"/>
                                </w:rPr>
                              </w:pPr>
                              <w:r>
                                <w:rPr>
                                  <w:caps/>
                                  <w:color w:val="FFFFFF" w:themeColor="background1"/>
                                </w:rPr>
                                <w:t>Practice handouts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E4BB9C" id="Rectangle 197" o:spid="_x0000_s1032"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87F161" w14:textId="2B009E65" w:rsidR="00C4218C" w:rsidRDefault="00C4218C">
                        <w:pPr>
                          <w:pStyle w:val="Header"/>
                          <w:tabs>
                            <w:tab w:val="clear" w:pos="4680"/>
                            <w:tab w:val="clear" w:pos="9360"/>
                          </w:tabs>
                          <w:jc w:val="center"/>
                          <w:rPr>
                            <w:caps/>
                            <w:color w:val="FFFFFF" w:themeColor="background1"/>
                          </w:rPr>
                        </w:pPr>
                        <w:r>
                          <w:rPr>
                            <w:caps/>
                            <w:color w:val="FFFFFF" w:themeColor="background1"/>
                          </w:rPr>
                          <w:t>Practice handouts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97363"/>
    <w:multiLevelType w:val="hybridMultilevel"/>
    <w:tmpl w:val="BA3072B6"/>
    <w:lvl w:ilvl="0" w:tplc="4554F38C">
      <w:start w:val="1"/>
      <w:numFmt w:val="bullet"/>
      <w:lvlText w:val=""/>
      <w:lvlJc w:val="left"/>
      <w:pPr>
        <w:tabs>
          <w:tab w:val="num" w:pos="720"/>
        </w:tabs>
        <w:ind w:left="720" w:hanging="360"/>
      </w:pPr>
      <w:rPr>
        <w:rFonts w:ascii="Wingdings" w:hAnsi="Wingdings" w:hint="default"/>
      </w:rPr>
    </w:lvl>
    <w:lvl w:ilvl="1" w:tplc="E94ED3DE" w:tentative="1">
      <w:start w:val="1"/>
      <w:numFmt w:val="bullet"/>
      <w:lvlText w:val=""/>
      <w:lvlJc w:val="left"/>
      <w:pPr>
        <w:tabs>
          <w:tab w:val="num" w:pos="1440"/>
        </w:tabs>
        <w:ind w:left="1440" w:hanging="360"/>
      </w:pPr>
      <w:rPr>
        <w:rFonts w:ascii="Wingdings" w:hAnsi="Wingdings" w:hint="default"/>
      </w:rPr>
    </w:lvl>
    <w:lvl w:ilvl="2" w:tplc="9DE832C2" w:tentative="1">
      <w:start w:val="1"/>
      <w:numFmt w:val="bullet"/>
      <w:lvlText w:val=""/>
      <w:lvlJc w:val="left"/>
      <w:pPr>
        <w:tabs>
          <w:tab w:val="num" w:pos="2160"/>
        </w:tabs>
        <w:ind w:left="2160" w:hanging="360"/>
      </w:pPr>
      <w:rPr>
        <w:rFonts w:ascii="Wingdings" w:hAnsi="Wingdings" w:hint="default"/>
      </w:rPr>
    </w:lvl>
    <w:lvl w:ilvl="3" w:tplc="C18EE95C" w:tentative="1">
      <w:start w:val="1"/>
      <w:numFmt w:val="bullet"/>
      <w:lvlText w:val=""/>
      <w:lvlJc w:val="left"/>
      <w:pPr>
        <w:tabs>
          <w:tab w:val="num" w:pos="2880"/>
        </w:tabs>
        <w:ind w:left="2880" w:hanging="360"/>
      </w:pPr>
      <w:rPr>
        <w:rFonts w:ascii="Wingdings" w:hAnsi="Wingdings" w:hint="default"/>
      </w:rPr>
    </w:lvl>
    <w:lvl w:ilvl="4" w:tplc="1816694C" w:tentative="1">
      <w:start w:val="1"/>
      <w:numFmt w:val="bullet"/>
      <w:lvlText w:val=""/>
      <w:lvlJc w:val="left"/>
      <w:pPr>
        <w:tabs>
          <w:tab w:val="num" w:pos="3600"/>
        </w:tabs>
        <w:ind w:left="3600" w:hanging="360"/>
      </w:pPr>
      <w:rPr>
        <w:rFonts w:ascii="Wingdings" w:hAnsi="Wingdings" w:hint="default"/>
      </w:rPr>
    </w:lvl>
    <w:lvl w:ilvl="5" w:tplc="154AFD70" w:tentative="1">
      <w:start w:val="1"/>
      <w:numFmt w:val="bullet"/>
      <w:lvlText w:val=""/>
      <w:lvlJc w:val="left"/>
      <w:pPr>
        <w:tabs>
          <w:tab w:val="num" w:pos="4320"/>
        </w:tabs>
        <w:ind w:left="4320" w:hanging="360"/>
      </w:pPr>
      <w:rPr>
        <w:rFonts w:ascii="Wingdings" w:hAnsi="Wingdings" w:hint="default"/>
      </w:rPr>
    </w:lvl>
    <w:lvl w:ilvl="6" w:tplc="53F68054" w:tentative="1">
      <w:start w:val="1"/>
      <w:numFmt w:val="bullet"/>
      <w:lvlText w:val=""/>
      <w:lvlJc w:val="left"/>
      <w:pPr>
        <w:tabs>
          <w:tab w:val="num" w:pos="5040"/>
        </w:tabs>
        <w:ind w:left="5040" w:hanging="360"/>
      </w:pPr>
      <w:rPr>
        <w:rFonts w:ascii="Wingdings" w:hAnsi="Wingdings" w:hint="default"/>
      </w:rPr>
    </w:lvl>
    <w:lvl w:ilvl="7" w:tplc="AF34E426" w:tentative="1">
      <w:start w:val="1"/>
      <w:numFmt w:val="bullet"/>
      <w:lvlText w:val=""/>
      <w:lvlJc w:val="left"/>
      <w:pPr>
        <w:tabs>
          <w:tab w:val="num" w:pos="5760"/>
        </w:tabs>
        <w:ind w:left="5760" w:hanging="360"/>
      </w:pPr>
      <w:rPr>
        <w:rFonts w:ascii="Wingdings" w:hAnsi="Wingdings" w:hint="default"/>
      </w:rPr>
    </w:lvl>
    <w:lvl w:ilvl="8" w:tplc="36A238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8B"/>
    <w:rsid w:val="003850E7"/>
    <w:rsid w:val="0048478B"/>
    <w:rsid w:val="004D412E"/>
    <w:rsid w:val="004F4F08"/>
    <w:rsid w:val="006E7A1F"/>
    <w:rsid w:val="008C6FDE"/>
    <w:rsid w:val="0095118F"/>
    <w:rsid w:val="00957F04"/>
    <w:rsid w:val="009E200F"/>
    <w:rsid w:val="00C4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3C1A"/>
  <w15:chartTrackingRefBased/>
  <w15:docId w15:val="{3F8D79CA-7617-42B5-A330-A0249E95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8C"/>
  </w:style>
  <w:style w:type="paragraph" w:styleId="Footer">
    <w:name w:val="footer"/>
    <w:basedOn w:val="Normal"/>
    <w:link w:val="FooterChar"/>
    <w:uiPriority w:val="99"/>
    <w:unhideWhenUsed/>
    <w:rsid w:val="00C4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handouts</dc:title>
  <dc:subject/>
  <dc:creator>Desiree Hensel</dc:creator>
  <cp:keywords/>
  <dc:description/>
  <cp:lastModifiedBy>Desiree Hensel</cp:lastModifiedBy>
  <cp:revision>3</cp:revision>
  <dcterms:created xsi:type="dcterms:W3CDTF">2021-10-28T18:40:00Z</dcterms:created>
  <dcterms:modified xsi:type="dcterms:W3CDTF">2021-10-28T18:41:00Z</dcterms:modified>
</cp:coreProperties>
</file>